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4B55A" w14:textId="77777777" w:rsidR="00A77561" w:rsidRPr="00D8108B" w:rsidRDefault="00A77561" w:rsidP="00AD32D6">
      <w:pPr>
        <w:tabs>
          <w:tab w:val="left" w:pos="4536"/>
        </w:tabs>
        <w:jc w:val="center"/>
      </w:pPr>
    </w:p>
    <w:p w14:paraId="529E4397" w14:textId="77777777" w:rsidR="00A77561" w:rsidRPr="00D8108B" w:rsidRDefault="00A77561" w:rsidP="00D8108B"/>
    <w:p w14:paraId="1C93E87A" w14:textId="77777777" w:rsidR="00A77561" w:rsidRPr="00D8108B" w:rsidRDefault="00A77561" w:rsidP="00D8108B"/>
    <w:p w14:paraId="714A4405" w14:textId="77777777" w:rsidR="00A77561" w:rsidRPr="00D8108B" w:rsidRDefault="00A77561" w:rsidP="00D8108B"/>
    <w:p w14:paraId="49205A65" w14:textId="77777777" w:rsidR="00A77561" w:rsidRPr="00D8108B" w:rsidRDefault="00A77561" w:rsidP="00D8108B"/>
    <w:p w14:paraId="7938A1CA" w14:textId="77777777" w:rsidR="005A42BA" w:rsidRPr="00D8108B" w:rsidRDefault="005A42BA">
      <w:pPr>
        <w:rPr>
          <w:color w:val="244061" w:themeColor="accent1" w:themeShade="80"/>
          <w:sz w:val="15"/>
          <w:szCs w:val="15"/>
        </w:rPr>
        <w:sectPr w:rsidR="005A42BA" w:rsidRPr="00D8108B" w:rsidSect="006625A2">
          <w:headerReference w:type="default" r:id="rId7"/>
          <w:footerReference w:type="default" r:id="rId8"/>
          <w:headerReference w:type="first" r:id="rId9"/>
          <w:footerReference w:type="first" r:id="rId10"/>
          <w:pgSz w:w="11906" w:h="16838" w:code="9"/>
          <w:pgMar w:top="1418" w:right="1134" w:bottom="1134" w:left="1361" w:header="709" w:footer="170" w:gutter="0"/>
          <w:cols w:space="708"/>
          <w:titlePg/>
          <w:docGrid w:linePitch="360"/>
        </w:sectPr>
      </w:pPr>
    </w:p>
    <w:p w14:paraId="0CA3BF11"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75"/>
        <w:gridCol w:w="3247"/>
      </w:tblGrid>
      <w:tr w:rsidR="005A42BA" w:rsidRPr="00D8108B" w14:paraId="54047F00" w14:textId="77777777" w:rsidTr="00A11A47">
        <w:trPr>
          <w:trHeight w:val="2184"/>
        </w:trPr>
        <w:tc>
          <w:tcPr>
            <w:tcW w:w="3412" w:type="pct"/>
          </w:tcPr>
          <w:p w14:paraId="00E5AC3F" w14:textId="77777777" w:rsidR="005A42BA" w:rsidRPr="000E7138" w:rsidRDefault="005A42BA" w:rsidP="000E7138">
            <w:pPr>
              <w:tabs>
                <w:tab w:val="left" w:pos="4965"/>
              </w:tabs>
            </w:pPr>
          </w:p>
        </w:tc>
        <w:tc>
          <w:tcPr>
            <w:tcW w:w="1588" w:type="pct"/>
            <w:tcMar>
              <w:top w:w="28" w:type="dxa"/>
            </w:tcMar>
          </w:tcPr>
          <w:p w14:paraId="060DA1CA" w14:textId="28403227" w:rsidR="005A42BA" w:rsidRPr="00D8108B" w:rsidRDefault="002D191D" w:rsidP="00D8108B">
            <w:pPr>
              <w:spacing w:line="220" w:lineRule="exact"/>
              <w:rPr>
                <w:w w:val="87"/>
              </w:rPr>
            </w:pPr>
            <w:r>
              <w:rPr>
                <w:noProof/>
                <w:color w:val="244061" w:themeColor="accent1" w:themeShade="80"/>
                <w:szCs w:val="22"/>
              </w:rPr>
              <w:t xml:space="preserve"> </w:t>
            </w:r>
            <w:r w:rsidR="005A42BA" w:rsidRPr="00D8108B">
              <w:rPr>
                <w:noProof/>
                <w:color w:val="244061" w:themeColor="accent1" w:themeShade="80"/>
                <w:szCs w:val="22"/>
              </w:rPr>
              <w:t>Pressestelle</w:t>
            </w:r>
          </w:p>
        </w:tc>
      </w:tr>
    </w:tbl>
    <w:p w14:paraId="4B890650"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62C40773"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155E9F32" w14:textId="77777777" w:rsidR="00E374E9" w:rsidRPr="00D8108B" w:rsidRDefault="00E374E9" w:rsidP="00D8108B"/>
    <w:p w14:paraId="6A0E0186" w14:textId="0EADFCC7" w:rsidR="00A74402" w:rsidRPr="00D8108B" w:rsidRDefault="00641EC9" w:rsidP="00D8108B">
      <w:r w:rsidRPr="00D8108B">
        <w:t xml:space="preserve">Nr. </w:t>
      </w:r>
      <w:r w:rsidR="006C69B0">
        <w:t>446</w:t>
      </w:r>
      <w:r w:rsidRPr="00D8108B">
        <w:t xml:space="preserve"> vom </w:t>
      </w:r>
      <w:r w:rsidR="00DD497B">
        <w:t>15. Oktober 2026</w:t>
      </w:r>
    </w:p>
    <w:p w14:paraId="365D7302" w14:textId="77777777" w:rsidR="00641EC9" w:rsidRPr="00D8108B" w:rsidRDefault="00641EC9" w:rsidP="000E7138">
      <w:pPr>
        <w:tabs>
          <w:tab w:val="left" w:pos="4536"/>
        </w:tabs>
      </w:pPr>
    </w:p>
    <w:p w14:paraId="47B9E729" w14:textId="708069FC" w:rsidR="002D191D" w:rsidRPr="002D191D" w:rsidRDefault="002D191D" w:rsidP="00D76358">
      <w:pPr>
        <w:rPr>
          <w:b/>
          <w:bCs/>
        </w:rPr>
      </w:pPr>
      <w:r w:rsidRPr="002D191D">
        <w:rPr>
          <w:b/>
          <w:bCs/>
        </w:rPr>
        <w:t>Verkehrserziehung im Ostalbkreis wird neu organisiert</w:t>
      </w:r>
    </w:p>
    <w:p w14:paraId="7E17D4F9" w14:textId="77777777" w:rsidR="00D76358" w:rsidRDefault="00D76358" w:rsidP="00D76358"/>
    <w:p w14:paraId="0DB818BD" w14:textId="6A5A2B37" w:rsidR="00D76358" w:rsidRDefault="00D76358" w:rsidP="00D76358">
      <w:r>
        <w:t xml:space="preserve">Am vergangenen Freitag (09.10.2026) übergab Landrat Dr. Bläse </w:t>
      </w:r>
      <w:r w:rsidRPr="00F56641">
        <w:t>de</w:t>
      </w:r>
      <w:r>
        <w:t>m Vorsitzenden der jüngst entstandenen</w:t>
      </w:r>
      <w:r w:rsidRPr="00F56641">
        <w:t xml:space="preserve"> Kreisverkehrswacht Ostalb e. V.</w:t>
      </w:r>
      <w:r>
        <w:t xml:space="preserve">, </w:t>
      </w:r>
      <w:proofErr w:type="spellStart"/>
      <w:r w:rsidRPr="00F56641">
        <w:t>Mükayil</w:t>
      </w:r>
      <w:proofErr w:type="spellEnd"/>
      <w:r w:rsidRPr="00F56641">
        <w:t xml:space="preserve"> </w:t>
      </w:r>
      <w:proofErr w:type="spellStart"/>
      <w:r w:rsidRPr="00F56641">
        <w:t>Dalbudak</w:t>
      </w:r>
      <w:proofErr w:type="spellEnd"/>
      <w:r>
        <w:t>,</w:t>
      </w:r>
      <w:r w:rsidRPr="00F56641">
        <w:t xml:space="preserve"> </w:t>
      </w:r>
      <w:r>
        <w:t xml:space="preserve">das neu angeschaffte und durch den Landkreis finanzierte Fahrzeug </w:t>
      </w:r>
      <w:r w:rsidRPr="00F56641">
        <w:t>für die Verkehrserziehungsarbei</w:t>
      </w:r>
      <w:r>
        <w:t>t</w:t>
      </w:r>
      <w:r w:rsidRPr="00F56641">
        <w:t xml:space="preserve">. Mit dem Fahrzeug können die Verkehrserzieherinnen und </w:t>
      </w:r>
      <w:r>
        <w:t>-</w:t>
      </w:r>
      <w:r w:rsidRPr="00F56641">
        <w:t>erzieher</w:t>
      </w:r>
      <w:r>
        <w:t xml:space="preserve"> der Jugendverkehrsschulen</w:t>
      </w:r>
      <w:r w:rsidRPr="00F56641">
        <w:t xml:space="preserve"> künftig flexibel zwischen den Verkehrsübungsplätzen im </w:t>
      </w:r>
      <w:r>
        <w:t>Ostalbkreis</w:t>
      </w:r>
      <w:r w:rsidRPr="00F56641">
        <w:t xml:space="preserve"> wechseln und notwendiges Equipment transportieren. </w:t>
      </w:r>
    </w:p>
    <w:p w14:paraId="3A979159" w14:textId="77777777" w:rsidR="00D76358" w:rsidRPr="00F56641" w:rsidRDefault="00D76358" w:rsidP="00D76358"/>
    <w:p w14:paraId="6A99D01E" w14:textId="77777777" w:rsidR="00D76358" w:rsidRDefault="00D76358" w:rsidP="00D76358">
      <w:r w:rsidRPr="00F56641">
        <w:t xml:space="preserve">Die </w:t>
      </w:r>
      <w:r>
        <w:t>Fahrzeugü</w:t>
      </w:r>
      <w:r w:rsidRPr="00F56641">
        <w:t>bergabe ist Teil der Neuaufstellung der Verkehrswacht im Ostalbkreis.</w:t>
      </w:r>
      <w:r>
        <w:t xml:space="preserve"> Bereits a</w:t>
      </w:r>
      <w:r w:rsidRPr="00F56641">
        <w:t>m 15.07.2026 fusionierten</w:t>
      </w:r>
      <w:r>
        <w:t xml:space="preserve"> </w:t>
      </w:r>
      <w:r w:rsidRPr="00F56641">
        <w:t xml:space="preserve">die Verkehrswacht Schwäbisch Gmünd und die Verkehrswacht Aalen im Rokoko-Schlösschen </w:t>
      </w:r>
      <w:r>
        <w:t>in Schwäbisch Gmünd</w:t>
      </w:r>
      <w:r w:rsidRPr="00F56641">
        <w:t xml:space="preserve"> zur Kreisverkehrswacht Ostalb e. V.</w:t>
      </w:r>
      <w:r>
        <w:t xml:space="preserve"> </w:t>
      </w:r>
      <w:r w:rsidRPr="00F56641">
        <w:t xml:space="preserve">Im </w:t>
      </w:r>
      <w:r>
        <w:t>Rahmen</w:t>
      </w:r>
      <w:r w:rsidRPr="00F56641">
        <w:t xml:space="preserve"> d</w:t>
      </w:r>
      <w:r>
        <w:t>ieser</w:t>
      </w:r>
      <w:r w:rsidRPr="00F56641">
        <w:t xml:space="preserve"> Neuausrichtung werden</w:t>
      </w:r>
      <w:r>
        <w:t xml:space="preserve"> die bisher verwendeten und mittlerweile</w:t>
      </w:r>
      <w:r w:rsidRPr="00F56641">
        <w:t xml:space="preserve"> veraltete</w:t>
      </w:r>
      <w:r>
        <w:t>n</w:t>
      </w:r>
      <w:r w:rsidRPr="00F56641">
        <w:t xml:space="preserve"> und kostenintensive</w:t>
      </w:r>
      <w:r>
        <w:t>n</w:t>
      </w:r>
      <w:r w:rsidRPr="00F56641">
        <w:t xml:space="preserve"> LKW schrittweise durch kleinere Fahrzeuge ersetzt. Zu Beginn des Jahres 2027 soll </w:t>
      </w:r>
      <w:r>
        <w:t xml:space="preserve">dann </w:t>
      </w:r>
      <w:r w:rsidRPr="00F56641">
        <w:t>ein zweites Fahrzeug angeschafft werden.</w:t>
      </w:r>
    </w:p>
    <w:p w14:paraId="7E27299B" w14:textId="77777777" w:rsidR="00D76358" w:rsidRPr="00F56641" w:rsidRDefault="00D76358" w:rsidP="00D76358"/>
    <w:p w14:paraId="29D1F75A" w14:textId="77777777" w:rsidR="00D76358" w:rsidRDefault="00D76358" w:rsidP="00D76358">
      <w:r w:rsidRPr="00F56641">
        <w:t>Auch die Verkehrsübungsplätze der Kommunen werden entsprechend den Vorgaben der Verwaltungsvorschrift zur Radfahrausbildung weiterentwickelt und realen Verkehrsflächen nachempfunden. Vorgesehen sind sowohl voll- als auch teilausgestattete Übungsplätze.</w:t>
      </w:r>
    </w:p>
    <w:p w14:paraId="62B64FAF" w14:textId="77777777" w:rsidR="00D76358" w:rsidRPr="00F56641" w:rsidRDefault="00D76358" w:rsidP="00D76358"/>
    <w:p w14:paraId="770AF31C" w14:textId="77777777" w:rsidR="00D76358" w:rsidRPr="00F56641" w:rsidRDefault="00D76358" w:rsidP="00D76358">
      <w:r w:rsidRPr="00F56641">
        <w:t>Der Ostalbkreis koordiniert die Zusammenarbeit mit den Städten und Gemeinden und unterstützt die Verkehrswacht unter anderem durch die Finanzierung der Fahrzeuge. Das Polizeipräsidium Aalen stellt das Personal und führt die Jugendverkehrsschulen durch. Die Kreisverkehrswacht übernimmt unter anderem die Koordination, die Spendenakquise, die Zusammenarbeit mit der Landesverkehrswacht sowie die Organisation und Fahrradpflege.</w:t>
      </w:r>
    </w:p>
    <w:p w14:paraId="7A1D7AF2" w14:textId="6674E344" w:rsidR="00D76358" w:rsidRDefault="00D76358" w:rsidP="00D76358">
      <w:r w:rsidRPr="00F56641">
        <w:t xml:space="preserve">Eine fundierte Verkehrserziehung und insbesondere die Radfahrausbildung leisten einen wichtigen Beitrag dazu, Kinder sicher auf ihre selbstständige Teilnahme am Straßenverkehr vorzubereiten. </w:t>
      </w:r>
      <w:r>
        <w:t>„</w:t>
      </w:r>
      <w:r w:rsidRPr="00F56641">
        <w:t xml:space="preserve">Der Ostalbkreis unterstützt diese wichtige Aufgabe aktiv und schafft mit der </w:t>
      </w:r>
      <w:r w:rsidRPr="00F56641">
        <w:lastRenderedPageBreak/>
        <w:t>Fahrzeugübergabe die Voraussetzungen für eine flexible und zeitgemäße Umsetzung im gesamten Landkreis</w:t>
      </w:r>
      <w:r>
        <w:t>“, so Landrat Dr. Joachim Bläse anlässlich der Fahrzeugübergabe.</w:t>
      </w:r>
    </w:p>
    <w:p w14:paraId="50E2334E" w14:textId="77777777" w:rsidR="00D76358" w:rsidRDefault="00D76358" w:rsidP="00D76358"/>
    <w:p w14:paraId="2960F2FE" w14:textId="3048011B" w:rsidR="00D76358" w:rsidRDefault="00D76358" w:rsidP="00D76358">
      <w:r>
        <w:t>Anlage</w:t>
      </w:r>
    </w:p>
    <w:p w14:paraId="430E0628" w14:textId="33B11CC5" w:rsidR="00D76358" w:rsidRPr="00F56641" w:rsidRDefault="00D76358" w:rsidP="00D76358">
      <w:r>
        <w:t xml:space="preserve">Bild im </w:t>
      </w:r>
      <w:proofErr w:type="spellStart"/>
      <w:r>
        <w:t>jpg</w:t>
      </w:r>
      <w:proofErr w:type="spellEnd"/>
      <w:r>
        <w:t xml:space="preserve">-Format; Foto: Landratsamt </w:t>
      </w:r>
      <w:proofErr w:type="spellStart"/>
      <w:r>
        <w:t>Ostalbkreis</w:t>
      </w:r>
      <w:proofErr w:type="spellEnd"/>
    </w:p>
    <w:p w14:paraId="580286D4" w14:textId="4172F50B" w:rsidR="00D76358" w:rsidRDefault="00D76358" w:rsidP="00D76358">
      <w:r>
        <w:t>Bildunterschrift: V. l.: Helmut Sienz (Leiter Geschäftsbereich Straßenverkehr, Landratsamt Ostalbkreis), Marcel Degout (Geschäftsbereich Straßenverkehr, Landratsamt Ostalbkreis), Thomas Beck (Dezernent für Ordnung, Verkehr und Veterinärwesen, Landratsamt Ostalbkreis), Landrat Dr. Joachim Bläse</w:t>
      </w:r>
      <w:r w:rsidR="00D077F2">
        <w:t xml:space="preserve">, </w:t>
      </w:r>
      <w:proofErr w:type="spellStart"/>
      <w:r w:rsidR="00D077F2" w:rsidRPr="00F56641">
        <w:t>Mükayil</w:t>
      </w:r>
      <w:proofErr w:type="spellEnd"/>
      <w:r w:rsidR="00D077F2" w:rsidRPr="00F56641">
        <w:t xml:space="preserve"> </w:t>
      </w:r>
      <w:proofErr w:type="spellStart"/>
      <w:r w:rsidR="00D077F2" w:rsidRPr="00F56641">
        <w:t>Dalbuda</w:t>
      </w:r>
      <w:proofErr w:type="spellEnd"/>
      <w:r w:rsidR="00D077F2">
        <w:t xml:space="preserve"> (Vorsitzender Kreisverkehrswacht Ostalb e. V.) sowie Daniela Christ und</w:t>
      </w:r>
      <w:r w:rsidR="006C69B0">
        <w:t xml:space="preserve"> Otto Kruger</w:t>
      </w:r>
      <w:r w:rsidR="00D077F2">
        <w:t xml:space="preserve"> vom Polizeipräsidium Aalen</w:t>
      </w:r>
    </w:p>
    <w:p w14:paraId="3A11DAD6" w14:textId="09A157F5" w:rsidR="001E22DD" w:rsidRPr="00D8108B" w:rsidRDefault="001E22DD" w:rsidP="00D8108B"/>
    <w:sectPr w:rsidR="001E22DD" w:rsidRPr="00D8108B"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2CA1F" w14:textId="77777777" w:rsidR="00041488" w:rsidRDefault="00041488" w:rsidP="00AA38C9">
      <w:r>
        <w:separator/>
      </w:r>
    </w:p>
  </w:endnote>
  <w:endnote w:type="continuationSeparator" w:id="0">
    <w:p w14:paraId="7F884EC1" w14:textId="77777777" w:rsidR="00041488" w:rsidRDefault="00041488"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4B2B" w14:textId="77777777" w:rsidR="00AA38C9" w:rsidRDefault="00AA38C9">
    <w:pPr>
      <w:pStyle w:val="Fuzeile"/>
    </w:pPr>
  </w:p>
  <w:p w14:paraId="01C07E7A"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7305F7A6" w14:textId="77777777" w:rsidTr="009C18B2">
      <w:trPr>
        <w:trHeight w:val="1134"/>
      </w:trPr>
      <w:tc>
        <w:tcPr>
          <w:tcW w:w="12050" w:type="dxa"/>
          <w:tcBorders>
            <w:top w:val="nil"/>
            <w:left w:val="nil"/>
            <w:bottom w:val="nil"/>
            <w:right w:val="nil"/>
          </w:tcBorders>
          <w:vAlign w:val="bottom"/>
        </w:tcPr>
        <w:p w14:paraId="7EE6B04A" w14:textId="77777777" w:rsidR="004D039B" w:rsidRDefault="00022478" w:rsidP="00726F35">
          <w:pPr>
            <w:pStyle w:val="Fuzeile"/>
          </w:pPr>
          <w:r>
            <w:rPr>
              <w:noProof/>
            </w:rPr>
            <w:drawing>
              <wp:anchor distT="0" distB="0" distL="114300" distR="114300" simplePos="0" relativeHeight="251662336" behindDoc="0" locked="0" layoutInCell="1" allowOverlap="1" wp14:anchorId="2A2B5BEE" wp14:editId="5C728E5B">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46FA8361"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C28D7" w14:textId="77777777" w:rsidR="00041488" w:rsidRDefault="00041488" w:rsidP="00AA38C9">
      <w:r>
        <w:separator/>
      </w:r>
    </w:p>
  </w:footnote>
  <w:footnote w:type="continuationSeparator" w:id="0">
    <w:p w14:paraId="1321D83A" w14:textId="77777777" w:rsidR="00041488" w:rsidRDefault="00041488"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72C7" w14:textId="77777777"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0C40CA">
      <w:rPr>
        <w:noProof/>
        <w:sz w:val="16"/>
        <w:szCs w:val="15"/>
      </w:rPr>
      <w:t>2</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434FF6">
      <w:rPr>
        <w:noProof/>
        <w:sz w:val="16"/>
        <w:szCs w:val="15"/>
      </w:rPr>
      <w:t>1</w:t>
    </w:r>
    <w:r w:rsidRPr="00163F45">
      <w:rPr>
        <w:sz w:val="16"/>
        <w:szCs w:val="15"/>
      </w:rPr>
      <w:fldChar w:fldCharType="end"/>
    </w:r>
  </w:p>
  <w:p w14:paraId="5E4CF2FD" w14:textId="77777777" w:rsidR="00533140" w:rsidRPr="00163F45" w:rsidRDefault="00533140" w:rsidP="000E701A">
    <w:pPr>
      <w:rPr>
        <w:sz w:val="22"/>
      </w:rPr>
    </w:pPr>
  </w:p>
  <w:p w14:paraId="4912C4AD"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23306"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0EFF5DBE" wp14:editId="75BBFD4A">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47F0F3B9" wp14:editId="01C2D328">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400F229F"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358"/>
    <w:rsid w:val="00003090"/>
    <w:rsid w:val="00022478"/>
    <w:rsid w:val="00025ED7"/>
    <w:rsid w:val="00041488"/>
    <w:rsid w:val="0004444F"/>
    <w:rsid w:val="00056108"/>
    <w:rsid w:val="000951AD"/>
    <w:rsid w:val="000C40CA"/>
    <w:rsid w:val="000E701A"/>
    <w:rsid w:val="000E7138"/>
    <w:rsid w:val="001543B4"/>
    <w:rsid w:val="00163F45"/>
    <w:rsid w:val="001655F7"/>
    <w:rsid w:val="00174DAA"/>
    <w:rsid w:val="00183F2E"/>
    <w:rsid w:val="001E22DD"/>
    <w:rsid w:val="001E3EA5"/>
    <w:rsid w:val="001F5F96"/>
    <w:rsid w:val="00227C3D"/>
    <w:rsid w:val="00242F3B"/>
    <w:rsid w:val="00250F08"/>
    <w:rsid w:val="00271870"/>
    <w:rsid w:val="00290C23"/>
    <w:rsid w:val="002C0DD1"/>
    <w:rsid w:val="002C1529"/>
    <w:rsid w:val="002C303F"/>
    <w:rsid w:val="002C44AC"/>
    <w:rsid w:val="002D191D"/>
    <w:rsid w:val="002F0050"/>
    <w:rsid w:val="002F1935"/>
    <w:rsid w:val="0037636A"/>
    <w:rsid w:val="003831C4"/>
    <w:rsid w:val="00394188"/>
    <w:rsid w:val="003B0AE6"/>
    <w:rsid w:val="003C5818"/>
    <w:rsid w:val="003E4336"/>
    <w:rsid w:val="00417ABF"/>
    <w:rsid w:val="00433EC6"/>
    <w:rsid w:val="00434FF6"/>
    <w:rsid w:val="004B1CD2"/>
    <w:rsid w:val="004B4130"/>
    <w:rsid w:val="004D039B"/>
    <w:rsid w:val="004E0E03"/>
    <w:rsid w:val="004E741C"/>
    <w:rsid w:val="005063A2"/>
    <w:rsid w:val="00507A4C"/>
    <w:rsid w:val="00533140"/>
    <w:rsid w:val="00534842"/>
    <w:rsid w:val="00546DC3"/>
    <w:rsid w:val="00582B1C"/>
    <w:rsid w:val="0059690D"/>
    <w:rsid w:val="005A42BA"/>
    <w:rsid w:val="005A6E4B"/>
    <w:rsid w:val="005E459C"/>
    <w:rsid w:val="005F4C92"/>
    <w:rsid w:val="005F5529"/>
    <w:rsid w:val="00641EC9"/>
    <w:rsid w:val="00656082"/>
    <w:rsid w:val="006625A2"/>
    <w:rsid w:val="0066434C"/>
    <w:rsid w:val="00672E7F"/>
    <w:rsid w:val="006924A2"/>
    <w:rsid w:val="00694307"/>
    <w:rsid w:val="006B5411"/>
    <w:rsid w:val="006C69B0"/>
    <w:rsid w:val="006E2EFC"/>
    <w:rsid w:val="007020D1"/>
    <w:rsid w:val="00726F35"/>
    <w:rsid w:val="00742FD5"/>
    <w:rsid w:val="0076535E"/>
    <w:rsid w:val="00773AF2"/>
    <w:rsid w:val="0078794B"/>
    <w:rsid w:val="007978C6"/>
    <w:rsid w:val="007A0C9D"/>
    <w:rsid w:val="007B7350"/>
    <w:rsid w:val="007B7C4E"/>
    <w:rsid w:val="007C7287"/>
    <w:rsid w:val="007E52DB"/>
    <w:rsid w:val="0080061F"/>
    <w:rsid w:val="008652AC"/>
    <w:rsid w:val="00867D2C"/>
    <w:rsid w:val="00877820"/>
    <w:rsid w:val="00884480"/>
    <w:rsid w:val="00897E4C"/>
    <w:rsid w:val="0093464E"/>
    <w:rsid w:val="009445CE"/>
    <w:rsid w:val="00954A66"/>
    <w:rsid w:val="009C122D"/>
    <w:rsid w:val="009C18B2"/>
    <w:rsid w:val="009C3D96"/>
    <w:rsid w:val="00A01118"/>
    <w:rsid w:val="00A11A47"/>
    <w:rsid w:val="00A20E00"/>
    <w:rsid w:val="00A74402"/>
    <w:rsid w:val="00A77561"/>
    <w:rsid w:val="00A9430B"/>
    <w:rsid w:val="00AA38C9"/>
    <w:rsid w:val="00AD32D6"/>
    <w:rsid w:val="00AF3A7D"/>
    <w:rsid w:val="00B30D7F"/>
    <w:rsid w:val="00B47BC5"/>
    <w:rsid w:val="00B6454B"/>
    <w:rsid w:val="00B71492"/>
    <w:rsid w:val="00B86D87"/>
    <w:rsid w:val="00BA1E5C"/>
    <w:rsid w:val="00BF2B9E"/>
    <w:rsid w:val="00C27E6C"/>
    <w:rsid w:val="00C300DA"/>
    <w:rsid w:val="00C86BD9"/>
    <w:rsid w:val="00CD65F3"/>
    <w:rsid w:val="00CD796D"/>
    <w:rsid w:val="00D077F2"/>
    <w:rsid w:val="00D25B25"/>
    <w:rsid w:val="00D27D21"/>
    <w:rsid w:val="00D3384A"/>
    <w:rsid w:val="00D50945"/>
    <w:rsid w:val="00D50A08"/>
    <w:rsid w:val="00D7098F"/>
    <w:rsid w:val="00D7295D"/>
    <w:rsid w:val="00D76358"/>
    <w:rsid w:val="00D8108B"/>
    <w:rsid w:val="00DA6D6C"/>
    <w:rsid w:val="00DC650C"/>
    <w:rsid w:val="00DC732A"/>
    <w:rsid w:val="00DD497B"/>
    <w:rsid w:val="00DD5A83"/>
    <w:rsid w:val="00E00DEA"/>
    <w:rsid w:val="00E117D3"/>
    <w:rsid w:val="00E374E9"/>
    <w:rsid w:val="00E414A5"/>
    <w:rsid w:val="00E52168"/>
    <w:rsid w:val="00E60F67"/>
    <w:rsid w:val="00E62C72"/>
    <w:rsid w:val="00E86E7F"/>
    <w:rsid w:val="00EA0394"/>
    <w:rsid w:val="00EE4EB9"/>
    <w:rsid w:val="00EE774A"/>
    <w:rsid w:val="00F30749"/>
    <w:rsid w:val="00F44B55"/>
    <w:rsid w:val="00F5399C"/>
    <w:rsid w:val="00F70194"/>
    <w:rsid w:val="00FB6E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4838D7"/>
  <w15:docId w15:val="{EF476303-53A5-4F6D-9922-9537832B1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X:\Vorlagen\Dietterle\Pressemitteilung%20mit%20Claim_Dietterle_2014_Calibri.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40E4D-2B94-4176-9398-851A036D5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mit Claim_Dietterle_2014_Calibri.dotx</Template>
  <TotalTime>0</TotalTime>
  <Pages>2</Pages>
  <Words>312</Words>
  <Characters>2376</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Dietterle Susanne</dc:creator>
  <cp:lastModifiedBy>Stier Annika</cp:lastModifiedBy>
  <cp:revision>2</cp:revision>
  <cp:lastPrinted>2014-04-17T05:20:00Z</cp:lastPrinted>
  <dcterms:created xsi:type="dcterms:W3CDTF">2026-10-15T12:53:00Z</dcterms:created>
  <dcterms:modified xsi:type="dcterms:W3CDTF">2026-10-15T12:53:00Z</dcterms:modified>
</cp:coreProperties>
</file>