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27D5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ECDC64" wp14:editId="62CFC649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355AD3F9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7882B6C5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49AA9010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F659041" w14:textId="77777777" w:rsidR="00FC5D1E" w:rsidRPr="008425FF" w:rsidRDefault="00144B15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665BCA4E" w14:textId="77777777" w:rsidR="008425FF" w:rsidRDefault="008425FF" w:rsidP="00F34C86">
      <w:pPr>
        <w:rPr>
          <w:b/>
          <w:sz w:val="28"/>
          <w:szCs w:val="28"/>
        </w:rPr>
      </w:pPr>
    </w:p>
    <w:p w14:paraId="6A6CF11E" w14:textId="5AF29817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597B5E">
        <w:rPr>
          <w:noProof/>
        </w:rPr>
        <w:t>27.10.2026</w:t>
      </w:r>
      <w:r w:rsidR="007E09ED">
        <w:fldChar w:fldCharType="end"/>
      </w:r>
      <w:r w:rsidR="008425FF" w:rsidRPr="008425FF">
        <w:t>/</w:t>
      </w:r>
      <w:proofErr w:type="spellStart"/>
      <w:r w:rsidR="002F6C6A">
        <w:fldChar w:fldCharType="begin"/>
      </w:r>
      <w:r w:rsidR="002F6C6A">
        <w:instrText xml:space="preserve"> USERINITIALS  \* Lower  \* MERGEFORMAT </w:instrText>
      </w:r>
      <w:r w:rsidR="002F6C6A">
        <w:fldChar w:fldCharType="separate"/>
      </w:r>
      <w:r w:rsidR="008570C7">
        <w:rPr>
          <w:noProof/>
        </w:rPr>
        <w:t>mb</w:t>
      </w:r>
      <w:proofErr w:type="spellEnd"/>
      <w:r w:rsidR="002F6C6A">
        <w:rPr>
          <w:noProof/>
        </w:rPr>
        <w:fldChar w:fldCharType="end"/>
      </w:r>
    </w:p>
    <w:p w14:paraId="706B037B" w14:textId="77777777" w:rsidR="001F0D76" w:rsidRPr="00F34C86" w:rsidRDefault="001F0D76" w:rsidP="00F34C86"/>
    <w:p w14:paraId="547181FD" w14:textId="77777777" w:rsidR="00670272" w:rsidRPr="001F0D76" w:rsidRDefault="00670272" w:rsidP="006F60F3">
      <w:pPr>
        <w:pStyle w:val="Balken"/>
      </w:pPr>
    </w:p>
    <w:p w14:paraId="2194ADF0" w14:textId="77777777" w:rsidR="00670272" w:rsidRPr="00F34C86" w:rsidRDefault="00670272" w:rsidP="00F34C86"/>
    <w:p w14:paraId="5FE1A0A9" w14:textId="77777777" w:rsidR="0071539A" w:rsidRPr="00191D95" w:rsidRDefault="0071539A" w:rsidP="00F23A4B">
      <w:pPr>
        <w:pStyle w:val="StandardPM"/>
      </w:pPr>
    </w:p>
    <w:p w14:paraId="0EA1D07E" w14:textId="42A93DD7" w:rsidR="008570C7" w:rsidRDefault="008570C7" w:rsidP="008570C7">
      <w:pPr>
        <w:pStyle w:val="berschriftPM1"/>
      </w:pPr>
      <w:bookmarkStart w:id="0" w:name="_Hlk244092620"/>
      <w:r>
        <w:t>Wintertarif in den Parkhäusern: Mehr Zeit für Genuss, Kultur und Weihnachtsmarkt</w:t>
      </w:r>
    </w:p>
    <w:p w14:paraId="403DF180" w14:textId="56F67E36" w:rsidR="008570C7" w:rsidRPr="002F6C6A" w:rsidRDefault="008570C7" w:rsidP="008570C7">
      <w:pPr>
        <w:pStyle w:val="StandardPM"/>
        <w:rPr>
          <w:b/>
          <w:bCs/>
        </w:rPr>
      </w:pPr>
      <w:r w:rsidRPr="002F6C6A">
        <w:rPr>
          <w:b/>
          <w:bCs/>
        </w:rPr>
        <w:t xml:space="preserve">In der Winterzeit gemütlich die Zeit in der </w:t>
      </w:r>
      <w:proofErr w:type="spellStart"/>
      <w:r w:rsidRPr="002F6C6A">
        <w:rPr>
          <w:b/>
          <w:bCs/>
        </w:rPr>
        <w:t>Häfler</w:t>
      </w:r>
      <w:proofErr w:type="spellEnd"/>
      <w:r w:rsidRPr="002F6C6A">
        <w:rPr>
          <w:b/>
          <w:bCs/>
        </w:rPr>
        <w:t xml:space="preserve"> Innenstadt verbringen? Das geht dank der Winteraktion des Stadtwerks am See, der Stadt Friedrichshafen und des Stadtforums ab 1. November bis Ende März besonders günstig: Die zweite Parkstunde in den drei Innenstadt-Parkhäusern Stadtbahnhof, Altstadt und Parkhaus am See ist kostenlos. </w:t>
      </w:r>
    </w:p>
    <w:p w14:paraId="6AEBF05F" w14:textId="77777777" w:rsidR="00F54FC7" w:rsidRDefault="008570C7" w:rsidP="008570C7">
      <w:pPr>
        <w:pStyle w:val="StandardPM"/>
      </w:pPr>
      <w:r>
        <w:t xml:space="preserve">Der sogenannte „Wintertarif“ startet als Pilotversuch und soll </w:t>
      </w:r>
      <w:r w:rsidR="00F54FC7">
        <w:t xml:space="preserve">dazu beitragen, dass Besucherinnen und Besucher ihre Erledigungen nicht einfach schnell hinter sich bringen, sondern gerne auch mal mehr Zeit in der Innenstadt verbringen: Zum Bummeln, für eine Besuch in einem Restaurant, Café oder einer Bar, gemütlich im Winterdorf beim Lammgarten oder auf der Bodensee-Weihnacht oder sportlich aktiv beim Eisstockschießen auf dem </w:t>
      </w:r>
      <w:proofErr w:type="spellStart"/>
      <w:r w:rsidR="00F54FC7">
        <w:t>Romanshorner</w:t>
      </w:r>
      <w:proofErr w:type="spellEnd"/>
      <w:r w:rsidR="00F54FC7">
        <w:t xml:space="preserve"> Platz. </w:t>
      </w:r>
    </w:p>
    <w:p w14:paraId="51459E3A" w14:textId="77111D17" w:rsidR="008570C7" w:rsidRDefault="00F54FC7" w:rsidP="008570C7">
      <w:pPr>
        <w:pStyle w:val="StandardPM"/>
      </w:pPr>
      <w:r>
        <w:t xml:space="preserve">„Die zweite Stunde ist auch ein Geschenk von uns an die </w:t>
      </w:r>
      <w:proofErr w:type="spellStart"/>
      <w:r>
        <w:t>Häflerinnen</w:t>
      </w:r>
      <w:proofErr w:type="spellEnd"/>
      <w:r>
        <w:t xml:space="preserve"> und </w:t>
      </w:r>
      <w:proofErr w:type="spellStart"/>
      <w:r>
        <w:t>Häfler</w:t>
      </w:r>
      <w:proofErr w:type="spellEnd"/>
      <w:r>
        <w:t xml:space="preserve">, daher gehen wir mit der Aktion ganz bewusst ins Winterhalbjahr“, betont Oberbürgermeister Simon Blümcke. „Und natürlich sollen auch der </w:t>
      </w:r>
      <w:proofErr w:type="spellStart"/>
      <w:r>
        <w:t>Häfler</w:t>
      </w:r>
      <w:proofErr w:type="spellEnd"/>
      <w:r>
        <w:t xml:space="preserve"> Handel und die Gastronomie davon profitieren.“</w:t>
      </w:r>
    </w:p>
    <w:p w14:paraId="6695EA8C" w14:textId="57B8AFA4" w:rsidR="00F54FC7" w:rsidRDefault="00F54FC7" w:rsidP="008570C7">
      <w:pPr>
        <w:pStyle w:val="StandardPM"/>
      </w:pPr>
      <w:r>
        <w:t xml:space="preserve">Der Wintertarif wird finanziert von der Stadt Friedrichshafen, dem Stadtforum und dem Stadtwerk am See und wurde vom Gemeinderat im Juli 2026 befürwortet. </w:t>
      </w:r>
      <w:r w:rsidR="00D67541">
        <w:t xml:space="preserve">Für den Winter 2026/2027 ist der Wintertarif zunächst als Pilotprojekt angelegt. Die Bilanz soll zeigen, ob und wie es danach weitergeht. </w:t>
      </w:r>
    </w:p>
    <w:p w14:paraId="633715FF" w14:textId="5BDE6A63" w:rsidR="00D67541" w:rsidRDefault="00D67541" w:rsidP="008570C7">
      <w:pPr>
        <w:pStyle w:val="StandardPM"/>
      </w:pPr>
      <w:r>
        <w:t xml:space="preserve">Unabhängig vom Wintertarif in den </w:t>
      </w:r>
      <w:proofErr w:type="spellStart"/>
      <w:r>
        <w:t>SWSee</w:t>
      </w:r>
      <w:proofErr w:type="spellEnd"/>
      <w:r>
        <w:t xml:space="preserve">-Parkhäusern wird es auch wieder das beliebte Angebot des Stadtverkehrs geben: An den Adventssamstagen ist </w:t>
      </w:r>
      <w:r>
        <w:lastRenderedPageBreak/>
        <w:t xml:space="preserve">Busfahren im Stadtverkehr wieder kostenlos – in ganz </w:t>
      </w:r>
      <w:r w:rsidRPr="00D67541">
        <w:t>Friedrichshafen und bis nach Kluftern, Raderach, Ailingen und Ettenkirc</w:t>
      </w:r>
      <w:r>
        <w:t>h.</w:t>
      </w:r>
    </w:p>
    <w:p w14:paraId="24EA0B74" w14:textId="6CE937ED" w:rsidR="00D67541" w:rsidRDefault="00D67541" w:rsidP="008570C7">
      <w:pPr>
        <w:pStyle w:val="StandardPM"/>
      </w:pPr>
      <w:r w:rsidRPr="00D67541">
        <w:rPr>
          <w:b/>
          <w:bCs/>
        </w:rPr>
        <w:t>Info:</w:t>
      </w:r>
      <w:r>
        <w:t xml:space="preserve"> Der Wintertarif wird</w:t>
      </w:r>
      <w:r w:rsidR="002F6C6A">
        <w:t xml:space="preserve"> ab 1. November 2026</w:t>
      </w:r>
      <w:r>
        <w:t xml:space="preserve"> an den Kassenautomaten der drei Innenstadt-Parkhäuser automatisch berücksichtigt. </w:t>
      </w:r>
      <w:r w:rsidR="002F6C6A">
        <w:t>Das Parkhaus am See ist aufgrund von Modernisierungsarbeiten 9. bis 13. November geschlossen.</w:t>
      </w:r>
    </w:p>
    <w:p w14:paraId="4A136A9F" w14:textId="2CE0A767" w:rsidR="00597B5E" w:rsidRDefault="00597B5E" w:rsidP="008570C7">
      <w:pPr>
        <w:pStyle w:val="StandardPM"/>
      </w:pPr>
      <w:r>
        <w:rPr>
          <w:b/>
          <w:bCs/>
        </w:rPr>
        <w:t>Bildunterschrift:</w:t>
      </w:r>
      <w:r>
        <w:br/>
      </w:r>
      <w:r w:rsidR="00144B15">
        <w:t xml:space="preserve">Ab 1. November bis Ende März gilt in den Innenstadt-Parkhäusern von </w:t>
      </w:r>
      <w:proofErr w:type="spellStart"/>
      <w:r w:rsidR="00144B15">
        <w:t>SWSee</w:t>
      </w:r>
      <w:proofErr w:type="spellEnd"/>
      <w:r w:rsidR="00144B15">
        <w:t xml:space="preserve"> der Wintertarif: Die zweite Stunde ist kostenlos. (Foto: </w:t>
      </w:r>
      <w:proofErr w:type="spellStart"/>
      <w:r w:rsidR="00144B15">
        <w:t>SWSee</w:t>
      </w:r>
      <w:proofErr w:type="spellEnd"/>
      <w:r w:rsidR="00144B15">
        <w:t>)</w:t>
      </w:r>
      <w:bookmarkEnd w:id="0"/>
    </w:p>
    <w:sectPr w:rsidR="00597B5E" w:rsidSect="008425FF">
      <w:headerReference w:type="default" r:id="rId9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D2B2" w14:textId="77777777" w:rsidR="008570C7" w:rsidRDefault="008570C7">
      <w:r>
        <w:separator/>
      </w:r>
    </w:p>
    <w:p w14:paraId="72C99BE7" w14:textId="77777777" w:rsidR="008570C7" w:rsidRDefault="008570C7"/>
    <w:p w14:paraId="3B6ED153" w14:textId="77777777" w:rsidR="008570C7" w:rsidRDefault="008570C7" w:rsidP="001F0D76"/>
    <w:p w14:paraId="256136FE" w14:textId="77777777" w:rsidR="008570C7" w:rsidRDefault="008570C7" w:rsidP="006F60F3"/>
    <w:p w14:paraId="1D877FF3" w14:textId="77777777" w:rsidR="008570C7" w:rsidRDefault="008570C7" w:rsidP="006F60F3"/>
    <w:p w14:paraId="7244404D" w14:textId="77777777" w:rsidR="008570C7" w:rsidRDefault="008570C7"/>
    <w:p w14:paraId="3F63BE90" w14:textId="77777777" w:rsidR="008570C7" w:rsidRDefault="008570C7"/>
    <w:p w14:paraId="70926610" w14:textId="77777777" w:rsidR="008570C7" w:rsidRDefault="008570C7"/>
  </w:endnote>
  <w:endnote w:type="continuationSeparator" w:id="0">
    <w:p w14:paraId="48F5C733" w14:textId="77777777" w:rsidR="008570C7" w:rsidRDefault="008570C7">
      <w:r>
        <w:continuationSeparator/>
      </w:r>
    </w:p>
    <w:p w14:paraId="17E7D1FC" w14:textId="77777777" w:rsidR="008570C7" w:rsidRDefault="008570C7"/>
    <w:p w14:paraId="336F7DF3" w14:textId="77777777" w:rsidR="008570C7" w:rsidRDefault="008570C7" w:rsidP="001F0D76"/>
    <w:p w14:paraId="573F9F1B" w14:textId="77777777" w:rsidR="008570C7" w:rsidRDefault="008570C7" w:rsidP="006F60F3"/>
    <w:p w14:paraId="3EC7A1C1" w14:textId="77777777" w:rsidR="008570C7" w:rsidRDefault="008570C7" w:rsidP="006F60F3"/>
    <w:p w14:paraId="0B9545E1" w14:textId="77777777" w:rsidR="008570C7" w:rsidRDefault="008570C7"/>
    <w:p w14:paraId="78A67744" w14:textId="77777777" w:rsidR="008570C7" w:rsidRDefault="008570C7"/>
    <w:p w14:paraId="253A6431" w14:textId="77777777" w:rsidR="008570C7" w:rsidRDefault="008570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37FA0" w14:textId="77777777" w:rsidR="008570C7" w:rsidRDefault="008570C7">
      <w:r>
        <w:separator/>
      </w:r>
    </w:p>
    <w:p w14:paraId="56C3D997" w14:textId="77777777" w:rsidR="008570C7" w:rsidRDefault="008570C7"/>
    <w:p w14:paraId="327F6619" w14:textId="77777777" w:rsidR="008570C7" w:rsidRDefault="008570C7" w:rsidP="001F0D76"/>
    <w:p w14:paraId="5C7CAAAB" w14:textId="77777777" w:rsidR="008570C7" w:rsidRDefault="008570C7" w:rsidP="006F60F3"/>
    <w:p w14:paraId="35AC36F1" w14:textId="77777777" w:rsidR="008570C7" w:rsidRDefault="008570C7" w:rsidP="006F60F3"/>
    <w:p w14:paraId="2AC486B5" w14:textId="77777777" w:rsidR="008570C7" w:rsidRDefault="008570C7"/>
    <w:p w14:paraId="50708859" w14:textId="77777777" w:rsidR="008570C7" w:rsidRDefault="008570C7"/>
    <w:p w14:paraId="082B99D3" w14:textId="77777777" w:rsidR="008570C7" w:rsidRDefault="008570C7"/>
  </w:footnote>
  <w:footnote w:type="continuationSeparator" w:id="0">
    <w:p w14:paraId="4E489D04" w14:textId="77777777" w:rsidR="008570C7" w:rsidRDefault="008570C7">
      <w:r>
        <w:continuationSeparator/>
      </w:r>
    </w:p>
    <w:p w14:paraId="52BC78EB" w14:textId="77777777" w:rsidR="008570C7" w:rsidRDefault="008570C7"/>
    <w:p w14:paraId="2377C0BD" w14:textId="77777777" w:rsidR="008570C7" w:rsidRDefault="008570C7" w:rsidP="001F0D76"/>
    <w:p w14:paraId="4429E5AE" w14:textId="77777777" w:rsidR="008570C7" w:rsidRDefault="008570C7" w:rsidP="006F60F3"/>
    <w:p w14:paraId="165D27F2" w14:textId="77777777" w:rsidR="008570C7" w:rsidRDefault="008570C7" w:rsidP="006F60F3"/>
    <w:p w14:paraId="0ED21954" w14:textId="77777777" w:rsidR="008570C7" w:rsidRDefault="008570C7"/>
    <w:p w14:paraId="2D2257A6" w14:textId="77777777" w:rsidR="008570C7" w:rsidRDefault="008570C7"/>
    <w:p w14:paraId="1989549F" w14:textId="77777777" w:rsidR="008570C7" w:rsidRDefault="008570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0F34A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C7"/>
    <w:rsid w:val="000B53DD"/>
    <w:rsid w:val="000F184A"/>
    <w:rsid w:val="00115C8B"/>
    <w:rsid w:val="00144B15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2F6C6A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97B5E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570C7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D67541"/>
    <w:rsid w:val="00E27830"/>
    <w:rsid w:val="00EA4C52"/>
    <w:rsid w:val="00ED1AE6"/>
    <w:rsid w:val="00ED352B"/>
    <w:rsid w:val="00EE3FBC"/>
    <w:rsid w:val="00EF6AF1"/>
    <w:rsid w:val="00F23A4B"/>
    <w:rsid w:val="00F34C86"/>
    <w:rsid w:val="00F54FC7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062C1FE"/>
  <w15:docId w15:val="{DB20FFBE-5115-4927-85CA-7BA56B43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4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2</Pages>
  <Words>305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2353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Blank</dc:creator>
  <cp:lastModifiedBy>Monika Blank</cp:lastModifiedBy>
  <cp:revision>3</cp:revision>
  <cp:lastPrinted>2015-01-14T17:03:00Z</cp:lastPrinted>
  <dcterms:created xsi:type="dcterms:W3CDTF">2026-10-27T15:07:00Z</dcterms:created>
  <dcterms:modified xsi:type="dcterms:W3CDTF">2026-10-28T14:10:00Z</dcterms:modified>
</cp:coreProperties>
</file>