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4465CB81"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EF280D">
        <w:rPr>
          <w:sz w:val="22"/>
          <w:szCs w:val="22"/>
        </w:rPr>
        <w:t>0</w:t>
      </w:r>
      <w:r w:rsidR="00B231F5">
        <w:rPr>
          <w:sz w:val="22"/>
          <w:szCs w:val="22"/>
        </w:rPr>
        <w:t>3</w:t>
      </w:r>
      <w:r w:rsidR="004F120E">
        <w:rPr>
          <w:sz w:val="22"/>
          <w:szCs w:val="22"/>
        </w:rPr>
        <w:t>.</w:t>
      </w:r>
      <w:r w:rsidR="005F22E3">
        <w:rPr>
          <w:sz w:val="22"/>
          <w:szCs w:val="22"/>
        </w:rPr>
        <w:t>1</w:t>
      </w:r>
      <w:r w:rsidR="00EF280D">
        <w:rPr>
          <w:sz w:val="22"/>
          <w:szCs w:val="22"/>
        </w:rPr>
        <w:t>1</w:t>
      </w:r>
      <w:r w:rsidR="00962498">
        <w:rPr>
          <w:sz w:val="22"/>
          <w:szCs w:val="22"/>
        </w:rPr>
        <w:t>.2026</w:t>
      </w:r>
    </w:p>
    <w:p w14:paraId="0CAE5783" w14:textId="77777777" w:rsidR="00306D67" w:rsidRPr="00306D67" w:rsidRDefault="00306D67" w:rsidP="007E2831"/>
    <w:p w14:paraId="3EB1C8A6" w14:textId="1C354876" w:rsidR="00F23922" w:rsidRDefault="00F23922" w:rsidP="00306D67">
      <w:pPr>
        <w:spacing w:line="276" w:lineRule="auto"/>
        <w:jc w:val="both"/>
        <w:rPr>
          <w:rFonts w:eastAsiaTheme="majorEastAsia" w:cstheme="majorBidi"/>
          <w:b/>
          <w:bCs/>
          <w:color w:val="000000" w:themeColor="text1"/>
          <w:sz w:val="28"/>
          <w:szCs w:val="28"/>
        </w:rPr>
      </w:pPr>
      <w:r w:rsidRPr="00F23922">
        <w:rPr>
          <w:rFonts w:eastAsiaTheme="majorEastAsia" w:cstheme="majorBidi"/>
          <w:b/>
          <w:bCs/>
          <w:color w:val="000000" w:themeColor="text1"/>
          <w:sz w:val="28"/>
          <w:szCs w:val="28"/>
        </w:rPr>
        <w:t xml:space="preserve">Land </w:t>
      </w:r>
      <w:r w:rsidR="00D57D9D">
        <w:rPr>
          <w:rFonts w:eastAsiaTheme="majorEastAsia" w:cstheme="majorBidi"/>
          <w:b/>
          <w:bCs/>
          <w:color w:val="000000" w:themeColor="text1"/>
          <w:sz w:val="28"/>
          <w:szCs w:val="28"/>
        </w:rPr>
        <w:t>plant</w:t>
      </w:r>
      <w:r w:rsidRPr="00F23922">
        <w:rPr>
          <w:rFonts w:eastAsiaTheme="majorEastAsia" w:cstheme="majorBidi"/>
          <w:b/>
          <w:bCs/>
          <w:color w:val="000000" w:themeColor="text1"/>
          <w:sz w:val="28"/>
          <w:szCs w:val="28"/>
        </w:rPr>
        <w:t xml:space="preserve"> Radschnellverbindungen rund um Gütersloh </w:t>
      </w:r>
    </w:p>
    <w:p w14:paraId="5DFF08F5" w14:textId="1A9A20CE" w:rsidR="00F23922" w:rsidRDefault="000C0614" w:rsidP="00306D67">
      <w:pPr>
        <w:spacing w:line="276" w:lineRule="auto"/>
        <w:jc w:val="both"/>
        <w:rPr>
          <w:rFonts w:eastAsiaTheme="majorEastAsia" w:cstheme="majorBidi"/>
          <w:bCs/>
          <w:color w:val="000000" w:themeColor="text1"/>
          <w:szCs w:val="24"/>
        </w:rPr>
      </w:pPr>
      <w:r w:rsidRPr="000C0614">
        <w:rPr>
          <w:rFonts w:eastAsiaTheme="majorEastAsia" w:cstheme="majorBidi"/>
          <w:bCs/>
          <w:color w:val="000000" w:themeColor="text1"/>
          <w:szCs w:val="24"/>
        </w:rPr>
        <w:t xml:space="preserve">Öffentlichkeitsbeteiligung zum Bedarfsplan läuft noch bis </w:t>
      </w:r>
      <w:r w:rsidR="00D57D9D">
        <w:rPr>
          <w:rFonts w:eastAsiaTheme="majorEastAsia" w:cstheme="majorBidi"/>
          <w:bCs/>
          <w:color w:val="000000" w:themeColor="text1"/>
          <w:szCs w:val="24"/>
        </w:rPr>
        <w:t>Dienstag,</w:t>
      </w:r>
      <w:r w:rsidRPr="000C0614">
        <w:rPr>
          <w:rFonts w:eastAsiaTheme="majorEastAsia" w:cstheme="majorBidi"/>
          <w:bCs/>
          <w:color w:val="000000" w:themeColor="text1"/>
          <w:szCs w:val="24"/>
        </w:rPr>
        <w:t xml:space="preserve"> 1. Dezember </w:t>
      </w:r>
    </w:p>
    <w:p w14:paraId="36F33987" w14:textId="77777777" w:rsidR="000C0614" w:rsidRPr="00F21764" w:rsidRDefault="000C0614" w:rsidP="00306D67">
      <w:pPr>
        <w:spacing w:line="276" w:lineRule="auto"/>
        <w:jc w:val="both"/>
      </w:pPr>
    </w:p>
    <w:p w14:paraId="2DAC2F91" w14:textId="4EF2898A" w:rsidR="00F23922" w:rsidRDefault="00306D67" w:rsidP="00F23922">
      <w:pPr>
        <w:jc w:val="both"/>
      </w:pPr>
      <w:r w:rsidRPr="001A283B">
        <w:rPr>
          <w:b/>
        </w:rPr>
        <w:t>Gütersloh (</w:t>
      </w:r>
      <w:r>
        <w:rPr>
          <w:b/>
        </w:rPr>
        <w:t>gp</w:t>
      </w:r>
      <w:r w:rsidRPr="001A283B">
        <w:rPr>
          <w:b/>
        </w:rPr>
        <w:t>r).</w:t>
      </w:r>
      <w:r w:rsidR="00111C99">
        <w:t xml:space="preserve"> </w:t>
      </w:r>
      <w:r w:rsidR="00D57D9D">
        <w:t>Das Land Nordrhein-Westfalen plant auch rund um Gütersloh</w:t>
      </w:r>
      <w:r w:rsidR="00F23922">
        <w:t xml:space="preserve"> Radschnellverbindungen</w:t>
      </w:r>
      <w:r w:rsidR="00D57D9D">
        <w:t>. Es hält die Strecken nach</w:t>
      </w:r>
      <w:r w:rsidR="00F23922">
        <w:t xml:space="preserve"> Bielefeld und Verl grundsätzlich </w:t>
      </w:r>
      <w:r w:rsidR="00D15A6E">
        <w:t>für</w:t>
      </w:r>
      <w:r w:rsidR="00F23922">
        <w:t xml:space="preserve"> geeignet.</w:t>
      </w:r>
      <w:r w:rsidR="00F23922" w:rsidRPr="00F23922">
        <w:t xml:space="preserve"> Bürgerinnen und Bürger können sich</w:t>
      </w:r>
      <w:r w:rsidR="00427118">
        <w:t xml:space="preserve"> </w:t>
      </w:r>
      <w:r w:rsidR="00F23922" w:rsidRPr="00F23922">
        <w:t xml:space="preserve">noch bis Dienstag, 1. Dezember, zu den </w:t>
      </w:r>
      <w:r w:rsidR="00427118">
        <w:t xml:space="preserve">aktuellen </w:t>
      </w:r>
      <w:r w:rsidR="00F23922" w:rsidRPr="00F23922">
        <w:t>Pl</w:t>
      </w:r>
      <w:r w:rsidR="00427118">
        <w:t>änen</w:t>
      </w:r>
      <w:r w:rsidR="00F23922" w:rsidRPr="00F23922">
        <w:t xml:space="preserve"> des Landes äußern.</w:t>
      </w:r>
    </w:p>
    <w:p w14:paraId="41A99CBA" w14:textId="77777777" w:rsidR="00F23922" w:rsidRDefault="00F23922" w:rsidP="00F23922">
      <w:pPr>
        <w:jc w:val="both"/>
      </w:pPr>
    </w:p>
    <w:p w14:paraId="69678DE4" w14:textId="7325790F" w:rsidR="00F23922" w:rsidRDefault="00F23922" w:rsidP="000C0614">
      <w:pPr>
        <w:jc w:val="both"/>
      </w:pPr>
      <w:r>
        <w:t xml:space="preserve">Mit dem Bedarfsplan legt das Land fest, auf welchen Strecken künftig besonders gut ausgebaute Radwege entstehen könnten und welche Verbindungen vorrangig weitergeplant werden sollen. Von insgesamt 111 untersuchten Verbindungen wurden 51 als potenzielle Radschnellverbindungen eingestuft, darunter die Strecken von Gütersloh nach Bielefeld und Verl. </w:t>
      </w:r>
    </w:p>
    <w:p w14:paraId="09E7FDBB" w14:textId="77777777" w:rsidR="000C0614" w:rsidRDefault="000C0614" w:rsidP="000C0614">
      <w:pPr>
        <w:jc w:val="both"/>
      </w:pPr>
    </w:p>
    <w:p w14:paraId="75892363" w14:textId="1A1D0606" w:rsidR="00381436" w:rsidRPr="00C52F65" w:rsidRDefault="00F23922" w:rsidP="00F23922">
      <w:pPr>
        <w:jc w:val="both"/>
      </w:pPr>
      <w:r>
        <w:t>Noch bis Dienstag, 1. Dezember, können Bürgerinnen und Bürger</w:t>
      </w:r>
      <w:r w:rsidR="00CE05F9">
        <w:t xml:space="preserve"> nun</w:t>
      </w:r>
      <w:r>
        <w:t xml:space="preserve"> im Rahmen der Strategischen Umweltprüfung Stellung </w:t>
      </w:r>
      <w:r w:rsidR="00CE05F9">
        <w:t xml:space="preserve">zu den Plänen des Landes </w:t>
      </w:r>
      <w:r>
        <w:t xml:space="preserve">nehmen. Dabei geht es insbesondere um mögliche Auswirkungen der Planungen auf Mensch und Umwelt. Die Unterlagen und die Online-Beteiligung sind unter </w:t>
      </w:r>
      <w:hyperlink r:id="rId8" w:history="1">
        <w:r w:rsidRPr="0056497D">
          <w:rPr>
            <w:rStyle w:val="Hyperlink"/>
          </w:rPr>
          <w:t>www.stadt.gt/Radschnellverbindung</w:t>
        </w:r>
      </w:hyperlink>
      <w:r>
        <w:t xml:space="preserve"> abrufbar. Stellungnahmen sind auch postalisch an das Ministerium für Umwelt, Naturschutz und Verkehr NRW, Referat VII A 3, Emilie-Preyer-Platz 1, 40479 Düsseldorf, möglich.</w:t>
      </w:r>
    </w:p>
    <w:sectPr w:rsidR="00381436"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066F4916"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62498" w:rsidRPr="00962498">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B231F5">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B231F5">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B231F5">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0776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730B2"/>
    <w:rsid w:val="0008273C"/>
    <w:rsid w:val="00084AC8"/>
    <w:rsid w:val="00091AB8"/>
    <w:rsid w:val="000A0B2D"/>
    <w:rsid w:val="000A2469"/>
    <w:rsid w:val="000C0614"/>
    <w:rsid w:val="000C3691"/>
    <w:rsid w:val="000D6F01"/>
    <w:rsid w:val="00101608"/>
    <w:rsid w:val="001026FD"/>
    <w:rsid w:val="0010414D"/>
    <w:rsid w:val="001056FE"/>
    <w:rsid w:val="00110133"/>
    <w:rsid w:val="00111C99"/>
    <w:rsid w:val="00117D62"/>
    <w:rsid w:val="00125E5A"/>
    <w:rsid w:val="001263D7"/>
    <w:rsid w:val="00127A4B"/>
    <w:rsid w:val="00133CFB"/>
    <w:rsid w:val="001A283B"/>
    <w:rsid w:val="001B121F"/>
    <w:rsid w:val="001B61A8"/>
    <w:rsid w:val="001D2CFC"/>
    <w:rsid w:val="00207808"/>
    <w:rsid w:val="002161B6"/>
    <w:rsid w:val="0022685A"/>
    <w:rsid w:val="00236AB8"/>
    <w:rsid w:val="00243B8C"/>
    <w:rsid w:val="0027481A"/>
    <w:rsid w:val="00274E98"/>
    <w:rsid w:val="0028258C"/>
    <w:rsid w:val="002878E5"/>
    <w:rsid w:val="002A651F"/>
    <w:rsid w:val="002F4CAA"/>
    <w:rsid w:val="00300AAD"/>
    <w:rsid w:val="00306D67"/>
    <w:rsid w:val="00312FF0"/>
    <w:rsid w:val="00325687"/>
    <w:rsid w:val="003262C3"/>
    <w:rsid w:val="003355EB"/>
    <w:rsid w:val="0034721D"/>
    <w:rsid w:val="00351C34"/>
    <w:rsid w:val="003779E5"/>
    <w:rsid w:val="00381436"/>
    <w:rsid w:val="00383A48"/>
    <w:rsid w:val="003874D0"/>
    <w:rsid w:val="003930CC"/>
    <w:rsid w:val="00393AD0"/>
    <w:rsid w:val="003B3F21"/>
    <w:rsid w:val="003C13B6"/>
    <w:rsid w:val="003C1D4C"/>
    <w:rsid w:val="003C5196"/>
    <w:rsid w:val="003D024F"/>
    <w:rsid w:val="003D5997"/>
    <w:rsid w:val="003D5BA9"/>
    <w:rsid w:val="003D7796"/>
    <w:rsid w:val="00404434"/>
    <w:rsid w:val="004240DC"/>
    <w:rsid w:val="00424D76"/>
    <w:rsid w:val="00427118"/>
    <w:rsid w:val="004479D7"/>
    <w:rsid w:val="004718B2"/>
    <w:rsid w:val="0048159E"/>
    <w:rsid w:val="00490386"/>
    <w:rsid w:val="00491B83"/>
    <w:rsid w:val="00494C47"/>
    <w:rsid w:val="00495FF7"/>
    <w:rsid w:val="004B5EA1"/>
    <w:rsid w:val="004C1A78"/>
    <w:rsid w:val="004E6835"/>
    <w:rsid w:val="004F120E"/>
    <w:rsid w:val="00500384"/>
    <w:rsid w:val="00545D66"/>
    <w:rsid w:val="00590E54"/>
    <w:rsid w:val="005917E0"/>
    <w:rsid w:val="00594CCA"/>
    <w:rsid w:val="005C5A0B"/>
    <w:rsid w:val="005D2779"/>
    <w:rsid w:val="005D456D"/>
    <w:rsid w:val="005E0F68"/>
    <w:rsid w:val="005F22E3"/>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5E92"/>
    <w:rsid w:val="00747A17"/>
    <w:rsid w:val="00766930"/>
    <w:rsid w:val="007705FC"/>
    <w:rsid w:val="00770A19"/>
    <w:rsid w:val="007909A9"/>
    <w:rsid w:val="007B6990"/>
    <w:rsid w:val="007E27F8"/>
    <w:rsid w:val="007E2831"/>
    <w:rsid w:val="007E7FFA"/>
    <w:rsid w:val="00802136"/>
    <w:rsid w:val="008120F4"/>
    <w:rsid w:val="00820F15"/>
    <w:rsid w:val="0082630B"/>
    <w:rsid w:val="008712A2"/>
    <w:rsid w:val="00880B98"/>
    <w:rsid w:val="00881256"/>
    <w:rsid w:val="008A388E"/>
    <w:rsid w:val="008C75C3"/>
    <w:rsid w:val="008E24A3"/>
    <w:rsid w:val="008F6320"/>
    <w:rsid w:val="008F73E6"/>
    <w:rsid w:val="00903E1C"/>
    <w:rsid w:val="00910EA0"/>
    <w:rsid w:val="0092514C"/>
    <w:rsid w:val="00954CC3"/>
    <w:rsid w:val="00962498"/>
    <w:rsid w:val="0097785C"/>
    <w:rsid w:val="00995A64"/>
    <w:rsid w:val="00996055"/>
    <w:rsid w:val="009E57CD"/>
    <w:rsid w:val="00A070E0"/>
    <w:rsid w:val="00A1259F"/>
    <w:rsid w:val="00A37855"/>
    <w:rsid w:val="00A724BC"/>
    <w:rsid w:val="00A73CB5"/>
    <w:rsid w:val="00AB2F46"/>
    <w:rsid w:val="00AC4446"/>
    <w:rsid w:val="00AD1248"/>
    <w:rsid w:val="00AF2676"/>
    <w:rsid w:val="00AF75CC"/>
    <w:rsid w:val="00B101F8"/>
    <w:rsid w:val="00B12635"/>
    <w:rsid w:val="00B13609"/>
    <w:rsid w:val="00B231F5"/>
    <w:rsid w:val="00B233BC"/>
    <w:rsid w:val="00B50677"/>
    <w:rsid w:val="00B611C9"/>
    <w:rsid w:val="00B636B9"/>
    <w:rsid w:val="00B7590C"/>
    <w:rsid w:val="00BA05AB"/>
    <w:rsid w:val="00BA47E2"/>
    <w:rsid w:val="00BD18E8"/>
    <w:rsid w:val="00BD599E"/>
    <w:rsid w:val="00BD78E3"/>
    <w:rsid w:val="00BE289D"/>
    <w:rsid w:val="00BE3090"/>
    <w:rsid w:val="00BF7BB3"/>
    <w:rsid w:val="00C07619"/>
    <w:rsid w:val="00C17700"/>
    <w:rsid w:val="00C22CF5"/>
    <w:rsid w:val="00C27532"/>
    <w:rsid w:val="00C27966"/>
    <w:rsid w:val="00C3022A"/>
    <w:rsid w:val="00C31D39"/>
    <w:rsid w:val="00C341AE"/>
    <w:rsid w:val="00C36BDA"/>
    <w:rsid w:val="00C46D02"/>
    <w:rsid w:val="00C47007"/>
    <w:rsid w:val="00C52F65"/>
    <w:rsid w:val="00C6393A"/>
    <w:rsid w:val="00C8062B"/>
    <w:rsid w:val="00C9637B"/>
    <w:rsid w:val="00CB1323"/>
    <w:rsid w:val="00CD61CA"/>
    <w:rsid w:val="00CE01E1"/>
    <w:rsid w:val="00CE05F9"/>
    <w:rsid w:val="00CE2D2A"/>
    <w:rsid w:val="00CF2DAB"/>
    <w:rsid w:val="00D1128D"/>
    <w:rsid w:val="00D13835"/>
    <w:rsid w:val="00D15A6E"/>
    <w:rsid w:val="00D2218B"/>
    <w:rsid w:val="00D31743"/>
    <w:rsid w:val="00D374A4"/>
    <w:rsid w:val="00D46F86"/>
    <w:rsid w:val="00D57D9D"/>
    <w:rsid w:val="00D66C9A"/>
    <w:rsid w:val="00D67B61"/>
    <w:rsid w:val="00D94840"/>
    <w:rsid w:val="00DA00B7"/>
    <w:rsid w:val="00DB3299"/>
    <w:rsid w:val="00DB58B8"/>
    <w:rsid w:val="00DE2069"/>
    <w:rsid w:val="00DF26C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0BA1"/>
    <w:rsid w:val="00EE36AA"/>
    <w:rsid w:val="00EF280D"/>
    <w:rsid w:val="00F025F8"/>
    <w:rsid w:val="00F10A66"/>
    <w:rsid w:val="00F21764"/>
    <w:rsid w:val="00F23922"/>
    <w:rsid w:val="00F37BD3"/>
    <w:rsid w:val="00F507EE"/>
    <w:rsid w:val="00F51E74"/>
    <w:rsid w:val="00F5764C"/>
    <w:rsid w:val="00F745F8"/>
    <w:rsid w:val="00F80FFF"/>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F239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48899">
      <w:bodyDiv w:val="1"/>
      <w:marLeft w:val="0"/>
      <w:marRight w:val="0"/>
      <w:marTop w:val="0"/>
      <w:marBottom w:val="0"/>
      <w:divBdr>
        <w:top w:val="none" w:sz="0" w:space="0" w:color="auto"/>
        <w:left w:val="none" w:sz="0" w:space="0" w:color="auto"/>
        <w:bottom w:val="none" w:sz="0" w:space="0" w:color="auto"/>
        <w:right w:val="none" w:sz="0" w:space="0" w:color="auto"/>
      </w:divBdr>
    </w:div>
    <w:div w:id="4495210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713965534">
      <w:bodyDiv w:val="1"/>
      <w:marLeft w:val="0"/>
      <w:marRight w:val="0"/>
      <w:marTop w:val="0"/>
      <w:marBottom w:val="0"/>
      <w:divBdr>
        <w:top w:val="none" w:sz="0" w:space="0" w:color="auto"/>
        <w:left w:val="none" w:sz="0" w:space="0" w:color="auto"/>
        <w:bottom w:val="none" w:sz="0" w:space="0" w:color="auto"/>
        <w:right w:val="none" w:sz="0" w:space="0" w:color="auto"/>
      </w:divBdr>
    </w:div>
    <w:div w:id="1017317743">
      <w:bodyDiv w:val="1"/>
      <w:marLeft w:val="0"/>
      <w:marRight w:val="0"/>
      <w:marTop w:val="0"/>
      <w:marBottom w:val="0"/>
      <w:divBdr>
        <w:top w:val="none" w:sz="0" w:space="0" w:color="auto"/>
        <w:left w:val="none" w:sz="0" w:space="0" w:color="auto"/>
        <w:bottom w:val="none" w:sz="0" w:space="0" w:color="auto"/>
        <w:right w:val="none" w:sz="0" w:space="0" w:color="auto"/>
      </w:divBdr>
    </w:div>
    <w:div w:id="1103958588">
      <w:bodyDiv w:val="1"/>
      <w:marLeft w:val="0"/>
      <w:marRight w:val="0"/>
      <w:marTop w:val="0"/>
      <w:marBottom w:val="0"/>
      <w:divBdr>
        <w:top w:val="none" w:sz="0" w:space="0" w:color="auto"/>
        <w:left w:val="none" w:sz="0" w:space="0" w:color="auto"/>
        <w:bottom w:val="none" w:sz="0" w:space="0" w:color="auto"/>
        <w:right w:val="none" w:sz="0" w:space="0" w:color="auto"/>
      </w:divBdr>
    </w:div>
    <w:div w:id="1135215134">
      <w:bodyDiv w:val="1"/>
      <w:marLeft w:val="0"/>
      <w:marRight w:val="0"/>
      <w:marTop w:val="0"/>
      <w:marBottom w:val="0"/>
      <w:divBdr>
        <w:top w:val="none" w:sz="0" w:space="0" w:color="auto"/>
        <w:left w:val="none" w:sz="0" w:space="0" w:color="auto"/>
        <w:bottom w:val="none" w:sz="0" w:space="0" w:color="auto"/>
        <w:right w:val="none" w:sz="0" w:space="0" w:color="auto"/>
      </w:divBdr>
    </w:div>
    <w:div w:id="1158351100">
      <w:bodyDiv w:val="1"/>
      <w:marLeft w:val="0"/>
      <w:marRight w:val="0"/>
      <w:marTop w:val="0"/>
      <w:marBottom w:val="0"/>
      <w:divBdr>
        <w:top w:val="none" w:sz="0" w:space="0" w:color="auto"/>
        <w:left w:val="none" w:sz="0" w:space="0" w:color="auto"/>
        <w:bottom w:val="none" w:sz="0" w:space="0" w:color="auto"/>
        <w:right w:val="none" w:sz="0" w:space="0" w:color="auto"/>
      </w:divBdr>
    </w:div>
    <w:div w:id="1624194916">
      <w:bodyDiv w:val="1"/>
      <w:marLeft w:val="0"/>
      <w:marRight w:val="0"/>
      <w:marTop w:val="0"/>
      <w:marBottom w:val="0"/>
      <w:divBdr>
        <w:top w:val="none" w:sz="0" w:space="0" w:color="auto"/>
        <w:left w:val="none" w:sz="0" w:space="0" w:color="auto"/>
        <w:bottom w:val="none" w:sz="0" w:space="0" w:color="auto"/>
        <w:right w:val="none" w:sz="0" w:space="0" w:color="auto"/>
      </w:divBdr>
    </w:div>
    <w:div w:id="1762556754">
      <w:bodyDiv w:val="1"/>
      <w:marLeft w:val="0"/>
      <w:marRight w:val="0"/>
      <w:marTop w:val="0"/>
      <w:marBottom w:val="0"/>
      <w:divBdr>
        <w:top w:val="none" w:sz="0" w:space="0" w:color="auto"/>
        <w:left w:val="none" w:sz="0" w:space="0" w:color="auto"/>
        <w:bottom w:val="none" w:sz="0" w:space="0" w:color="auto"/>
        <w:right w:val="none" w:sz="0" w:space="0" w:color="auto"/>
      </w:divBdr>
    </w:div>
    <w:div w:id="1943148616">
      <w:bodyDiv w:val="1"/>
      <w:marLeft w:val="0"/>
      <w:marRight w:val="0"/>
      <w:marTop w:val="0"/>
      <w:marBottom w:val="0"/>
      <w:divBdr>
        <w:top w:val="none" w:sz="0" w:space="0" w:color="auto"/>
        <w:left w:val="none" w:sz="0" w:space="0" w:color="auto"/>
        <w:bottom w:val="none" w:sz="0" w:space="0" w:color="auto"/>
        <w:right w:val="none" w:sz="0" w:space="0" w:color="auto"/>
      </w:divBdr>
    </w:div>
    <w:div w:id="1961184458">
      <w:bodyDiv w:val="1"/>
      <w:marLeft w:val="0"/>
      <w:marRight w:val="0"/>
      <w:marTop w:val="0"/>
      <w:marBottom w:val="0"/>
      <w:divBdr>
        <w:top w:val="none" w:sz="0" w:space="0" w:color="auto"/>
        <w:left w:val="none" w:sz="0" w:space="0" w:color="auto"/>
        <w:bottom w:val="none" w:sz="0" w:space="0" w:color="auto"/>
        <w:right w:val="none" w:sz="0" w:space="0" w:color="auto"/>
      </w:divBdr>
    </w:div>
    <w:div w:id="1975063767">
      <w:bodyDiv w:val="1"/>
      <w:marLeft w:val="0"/>
      <w:marRight w:val="0"/>
      <w:marTop w:val="0"/>
      <w:marBottom w:val="0"/>
      <w:divBdr>
        <w:top w:val="none" w:sz="0" w:space="0" w:color="auto"/>
        <w:left w:val="none" w:sz="0" w:space="0" w:color="auto"/>
        <w:bottom w:val="none" w:sz="0" w:space="0" w:color="auto"/>
        <w:right w:val="none" w:sz="0" w:space="0" w:color="auto"/>
      </w:divBdr>
    </w:div>
    <w:div w:id="1994141594">
      <w:bodyDiv w:val="1"/>
      <w:marLeft w:val="0"/>
      <w:marRight w:val="0"/>
      <w:marTop w:val="0"/>
      <w:marBottom w:val="0"/>
      <w:divBdr>
        <w:top w:val="none" w:sz="0" w:space="0" w:color="auto"/>
        <w:left w:val="none" w:sz="0" w:space="0" w:color="auto"/>
        <w:bottom w:val="none" w:sz="0" w:space="0" w:color="auto"/>
        <w:right w:val="none" w:sz="0" w:space="0" w:color="auto"/>
      </w:divBdr>
    </w:div>
    <w:div w:id="2009090991">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Radschnellverbindu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D4B25-37B8-4BD5-8C8F-83217E006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1164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3</cp:revision>
  <cp:lastPrinted>2019-03-12T14:09:00Z</cp:lastPrinted>
  <dcterms:created xsi:type="dcterms:W3CDTF">2026-11-02T13:11:00Z</dcterms:created>
  <dcterms:modified xsi:type="dcterms:W3CDTF">2026-11-02T13:12:00Z</dcterms:modified>
</cp:coreProperties>
</file>