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1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637"/>
      </w:tblGrid>
      <w:tr w:rsidR="008F43D3" w:rsidRPr="00300048" w:rsidTr="007F0B4C">
        <w:trPr>
          <w:trHeight w:val="860"/>
        </w:trPr>
        <w:tc>
          <w:tcPr>
            <w:tcW w:w="8364" w:type="dxa"/>
          </w:tcPr>
          <w:p w:rsidR="008F43D3" w:rsidRPr="00300048" w:rsidRDefault="008F43D3" w:rsidP="00671930">
            <w:pPr>
              <w:spacing w:before="40"/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:rsidR="008F43D3" w:rsidRPr="00D861E4" w:rsidRDefault="008F43D3" w:rsidP="004C743D">
            <w:pPr>
              <w:autoSpaceDE w:val="0"/>
              <w:autoSpaceDN w:val="0"/>
              <w:adjustRightInd w:val="0"/>
              <w:spacing w:line="220" w:lineRule="exact"/>
              <w:rPr>
                <w:rFonts w:asciiTheme="minorHAnsi" w:hAnsiTheme="minorHAnsi" w:cstheme="minorHAnsi"/>
                <w:color w:val="808080" w:themeColor="background1" w:themeShade="80"/>
                <w:sz w:val="20"/>
              </w:rPr>
            </w:pPr>
          </w:p>
        </w:tc>
      </w:tr>
      <w:tr w:rsidR="005A79BE" w:rsidRPr="00300048" w:rsidTr="007F0B4C">
        <w:trPr>
          <w:trHeight w:val="860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  <w:p w:rsidR="005A79BE" w:rsidRDefault="005A79BE" w:rsidP="00283A04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  <w:t xml:space="preserve">PRESSEMITTEILUNG </w:t>
            </w:r>
            <w:r w:rsidRPr="00E51701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Nr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DB37E4">
              <w:rPr>
                <w:rFonts w:ascii="Calibri" w:hAnsi="Calibri" w:cs="Calibri"/>
                <w:bCs/>
                <w:color w:val="auto"/>
                <w:sz w:val="28"/>
                <w:szCs w:val="28"/>
              </w:rPr>
              <w:t>99</w:t>
            </w:r>
            <w:bookmarkStart w:id="0" w:name="_GoBack"/>
            <w:bookmarkEnd w:id="0"/>
            <w:r w:rsidR="00A63050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vom </w:t>
            </w:r>
            <w:r w:rsidR="00283A04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4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283A04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September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202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6</w:t>
            </w: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5A79BE" w:rsidRPr="00BF020B" w:rsidRDefault="005A79BE" w:rsidP="005A79BE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5A79BE" w:rsidRPr="00300048" w:rsidTr="007F0B4C">
        <w:trPr>
          <w:trHeight w:val="369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4C743D" w:rsidRPr="00300048" w:rsidTr="007F0B4C">
        <w:trPr>
          <w:trHeight w:val="758"/>
        </w:trPr>
        <w:tc>
          <w:tcPr>
            <w:tcW w:w="8364" w:type="dxa"/>
          </w:tcPr>
          <w:p w:rsidR="00F82467" w:rsidRDefault="00283A04" w:rsidP="0040369C">
            <w:pPr>
              <w:pStyle w:val="EinfAbs"/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Landkreis Greiz beim bundesweiten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Warntag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am 10. September dabei</w:t>
            </w:r>
          </w:p>
          <w:p w:rsidR="0040369C" w:rsidRPr="00D861E4" w:rsidRDefault="0040369C" w:rsidP="00283A04">
            <w:pPr>
              <w:pStyle w:val="EinfAbs"/>
              <w:spacing w:line="276" w:lineRule="auto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637" w:type="dxa"/>
          </w:tcPr>
          <w:p w:rsidR="004C743D" w:rsidRPr="00265EA2" w:rsidRDefault="004C743D" w:rsidP="007F0B4C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E51701" w:rsidRPr="00300048" w:rsidTr="007F0B4C">
        <w:trPr>
          <w:trHeight w:val="154"/>
        </w:trPr>
        <w:tc>
          <w:tcPr>
            <w:tcW w:w="10001" w:type="dxa"/>
            <w:gridSpan w:val="2"/>
          </w:tcPr>
          <w:p w:rsidR="0024751F" w:rsidRPr="0024751F" w:rsidRDefault="0024751F" w:rsidP="002475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Der Landkreis Greiz beteiligt sich am bundesweiten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Warntag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von 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>Bund, Länder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 xml:space="preserve"> und Kommunen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Dieser findet 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>am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10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 xml:space="preserve">. September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statt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Punkt 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 xml:space="preserve">11 Uhr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werden alle aktuell 85 über das Digitalfunknetz betriebenen Sirenen im Landkreis probehalber ausgelöst – in diesem Zusammenhang erstmals nicht durch die Leitstelle in Gera, sondern durch das Sachgebiet Brand- und Katastrophenschutz im Landratsamt Greiz. Gleichzeit</w:t>
            </w:r>
            <w:r w:rsidR="00DA4774">
              <w:rPr>
                <w:rFonts w:asciiTheme="minorHAnsi" w:hAnsiTheme="minorHAnsi" w:cstheme="minorHAnsi"/>
                <w:sz w:val="24"/>
                <w:szCs w:val="24"/>
              </w:rPr>
              <w:t>ig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löst der Bund über das Modulare Warnsystem („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MoWas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) Probewarnungen etwa </w:t>
            </w:r>
            <w:r w:rsidR="00DA4774">
              <w:rPr>
                <w:rFonts w:asciiTheme="minorHAnsi" w:hAnsiTheme="minorHAnsi" w:cstheme="minorHAnsi"/>
                <w:sz w:val="24"/>
                <w:szCs w:val="24"/>
              </w:rPr>
              <w:t>über</w:t>
            </w:r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83620">
              <w:rPr>
                <w:rFonts w:asciiTheme="minorHAnsi" w:hAnsiTheme="minorHAnsi" w:cstheme="minorHAnsi"/>
                <w:sz w:val="24"/>
                <w:szCs w:val="24"/>
              </w:rPr>
              <w:t>Cell</w:t>
            </w:r>
            <w:proofErr w:type="spellEnd"/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Broadcast oder </w:t>
            </w:r>
            <w:r w:rsidR="00DA4774">
              <w:rPr>
                <w:rFonts w:asciiTheme="minorHAnsi" w:hAnsiTheme="minorHAnsi" w:cstheme="minorHAnsi"/>
                <w:sz w:val="24"/>
                <w:szCs w:val="24"/>
              </w:rPr>
              <w:t>die</w:t>
            </w:r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Warn-Apps NINA und </w:t>
            </w:r>
            <w:proofErr w:type="spellStart"/>
            <w:r w:rsidR="00B83620">
              <w:rPr>
                <w:rFonts w:asciiTheme="minorHAnsi" w:hAnsiTheme="minorHAnsi" w:cstheme="minorHAnsi"/>
                <w:sz w:val="24"/>
                <w:szCs w:val="24"/>
              </w:rPr>
              <w:t>Katwarn</w:t>
            </w:r>
            <w:proofErr w:type="spellEnd"/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auf </w:t>
            </w:r>
            <w:r w:rsidR="00DA4774">
              <w:rPr>
                <w:rFonts w:asciiTheme="minorHAnsi" w:hAnsiTheme="minorHAnsi" w:cstheme="minorHAnsi"/>
                <w:sz w:val="24"/>
                <w:szCs w:val="24"/>
              </w:rPr>
              <w:t>Mobiltelefonen</w:t>
            </w:r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aus. 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>Gegen 11.45 Uhr wird auf gleichem Wege Entwarnung gegeben.</w:t>
            </w:r>
          </w:p>
          <w:p w:rsidR="00DA4774" w:rsidRDefault="00DA4774" w:rsidP="00B8362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83620" w:rsidRDefault="0024751F" w:rsidP="00B836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Mit dem bundesweiten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Warntag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wird einmal jährlich das Zusammenspiel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verschiedener </w:t>
            </w: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>Warnsysteme in Deutschland getestet – von der zentralen Auslösung bis zur Warnung auf den verschiedenen Endgeräten.</w:t>
            </w:r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83620" w:rsidRPr="0024751F">
              <w:rPr>
                <w:rFonts w:asciiTheme="minorHAnsi" w:hAnsiTheme="minorHAnsi" w:cstheme="minorHAnsi"/>
                <w:sz w:val="24"/>
                <w:szCs w:val="24"/>
              </w:rPr>
              <w:t>Der Test dient auch dazu, Schwächen im Warnsystem zu erkennen und zu beheben, damit im Ernstfall alles reibungslos funktioniert.</w:t>
            </w:r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Vor diesem Hintergrund hatte der Landkreis Greiz am 19. Mai bereits einen eigenen </w:t>
            </w:r>
            <w:proofErr w:type="spellStart"/>
            <w:r w:rsidR="00B83620">
              <w:rPr>
                <w:rFonts w:asciiTheme="minorHAnsi" w:hAnsiTheme="minorHAnsi" w:cstheme="minorHAnsi"/>
                <w:sz w:val="24"/>
                <w:szCs w:val="24"/>
              </w:rPr>
              <w:t>Warntag</w:t>
            </w:r>
            <w:proofErr w:type="spellEnd"/>
            <w:r w:rsidR="00B83620">
              <w:rPr>
                <w:rFonts w:asciiTheme="minorHAnsi" w:hAnsiTheme="minorHAnsi" w:cstheme="minorHAnsi"/>
                <w:sz w:val="24"/>
                <w:szCs w:val="24"/>
              </w:rPr>
              <w:t xml:space="preserve"> durchgeführt. Alle dabei aufgetretenen Signalfehler sind inzwischen behoben worden.</w:t>
            </w:r>
          </w:p>
          <w:p w:rsidR="0024751F" w:rsidRPr="0024751F" w:rsidRDefault="0024751F" w:rsidP="002475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D28EA" w:rsidRDefault="0024751F" w:rsidP="002475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751F">
              <w:rPr>
                <w:rFonts w:asciiTheme="minorHAnsi" w:hAnsiTheme="minorHAnsi" w:cstheme="minorHAnsi"/>
                <w:sz w:val="24"/>
                <w:szCs w:val="24"/>
              </w:rPr>
              <w:t xml:space="preserve">Weitere Informationen unter: </w:t>
            </w:r>
            <w:hyperlink r:id="rId7" w:history="1">
              <w:r w:rsidR="00DA4774" w:rsidRPr="006501D5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https://www.bbk.bund.de/SharedDocs/Termine/DE/2026/09/10-bundesweiter-warntag_termin.html</w:t>
              </w:r>
            </w:hyperlink>
            <w:r w:rsidR="00DA477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DA4774" w:rsidRDefault="00DA4774" w:rsidP="002475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4774" w:rsidRPr="006F232B" w:rsidRDefault="00DA4774" w:rsidP="002475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F0B4C" w:rsidRPr="00300048" w:rsidTr="007F0B4C">
        <w:trPr>
          <w:trHeight w:val="154"/>
        </w:trPr>
        <w:tc>
          <w:tcPr>
            <w:tcW w:w="10001" w:type="dxa"/>
            <w:gridSpan w:val="2"/>
          </w:tcPr>
          <w:p w:rsidR="007F0B4C" w:rsidRDefault="007F0B4C" w:rsidP="007F0B4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Pressekontakt:</w:t>
            </w:r>
          </w:p>
          <w:p w:rsidR="007F0B4C" w:rsidRDefault="007F0B4C" w:rsidP="007F0B4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7F7F7F" w:themeColor="text1" w:themeTint="80"/>
                <w:sz w:val="20"/>
              </w:rPr>
            </w:pPr>
            <w:r w:rsidRPr="00D570CB">
              <w:rPr>
                <w:rFonts w:asciiTheme="minorHAnsi" w:hAnsiTheme="minorHAnsi" w:cstheme="minorHAnsi"/>
                <w:color w:val="7F7F7F" w:themeColor="text1" w:themeTint="80"/>
                <w:sz w:val="20"/>
              </w:rPr>
              <w:t xml:space="preserve">Tel.: 03661 876 – </w:t>
            </w:r>
            <w:r w:rsidR="009F46C9">
              <w:rPr>
                <w:rFonts w:asciiTheme="minorHAnsi" w:hAnsiTheme="minorHAnsi" w:cstheme="minorHAnsi"/>
                <w:color w:val="7F7F7F" w:themeColor="text1" w:themeTint="80"/>
                <w:sz w:val="20"/>
              </w:rPr>
              <w:t>153</w:t>
            </w:r>
          </w:p>
          <w:p w:rsidR="009F46C9" w:rsidRDefault="009F46C9" w:rsidP="009F46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7F7F7F" w:themeColor="text1" w:themeTint="80"/>
                <w:sz w:val="20"/>
              </w:rPr>
            </w:pPr>
            <w:r w:rsidRPr="00D570CB">
              <w:rPr>
                <w:rFonts w:asciiTheme="minorHAnsi" w:hAnsiTheme="minorHAnsi" w:cstheme="minorHAnsi"/>
                <w:color w:val="7F7F7F" w:themeColor="text1" w:themeTint="8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7F7F7F" w:themeColor="text1" w:themeTint="80"/>
                <w:sz w:val="20"/>
              </w:rPr>
              <w:t xml:space="preserve">        </w:t>
            </w:r>
            <w:r w:rsidRPr="00D570CB">
              <w:rPr>
                <w:rFonts w:asciiTheme="minorHAnsi" w:hAnsiTheme="minorHAnsi" w:cstheme="minorHAnsi"/>
                <w:color w:val="7F7F7F" w:themeColor="text1" w:themeTint="80"/>
                <w:sz w:val="20"/>
              </w:rPr>
              <w:t xml:space="preserve">03661 876 – </w:t>
            </w:r>
            <w:r>
              <w:rPr>
                <w:rFonts w:asciiTheme="minorHAnsi" w:hAnsiTheme="minorHAnsi" w:cstheme="minorHAnsi"/>
                <w:color w:val="7F7F7F" w:themeColor="text1" w:themeTint="80"/>
                <w:sz w:val="20"/>
              </w:rPr>
              <w:t>169</w:t>
            </w:r>
          </w:p>
          <w:p w:rsidR="007F0B4C" w:rsidRPr="007F0B4C" w:rsidRDefault="007F0B4C" w:rsidP="007F0B4C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color w:val="7F7F7F" w:themeColor="text1" w:themeTint="80"/>
                <w:sz w:val="20"/>
                <w:lang w:val="fr-FR"/>
              </w:rPr>
            </w:pPr>
            <w:r>
              <w:rPr>
                <w:rFonts w:asciiTheme="minorHAnsi" w:hAnsiTheme="minorHAnsi" w:cstheme="minorHAnsi"/>
                <w:color w:val="7F7F7F" w:themeColor="text1" w:themeTint="80"/>
                <w:sz w:val="20"/>
                <w:lang w:val="fr-FR"/>
              </w:rPr>
              <w:t>presse</w:t>
            </w:r>
            <w:r w:rsidRPr="00D570CB">
              <w:rPr>
                <w:rFonts w:asciiTheme="minorHAnsi" w:hAnsiTheme="minorHAnsi" w:cstheme="minorHAnsi"/>
                <w:color w:val="7F7F7F" w:themeColor="text1" w:themeTint="80"/>
                <w:sz w:val="20"/>
                <w:lang w:val="fr-FR"/>
              </w:rPr>
              <w:t>@landkreis-greiz.de</w:t>
            </w:r>
          </w:p>
        </w:tc>
      </w:tr>
      <w:tr w:rsidR="009F46C9" w:rsidRPr="00300048" w:rsidTr="007F0B4C">
        <w:trPr>
          <w:trHeight w:val="154"/>
        </w:trPr>
        <w:tc>
          <w:tcPr>
            <w:tcW w:w="10001" w:type="dxa"/>
            <w:gridSpan w:val="2"/>
          </w:tcPr>
          <w:p w:rsidR="009F46C9" w:rsidRDefault="009F46C9" w:rsidP="007F0B4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</w:tbl>
    <w:p w:rsidR="00A320A1" w:rsidRPr="007D7C8B" w:rsidRDefault="00D97AEF" w:rsidP="00FC191E">
      <w:pPr>
        <w:pStyle w:val="Kopfzeile"/>
        <w:tabs>
          <w:tab w:val="clear" w:pos="4536"/>
          <w:tab w:val="clear" w:pos="9072"/>
        </w:tabs>
        <w:sectPr w:rsidR="00A320A1" w:rsidRPr="007D7C8B" w:rsidSect="005A79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42" w:right="1134" w:bottom="567" w:left="1418" w:header="720" w:footer="284" w:gutter="0"/>
          <w:cols w:space="720"/>
          <w:formProt w:val="0"/>
          <w:titlePg/>
        </w:sectPr>
      </w:pP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8DE2F" wp14:editId="3280647A">
                <wp:simplePos x="0" y="0"/>
                <wp:positionH relativeFrom="page">
                  <wp:posOffset>180340</wp:posOffset>
                </wp:positionH>
                <wp:positionV relativeFrom="page">
                  <wp:posOffset>5519102</wp:posOffset>
                </wp:positionV>
                <wp:extent cx="104400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4891646" id="Gerader Verbinde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34.55pt" to="22.4pt,4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" strokecolor="black [3213]">
                <w10:wrap anchorx="page" anchory="page"/>
              </v:line>
            </w:pict>
          </mc:Fallback>
        </mc:AlternateContent>
      </w:r>
    </w:p>
    <w:p w:rsidR="00CE5059" w:rsidRPr="007E35BC" w:rsidRDefault="000C3AEE" w:rsidP="007E35BC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975BCCF" id="Gerader Verbinde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" strokecolor="black [3213]">
                <w10:wrap anchorx="page" anchory="page"/>
              </v:line>
            </w:pict>
          </mc:Fallback>
        </mc:AlternateContent>
      </w: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531C19C" id="Gerader Verbinde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" strokecolor="black [3213]">
                <w10:wrap anchorx="page" anchory="page"/>
              </v:line>
            </w:pict>
          </mc:Fallback>
        </mc:AlternateContent>
      </w:r>
    </w:p>
    <w:sectPr w:rsidR="00CE5059" w:rsidRPr="007E35BC" w:rsidSect="004C743D">
      <w:footerReference w:type="first" r:id="rId14"/>
      <w:pgSz w:w="11907" w:h="16840" w:code="9"/>
      <w:pgMar w:top="426" w:right="992" w:bottom="709" w:left="1361" w:header="720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D6C" w:rsidRDefault="00850D6C">
      <w:r>
        <w:separator/>
      </w:r>
    </w:p>
  </w:endnote>
  <w:endnote w:type="continuationSeparator" w:id="0">
    <w:p w:rsidR="00850D6C" w:rsidRDefault="0085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A1" w:rsidRPr="005263F1" w:rsidRDefault="00300048" w:rsidP="00F00C2B">
    <w:pPr>
      <w:pStyle w:val="Fuzeile"/>
      <w:jc w:val="right"/>
      <w:rPr>
        <w:rFonts w:ascii="Calibri" w:hAnsi="Calibri" w:cs="Calibri"/>
        <w:sz w:val="16"/>
      </w:rPr>
    </w:pPr>
    <w:r w:rsidRPr="005263F1">
      <w:rPr>
        <w:rFonts w:ascii="Calibri" w:hAnsi="Calibri" w:cs="Calibri"/>
        <w:sz w:val="16"/>
      </w:rPr>
      <w:tab/>
    </w:r>
    <w:r w:rsidRPr="005263F1">
      <w:rPr>
        <w:rFonts w:ascii="Calibri" w:hAnsi="Calibri" w:cs="Calibri"/>
        <w:sz w:val="16"/>
      </w:rPr>
      <w:tab/>
    </w:r>
    <w:r w:rsidR="00F05590" w:rsidRPr="005263F1">
      <w:rPr>
        <w:rFonts w:ascii="Calibri" w:hAnsi="Calibri" w:cs="Calibri"/>
        <w:sz w:val="16"/>
      </w:rPr>
      <w:t xml:space="preserve">Seite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PAGE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A502DA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  <w:r w:rsidR="00F05590" w:rsidRPr="005263F1">
      <w:rPr>
        <w:rFonts w:ascii="Calibri" w:hAnsi="Calibri" w:cs="Calibri"/>
        <w:sz w:val="16"/>
      </w:rPr>
      <w:t xml:space="preserve"> von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NUMPAGES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7E35BC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D6C" w:rsidRDefault="00850D6C">
      <w:r>
        <w:separator/>
      </w:r>
    </w:p>
  </w:footnote>
  <w:footnote w:type="continuationSeparator" w:id="0">
    <w:p w:rsidR="00850D6C" w:rsidRDefault="0085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205261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-892810</wp:posOffset>
          </wp:positionH>
          <wp:positionV relativeFrom="paragraph">
            <wp:posOffset>-471489</wp:posOffset>
          </wp:positionV>
          <wp:extent cx="7577138" cy="10716171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e-farbe-Seit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138" cy="1071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5B57B1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-479743</wp:posOffset>
          </wp:positionV>
          <wp:extent cx="7562850" cy="10695511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esse-farb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5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DC"/>
    <w:rsid w:val="00003898"/>
    <w:rsid w:val="0000657A"/>
    <w:rsid w:val="00017D7E"/>
    <w:rsid w:val="000253F2"/>
    <w:rsid w:val="00034403"/>
    <w:rsid w:val="0003758D"/>
    <w:rsid w:val="00041BEF"/>
    <w:rsid w:val="00097634"/>
    <w:rsid w:val="000C3AEE"/>
    <w:rsid w:val="000C5891"/>
    <w:rsid w:val="000D6027"/>
    <w:rsid w:val="000D70BF"/>
    <w:rsid w:val="00137B00"/>
    <w:rsid w:val="0017428C"/>
    <w:rsid w:val="00182D36"/>
    <w:rsid w:val="001859B7"/>
    <w:rsid w:val="00197196"/>
    <w:rsid w:val="001A4711"/>
    <w:rsid w:val="001C2C1D"/>
    <w:rsid w:val="001C45CB"/>
    <w:rsid w:val="001F2816"/>
    <w:rsid w:val="00205261"/>
    <w:rsid w:val="0022560A"/>
    <w:rsid w:val="002373D1"/>
    <w:rsid w:val="0024751F"/>
    <w:rsid w:val="002521DB"/>
    <w:rsid w:val="00263D4E"/>
    <w:rsid w:val="00265EA2"/>
    <w:rsid w:val="00276178"/>
    <w:rsid w:val="00283960"/>
    <w:rsid w:val="00283A04"/>
    <w:rsid w:val="00286E73"/>
    <w:rsid w:val="00294E60"/>
    <w:rsid w:val="002B1BA1"/>
    <w:rsid w:val="002B39BC"/>
    <w:rsid w:val="002C4B47"/>
    <w:rsid w:val="002D29AC"/>
    <w:rsid w:val="002E5700"/>
    <w:rsid w:val="002E6A00"/>
    <w:rsid w:val="002F493F"/>
    <w:rsid w:val="00300048"/>
    <w:rsid w:val="00302837"/>
    <w:rsid w:val="00345A4D"/>
    <w:rsid w:val="00352F31"/>
    <w:rsid w:val="00353565"/>
    <w:rsid w:val="003544F8"/>
    <w:rsid w:val="00357ED2"/>
    <w:rsid w:val="00362F3B"/>
    <w:rsid w:val="00367FCE"/>
    <w:rsid w:val="0037085E"/>
    <w:rsid w:val="00370CBA"/>
    <w:rsid w:val="00376EA8"/>
    <w:rsid w:val="003A4135"/>
    <w:rsid w:val="003B7DC2"/>
    <w:rsid w:val="003C491C"/>
    <w:rsid w:val="003C5D10"/>
    <w:rsid w:val="003D001D"/>
    <w:rsid w:val="003D1A3E"/>
    <w:rsid w:val="003D357F"/>
    <w:rsid w:val="003E0101"/>
    <w:rsid w:val="003E2050"/>
    <w:rsid w:val="003F0B6E"/>
    <w:rsid w:val="0040369C"/>
    <w:rsid w:val="0040540F"/>
    <w:rsid w:val="0041103F"/>
    <w:rsid w:val="004125EE"/>
    <w:rsid w:val="00415426"/>
    <w:rsid w:val="00415BF8"/>
    <w:rsid w:val="00421BD3"/>
    <w:rsid w:val="0043340A"/>
    <w:rsid w:val="00442DA7"/>
    <w:rsid w:val="0044774A"/>
    <w:rsid w:val="00454F5D"/>
    <w:rsid w:val="0049151B"/>
    <w:rsid w:val="00491B48"/>
    <w:rsid w:val="00492061"/>
    <w:rsid w:val="00497226"/>
    <w:rsid w:val="004B7F0D"/>
    <w:rsid w:val="004C743D"/>
    <w:rsid w:val="004D024A"/>
    <w:rsid w:val="004D5FBB"/>
    <w:rsid w:val="004E63CB"/>
    <w:rsid w:val="00502AB6"/>
    <w:rsid w:val="005263F1"/>
    <w:rsid w:val="005317E3"/>
    <w:rsid w:val="00550A57"/>
    <w:rsid w:val="005514EE"/>
    <w:rsid w:val="00571067"/>
    <w:rsid w:val="00572476"/>
    <w:rsid w:val="0057520D"/>
    <w:rsid w:val="00585659"/>
    <w:rsid w:val="005A6BCC"/>
    <w:rsid w:val="005A79BE"/>
    <w:rsid w:val="005A7C59"/>
    <w:rsid w:val="005B57B1"/>
    <w:rsid w:val="005C069F"/>
    <w:rsid w:val="005C0FEC"/>
    <w:rsid w:val="005E01AE"/>
    <w:rsid w:val="0065624D"/>
    <w:rsid w:val="00656DF8"/>
    <w:rsid w:val="006614D5"/>
    <w:rsid w:val="00671930"/>
    <w:rsid w:val="00671FB8"/>
    <w:rsid w:val="00684660"/>
    <w:rsid w:val="0068785B"/>
    <w:rsid w:val="0069189A"/>
    <w:rsid w:val="006A7220"/>
    <w:rsid w:val="006B43AD"/>
    <w:rsid w:val="006D0C5E"/>
    <w:rsid w:val="006E1A0C"/>
    <w:rsid w:val="006F232B"/>
    <w:rsid w:val="006F48BA"/>
    <w:rsid w:val="007064E3"/>
    <w:rsid w:val="00722C52"/>
    <w:rsid w:val="00727855"/>
    <w:rsid w:val="00730D74"/>
    <w:rsid w:val="00740AAF"/>
    <w:rsid w:val="00751098"/>
    <w:rsid w:val="00767F63"/>
    <w:rsid w:val="00774D9A"/>
    <w:rsid w:val="007A1EBA"/>
    <w:rsid w:val="007A7E7A"/>
    <w:rsid w:val="007B4A8D"/>
    <w:rsid w:val="007B58A8"/>
    <w:rsid w:val="007C7C62"/>
    <w:rsid w:val="007D0303"/>
    <w:rsid w:val="007D1765"/>
    <w:rsid w:val="007D7C8B"/>
    <w:rsid w:val="007E35BC"/>
    <w:rsid w:val="007F0B4C"/>
    <w:rsid w:val="0081457F"/>
    <w:rsid w:val="0082043A"/>
    <w:rsid w:val="00824615"/>
    <w:rsid w:val="00831B18"/>
    <w:rsid w:val="00835412"/>
    <w:rsid w:val="0084036A"/>
    <w:rsid w:val="008431D0"/>
    <w:rsid w:val="00850D6C"/>
    <w:rsid w:val="00857A5E"/>
    <w:rsid w:val="00895467"/>
    <w:rsid w:val="008A13B2"/>
    <w:rsid w:val="008D591E"/>
    <w:rsid w:val="008F43D3"/>
    <w:rsid w:val="0091329E"/>
    <w:rsid w:val="00913519"/>
    <w:rsid w:val="0092080F"/>
    <w:rsid w:val="009360D8"/>
    <w:rsid w:val="009540B1"/>
    <w:rsid w:val="009617BD"/>
    <w:rsid w:val="00972716"/>
    <w:rsid w:val="00990871"/>
    <w:rsid w:val="00992D02"/>
    <w:rsid w:val="00993ED9"/>
    <w:rsid w:val="009A3D70"/>
    <w:rsid w:val="009A5265"/>
    <w:rsid w:val="009A65B9"/>
    <w:rsid w:val="009E055E"/>
    <w:rsid w:val="009F46C9"/>
    <w:rsid w:val="00A02D00"/>
    <w:rsid w:val="00A2501E"/>
    <w:rsid w:val="00A26D3F"/>
    <w:rsid w:val="00A320A1"/>
    <w:rsid w:val="00A3711F"/>
    <w:rsid w:val="00A4048B"/>
    <w:rsid w:val="00A44C6C"/>
    <w:rsid w:val="00A502DA"/>
    <w:rsid w:val="00A546E8"/>
    <w:rsid w:val="00A63050"/>
    <w:rsid w:val="00A774D8"/>
    <w:rsid w:val="00A95B5B"/>
    <w:rsid w:val="00AA30FC"/>
    <w:rsid w:val="00AB226B"/>
    <w:rsid w:val="00AC4897"/>
    <w:rsid w:val="00AC60CD"/>
    <w:rsid w:val="00AD28EA"/>
    <w:rsid w:val="00AF1ED5"/>
    <w:rsid w:val="00B00855"/>
    <w:rsid w:val="00B02A27"/>
    <w:rsid w:val="00B047AB"/>
    <w:rsid w:val="00B05F09"/>
    <w:rsid w:val="00B40041"/>
    <w:rsid w:val="00B4228A"/>
    <w:rsid w:val="00B55924"/>
    <w:rsid w:val="00B60AB5"/>
    <w:rsid w:val="00B62B3A"/>
    <w:rsid w:val="00B62E44"/>
    <w:rsid w:val="00B7542C"/>
    <w:rsid w:val="00B75670"/>
    <w:rsid w:val="00B808F4"/>
    <w:rsid w:val="00B83620"/>
    <w:rsid w:val="00B85940"/>
    <w:rsid w:val="00B85DA1"/>
    <w:rsid w:val="00B8639F"/>
    <w:rsid w:val="00B8797B"/>
    <w:rsid w:val="00B90847"/>
    <w:rsid w:val="00BC21E4"/>
    <w:rsid w:val="00BD2441"/>
    <w:rsid w:val="00BE082B"/>
    <w:rsid w:val="00BE64F9"/>
    <w:rsid w:val="00BF020B"/>
    <w:rsid w:val="00BF0956"/>
    <w:rsid w:val="00BF6720"/>
    <w:rsid w:val="00C13440"/>
    <w:rsid w:val="00C144DC"/>
    <w:rsid w:val="00C3709E"/>
    <w:rsid w:val="00C5504E"/>
    <w:rsid w:val="00C61A1E"/>
    <w:rsid w:val="00C66B80"/>
    <w:rsid w:val="00C71314"/>
    <w:rsid w:val="00C72B1B"/>
    <w:rsid w:val="00C81C8B"/>
    <w:rsid w:val="00C90D21"/>
    <w:rsid w:val="00CA1441"/>
    <w:rsid w:val="00CB0D9D"/>
    <w:rsid w:val="00CE5059"/>
    <w:rsid w:val="00CF6A58"/>
    <w:rsid w:val="00D0289F"/>
    <w:rsid w:val="00D226DC"/>
    <w:rsid w:val="00D24B78"/>
    <w:rsid w:val="00D26D7A"/>
    <w:rsid w:val="00D42A76"/>
    <w:rsid w:val="00D4494C"/>
    <w:rsid w:val="00D5147D"/>
    <w:rsid w:val="00D63BE9"/>
    <w:rsid w:val="00D84A01"/>
    <w:rsid w:val="00D861E4"/>
    <w:rsid w:val="00D97AEF"/>
    <w:rsid w:val="00DA3BA3"/>
    <w:rsid w:val="00DA4774"/>
    <w:rsid w:val="00DB023A"/>
    <w:rsid w:val="00DB088D"/>
    <w:rsid w:val="00DB37E4"/>
    <w:rsid w:val="00DC2660"/>
    <w:rsid w:val="00DD77DB"/>
    <w:rsid w:val="00DE0286"/>
    <w:rsid w:val="00DF2739"/>
    <w:rsid w:val="00E156F8"/>
    <w:rsid w:val="00E16790"/>
    <w:rsid w:val="00E376D7"/>
    <w:rsid w:val="00E51701"/>
    <w:rsid w:val="00E51AC9"/>
    <w:rsid w:val="00E60113"/>
    <w:rsid w:val="00E828B0"/>
    <w:rsid w:val="00EB4CAF"/>
    <w:rsid w:val="00EB5E6D"/>
    <w:rsid w:val="00EB65F9"/>
    <w:rsid w:val="00EB7C0E"/>
    <w:rsid w:val="00ED22CB"/>
    <w:rsid w:val="00F00C2B"/>
    <w:rsid w:val="00F05590"/>
    <w:rsid w:val="00F10F09"/>
    <w:rsid w:val="00F17063"/>
    <w:rsid w:val="00F25AE1"/>
    <w:rsid w:val="00F377E0"/>
    <w:rsid w:val="00F437EE"/>
    <w:rsid w:val="00F47C3F"/>
    <w:rsid w:val="00F52F00"/>
    <w:rsid w:val="00F5586D"/>
    <w:rsid w:val="00F5664B"/>
    <w:rsid w:val="00F772F0"/>
    <w:rsid w:val="00F81972"/>
    <w:rsid w:val="00F82467"/>
    <w:rsid w:val="00F90557"/>
    <w:rsid w:val="00F9458D"/>
    <w:rsid w:val="00FA40E7"/>
    <w:rsid w:val="00FA5935"/>
    <w:rsid w:val="00FB444D"/>
    <w:rsid w:val="00FC1538"/>
    <w:rsid w:val="00FC191E"/>
    <w:rsid w:val="00FC6A59"/>
    <w:rsid w:val="00FD49A0"/>
    <w:rsid w:val="00FE063B"/>
    <w:rsid w:val="00FE3EF1"/>
    <w:rsid w:val="00FE53B0"/>
    <w:rsid w:val="00FF0C14"/>
    <w:rsid w:val="00FF2F8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C4F96FC"/>
  <w15:docId w15:val="{13D89149-49E7-4F66-9EDE-A1EA95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16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835"/>
      </w:tabs>
      <w:outlineLvl w:val="1"/>
    </w:pPr>
    <w:rPr>
      <w:smallCaps/>
      <w:sz w:val="5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5A7C5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E6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671930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265EA2"/>
    <w:rPr>
      <w:rFonts w:ascii="Arial" w:hAnsi="Arial"/>
      <w:sz w:val="16"/>
      <w:u w:val="single"/>
    </w:rPr>
  </w:style>
  <w:style w:type="paragraph" w:customStyle="1" w:styleId="EinfAbs">
    <w:name w:val="[Einf. Abs.]"/>
    <w:basedOn w:val="Standard"/>
    <w:uiPriority w:val="99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KeinAbsatzformat">
    <w:name w:val="[Kein Absatzformat]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4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bbk.bund.de/SharedDocs/Termine/DE/2026/09/10-bundesweiter-warntag_termin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Taeubert\LOKALE~1\Temp\notes1CCFA6\Kopfbogen%20allgemein%20-%20ohne%20Datumsvorgabe%20ge&#228;nde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85BB2-95A3-4D9B-9FCD-77A5C3AE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allgemein - ohne Datumsvorgabe geändert.dot</Template>
  <TotalTime>0</TotalTime>
  <Pages>2</Pages>
  <Words>183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Kopfbogen</vt:lpstr>
    </vt:vector>
  </TitlesOfParts>
  <Company>Landratsamt Greiz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Kopfbogen</dc:title>
  <dc:subject>Kopfbogen mit Versandart</dc:subject>
  <dc:creator>Taeubert</dc:creator>
  <cp:lastModifiedBy>Frau Katja Krahmer</cp:lastModifiedBy>
  <cp:revision>5</cp:revision>
  <cp:lastPrinted>2026-07-07T12:01:00Z</cp:lastPrinted>
  <dcterms:created xsi:type="dcterms:W3CDTF">2026-08-19T06:53:00Z</dcterms:created>
  <dcterms:modified xsi:type="dcterms:W3CDTF">2026-09-03T06:53:00Z</dcterms:modified>
</cp:coreProperties>
</file>