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081DA" w14:textId="393A81D3" w:rsidR="0078483A" w:rsidRPr="0078483A" w:rsidRDefault="0078483A" w:rsidP="0078483A">
      <w:pPr>
        <w:pStyle w:val="berschrift1"/>
      </w:pPr>
      <w:proofErr w:type="spellStart"/>
      <w:r w:rsidRPr="0078483A">
        <w:t>Neuauflage</w:t>
      </w:r>
      <w:proofErr w:type="spellEnd"/>
      <w:r w:rsidRPr="0078483A">
        <w:t xml:space="preserve"> der </w:t>
      </w:r>
      <w:proofErr w:type="spellStart"/>
      <w:r w:rsidRPr="0078483A">
        <w:t>KufA</w:t>
      </w:r>
      <w:proofErr w:type="spellEnd"/>
      <w:r w:rsidRPr="0078483A">
        <w:t xml:space="preserve">-Karte der </w:t>
      </w:r>
      <w:proofErr w:type="spellStart"/>
      <w:r w:rsidRPr="0078483A">
        <w:t>Spielzeit</w:t>
      </w:r>
      <w:proofErr w:type="spellEnd"/>
      <w:r w:rsidRPr="0078483A">
        <w:t xml:space="preserve"> 202</w:t>
      </w:r>
      <w:r w:rsidR="00725E43">
        <w:t>6</w:t>
      </w:r>
      <w:r w:rsidRPr="0078483A">
        <w:t>/2</w:t>
      </w:r>
      <w:r w:rsidR="00725E43">
        <w:t>7</w:t>
      </w:r>
    </w:p>
    <w:p w14:paraId="7B025CF0" w14:textId="0C31E7DA" w:rsidR="0078483A" w:rsidRPr="0078483A" w:rsidRDefault="0078483A" w:rsidP="0078483A">
      <w:pPr>
        <w:pStyle w:val="berschrift3"/>
      </w:pPr>
      <w:r w:rsidRPr="0078483A">
        <w:t xml:space="preserve">Die neu gestaltete Karte </w:t>
      </w:r>
      <w:r w:rsidR="00725E43">
        <w:t>trägt grüne Farbe</w:t>
      </w:r>
      <w:r w:rsidRPr="0078483A">
        <w:t xml:space="preserve"> mit weißer Schrift.</w:t>
      </w:r>
    </w:p>
    <w:p w14:paraId="24B44DBD" w14:textId="3126B956" w:rsidR="0078483A" w:rsidRPr="0078483A" w:rsidRDefault="0078483A" w:rsidP="0078483A">
      <w:pPr>
        <w:pStyle w:val="Flietext"/>
      </w:pPr>
      <w:r w:rsidRPr="0078483A">
        <w:t xml:space="preserve">Die </w:t>
      </w:r>
      <w:r w:rsidR="00905CAA">
        <w:t>„Kultur für alle“</w:t>
      </w:r>
      <w:r w:rsidRPr="0078483A">
        <w:t>-Karte wird auch in der Spielzeit 202</w:t>
      </w:r>
      <w:r>
        <w:t>6</w:t>
      </w:r>
      <w:r w:rsidRPr="0078483A">
        <w:t>/2</w:t>
      </w:r>
      <w:r>
        <w:t>7</w:t>
      </w:r>
      <w:r w:rsidRPr="0078483A">
        <w:t xml:space="preserve"> fortgesetzt. Die Stadt und die an dem Modell beteiligten </w:t>
      </w:r>
      <w:r w:rsidR="00C43FC3">
        <w:t xml:space="preserve">24 </w:t>
      </w:r>
      <w:r w:rsidRPr="0078483A">
        <w:t xml:space="preserve">freien Kulturträger </w:t>
      </w:r>
      <w:r w:rsidR="00C43FC3">
        <w:t xml:space="preserve">mit ihren Einrichtungen </w:t>
      </w:r>
      <w:r w:rsidRPr="0078483A">
        <w:t>wollen damit die Teilhabe am kulturellen Angebot fördern und zum Kulturgenuss animieren.</w:t>
      </w:r>
    </w:p>
    <w:p w14:paraId="34170A87" w14:textId="77777777" w:rsidR="0078483A" w:rsidRPr="0078483A" w:rsidRDefault="0078483A" w:rsidP="0078483A">
      <w:pPr>
        <w:pStyle w:val="Flietext"/>
        <w:rPr>
          <w:b/>
          <w:bCs/>
        </w:rPr>
      </w:pPr>
      <w:r w:rsidRPr="0078483A">
        <w:rPr>
          <w:b/>
          <w:bCs/>
        </w:rPr>
        <w:t xml:space="preserve">Die </w:t>
      </w:r>
      <w:proofErr w:type="spellStart"/>
      <w:r w:rsidRPr="0078483A">
        <w:rPr>
          <w:b/>
          <w:bCs/>
        </w:rPr>
        <w:t>KufA</w:t>
      </w:r>
      <w:proofErr w:type="spellEnd"/>
      <w:r w:rsidRPr="0078483A">
        <w:rPr>
          <w:b/>
          <w:bCs/>
        </w:rPr>
        <w:t>-Karte</w:t>
      </w:r>
    </w:p>
    <w:p w14:paraId="72FB9FBA" w14:textId="060B8FB2" w:rsidR="0078483A" w:rsidRPr="0078483A" w:rsidRDefault="0078483A" w:rsidP="0078483A">
      <w:pPr>
        <w:pStyle w:val="Flietext"/>
      </w:pPr>
      <w:bookmarkStart w:id="0" w:name="_Hlk238020564"/>
      <w:r w:rsidRPr="0078483A">
        <w:t xml:space="preserve">Die neue </w:t>
      </w:r>
      <w:proofErr w:type="spellStart"/>
      <w:r w:rsidRPr="0078483A">
        <w:t>KufA</w:t>
      </w:r>
      <w:proofErr w:type="spellEnd"/>
      <w:r w:rsidRPr="0078483A">
        <w:t xml:space="preserve">-Karte hat einen </w:t>
      </w:r>
      <w:r>
        <w:t>grünen</w:t>
      </w:r>
      <w:r w:rsidRPr="0078483A">
        <w:t xml:space="preserve"> Farbverlauf mit weißer Schrift und gilt vom 1. September 202</w:t>
      </w:r>
      <w:r>
        <w:t>6</w:t>
      </w:r>
      <w:r w:rsidRPr="0078483A">
        <w:t xml:space="preserve"> bis zum 31. August 202</w:t>
      </w:r>
      <w:r>
        <w:t>7</w:t>
      </w:r>
      <w:r w:rsidRPr="0078483A">
        <w:t xml:space="preserve">. Die bisherige </w:t>
      </w:r>
      <w:r>
        <w:t>fliederfarbene</w:t>
      </w:r>
      <w:r w:rsidRPr="0078483A">
        <w:t xml:space="preserve"> Karte ist nicht mehr gültig.</w:t>
      </w:r>
      <w:bookmarkEnd w:id="0"/>
    </w:p>
    <w:p w14:paraId="3A2B95BC" w14:textId="116ACE08" w:rsidR="0078483A" w:rsidRDefault="0078483A" w:rsidP="0078483A">
      <w:pPr>
        <w:pStyle w:val="Flietext"/>
      </w:pPr>
      <w:r w:rsidRPr="0078483A">
        <w:t xml:space="preserve">Die </w:t>
      </w:r>
      <w:proofErr w:type="spellStart"/>
      <w:r w:rsidRPr="0078483A">
        <w:t>KufA</w:t>
      </w:r>
      <w:proofErr w:type="spellEnd"/>
      <w:r w:rsidRPr="0078483A">
        <w:t xml:space="preserve">-Karte richtet sich an </w:t>
      </w:r>
      <w:r w:rsidR="0069456F">
        <w:t xml:space="preserve">Kaufbeurer Leistungsempfängerinnen und -empfänger </w:t>
      </w:r>
      <w:r w:rsidR="00C43FC3">
        <w:t xml:space="preserve">nach </w:t>
      </w:r>
      <w:r w:rsidR="00126239">
        <w:t>dem Sozialgesetzbuch (</w:t>
      </w:r>
      <w:r w:rsidR="00C43FC3">
        <w:t>SG</w:t>
      </w:r>
      <w:r w:rsidR="00126239">
        <w:t>B</w:t>
      </w:r>
      <w:r w:rsidR="00C43FC3">
        <w:t xml:space="preserve"> II oder SGB XII</w:t>
      </w:r>
      <w:r w:rsidR="00126239">
        <w:t>)</w:t>
      </w:r>
      <w:r w:rsidRPr="0078483A">
        <w:t xml:space="preserve">. Sie ermöglicht ihren Inhabern, Veranstaltungen der Akzeptanzpartner zum Preis von 1€ an der Abendkasse zu besuchen - und zwar ohne Kontingentgrenzen oder Beschränkung auf bestimmte Sitzplatzkategorien. Weitere Anbieter gewähren </w:t>
      </w:r>
      <w:proofErr w:type="spellStart"/>
      <w:r w:rsidRPr="0078483A">
        <w:t>KufA</w:t>
      </w:r>
      <w:proofErr w:type="spellEnd"/>
      <w:r w:rsidRPr="0078483A">
        <w:t>-Kunden andere Ermäßigungsformen.</w:t>
      </w:r>
    </w:p>
    <w:p w14:paraId="419A3155" w14:textId="5363619E" w:rsidR="0069456F" w:rsidRPr="0078483A" w:rsidRDefault="0069456F" w:rsidP="0078483A">
      <w:pPr>
        <w:pStyle w:val="Flietext"/>
      </w:pPr>
      <w:r w:rsidRPr="00AC5F99">
        <w:t>Die Karte erhalten Berechtigte dort, wo sie auch in ihren sonstigen sozialen Angelegenheiten betreut werden. Dies kann das Jobcenter, die Abteilung Arbeit und Soziales im Rathaus oder der Asylkreis Kaufbeuren sein.</w:t>
      </w:r>
    </w:p>
    <w:p w14:paraId="351C2E2E" w14:textId="14E55F22" w:rsidR="0078483A" w:rsidRPr="0078483A" w:rsidRDefault="0078483A" w:rsidP="0078483A">
      <w:pPr>
        <w:pStyle w:val="Flietext"/>
        <w:rPr>
          <w:b/>
          <w:bCs/>
        </w:rPr>
      </w:pPr>
      <w:r w:rsidRPr="0078483A">
        <w:rPr>
          <w:b/>
          <w:bCs/>
        </w:rPr>
        <w:t xml:space="preserve">Die </w:t>
      </w:r>
      <w:r w:rsidR="00905CAA">
        <w:rPr>
          <w:b/>
          <w:bCs/>
        </w:rPr>
        <w:t>Kooperationspartner</w:t>
      </w:r>
    </w:p>
    <w:p w14:paraId="15246F3C" w14:textId="77777777" w:rsidR="0078483A" w:rsidRDefault="0078483A" w:rsidP="0078483A">
      <w:pPr>
        <w:pStyle w:val="Flietext"/>
      </w:pPr>
      <w:r w:rsidRPr="0078483A">
        <w:t xml:space="preserve">Die </w:t>
      </w:r>
      <w:proofErr w:type="spellStart"/>
      <w:r w:rsidRPr="0078483A">
        <w:t>KufA</w:t>
      </w:r>
      <w:proofErr w:type="spellEnd"/>
      <w:r w:rsidRPr="0078483A">
        <w:t xml:space="preserve">-Karte wird getragen von folgenden Partnern: </w:t>
      </w:r>
    </w:p>
    <w:p w14:paraId="3DAEF892" w14:textId="24BDA599" w:rsidR="00C43FC3" w:rsidRPr="00C43FC3" w:rsidRDefault="00C43FC3" w:rsidP="00725E43">
      <w:pPr>
        <w:pStyle w:val="Flietext"/>
      </w:pPr>
      <w:bookmarkStart w:id="1" w:name="_Hlk238020623"/>
      <w:r w:rsidRPr="00C43FC3">
        <w:t xml:space="preserve">Allgäu Pride, Allgäuer Jazz-Initiative, Bauer-Verlag </w:t>
      </w:r>
      <w:proofErr w:type="spellStart"/>
      <w:r w:rsidRPr="00C43FC3">
        <w:t>Thalhofen</w:t>
      </w:r>
      <w:proofErr w:type="spellEnd"/>
      <w:r w:rsidRPr="00C43FC3">
        <w:t xml:space="preserve">, Feuerwehrmuseum Kaufbeuren-Ostallgäu, </w:t>
      </w:r>
      <w:proofErr w:type="spellStart"/>
      <w:r w:rsidRPr="00C43FC3">
        <w:t>GospelWings</w:t>
      </w:r>
      <w:proofErr w:type="spellEnd"/>
      <w:r w:rsidRPr="00C43FC3">
        <w:t xml:space="preserve">, </w:t>
      </w:r>
      <w:proofErr w:type="spellStart"/>
      <w:r w:rsidRPr="00C43FC3">
        <w:t>Isergebirgs</w:t>
      </w:r>
      <w:proofErr w:type="spellEnd"/>
      <w:r w:rsidRPr="00C43FC3">
        <w:t xml:space="preserve"> Museum </w:t>
      </w:r>
      <w:proofErr w:type="spellStart"/>
      <w:r w:rsidRPr="00C43FC3">
        <w:t>Neugablonz</w:t>
      </w:r>
      <w:proofErr w:type="spellEnd"/>
      <w:r w:rsidRPr="00C43FC3">
        <w:t>, Jugendzentrum „</w:t>
      </w:r>
      <w:proofErr w:type="spellStart"/>
      <w:r w:rsidRPr="00C43FC3">
        <w:t>JuZe</w:t>
      </w:r>
      <w:proofErr w:type="spellEnd"/>
      <w:r w:rsidRPr="00C43FC3">
        <w:t xml:space="preserve">“ Kaufbeuren, Jugendzentrum </w:t>
      </w:r>
      <w:proofErr w:type="spellStart"/>
      <w:r w:rsidRPr="00C43FC3">
        <w:t>Neugablonz</w:t>
      </w:r>
      <w:proofErr w:type="spellEnd"/>
      <w:r w:rsidRPr="00C43FC3">
        <w:t xml:space="preserve"> „JUZE </w:t>
      </w:r>
      <w:proofErr w:type="spellStart"/>
      <w:r w:rsidRPr="00C43FC3">
        <w:t>ng</w:t>
      </w:r>
      <w:proofErr w:type="spellEnd"/>
      <w:r w:rsidRPr="00C43FC3">
        <w:t xml:space="preserve">“, Kaufbeuren Marketing, Kaufbeurer Martinsfinken, Kulturring Kaufbeuren, Kulturverein Podium Kaufbeuren, Kulturwerkstatt Kaufbeuren, Kunsthaus Kaufbeuren, Musikverein </w:t>
      </w:r>
      <w:proofErr w:type="spellStart"/>
      <w:r w:rsidRPr="00C43FC3">
        <w:t>Hirschzell</w:t>
      </w:r>
      <w:proofErr w:type="spellEnd"/>
      <w:r w:rsidRPr="00C43FC3">
        <w:t xml:space="preserve">, Puppentheater Kaufbeuren, </w:t>
      </w:r>
      <w:proofErr w:type="spellStart"/>
      <w:r w:rsidRPr="00C43FC3">
        <w:t>querKUNST</w:t>
      </w:r>
      <w:proofErr w:type="spellEnd"/>
      <w:r w:rsidRPr="00C43FC3">
        <w:t>, Spot-Theater Kaufbeuren, Stadtbücherei Kaufbeuren, Stadtjugendring Kaufbeuren, Stadtkapelle Kaufbeuren, Stadtmuseum Kaufbeuren, Theater im Turm, Theater Kaufbeuren, Theatergruppe "</w:t>
      </w:r>
      <w:proofErr w:type="spellStart"/>
      <w:r w:rsidRPr="00C43FC3">
        <w:t>Moskitoldies</w:t>
      </w:r>
      <w:proofErr w:type="spellEnd"/>
      <w:r w:rsidRPr="00C43FC3">
        <w:t>", Verein zur Förderung der Kirchenmusik St. Martin, Volkshochschule Kaufbeuren</w:t>
      </w:r>
      <w:r w:rsidR="0069456F">
        <w:t>.</w:t>
      </w:r>
      <w:bookmarkEnd w:id="1"/>
    </w:p>
    <w:p w14:paraId="7357C69C" w14:textId="77777777" w:rsidR="00885EC7" w:rsidRPr="00044D5B" w:rsidRDefault="00885EC7" w:rsidP="00885EC7">
      <w:pPr>
        <w:pStyle w:val="Flietext"/>
        <w:rPr>
          <w:rFonts w:cstheme="minorHAnsi"/>
        </w:rPr>
      </w:pPr>
    </w:p>
    <w:p w14:paraId="096B4A5F" w14:textId="77777777" w:rsidR="00885EC7" w:rsidRPr="00C52ED4" w:rsidRDefault="00905CAA" w:rsidP="00885EC7">
      <w:pPr>
        <w:rPr>
          <w:rFonts w:ascii="Arial" w:hAnsi="Arial" w:cs="Arial"/>
        </w:rPr>
      </w:pPr>
      <w:r w:rsidRPr="00C52ED4">
        <w:rPr>
          <w:rFonts w:ascii="Arial" w:hAnsi="Arial" w:cs="Arial"/>
          <w:b/>
          <w:bCs/>
          <w:color w:val="000000"/>
          <w:sz w:val="18"/>
          <w:szCs w:val="18"/>
        </w:rPr>
        <w:t>Datenschutzhinweis</w:t>
      </w:r>
    </w:p>
    <w:p w14:paraId="7410E4DE" w14:textId="77777777" w:rsidR="00885EC7" w:rsidRPr="00C52ED4" w:rsidRDefault="00905CAA" w:rsidP="00885EC7">
      <w:pPr>
        <w:rPr>
          <w:rFonts w:ascii="Arial" w:hAnsi="Arial" w:cs="Arial"/>
          <w:color w:val="000000"/>
          <w:sz w:val="18"/>
          <w:szCs w:val="18"/>
        </w:rPr>
      </w:pPr>
      <w:r w:rsidRPr="00C52ED4">
        <w:rPr>
          <w:rFonts w:ascii="Arial" w:hAnsi="Arial" w:cs="Arial"/>
          <w:color w:val="000000"/>
          <w:sz w:val="18"/>
          <w:szCs w:val="18"/>
        </w:rPr>
        <w:t xml:space="preserve">Sie erhalten von uns in unregelmäßigen Abständen Förderempfehlungen, Einladungen, praktische Hinweise oder andere Fachinformationen. Dafür möchten wir Ihre bestehenden Kontaktdaten auch weiterhin zweckgebunden nutzen. Möchten Sie künftig von uns keine Informationen mehr erhalten, benachrichtigen Sie uns bitte unter </w:t>
      </w:r>
      <w:hyperlink r:id="rId7" w:history="1">
        <w:r w:rsidRPr="00C52ED4">
          <w:rPr>
            <w:rStyle w:val="Hyperlink"/>
            <w:rFonts w:ascii="Arial" w:hAnsi="Arial" w:cs="Arial"/>
            <w:sz w:val="18"/>
            <w:szCs w:val="18"/>
          </w:rPr>
          <w:t>kulturfoerderung@kaufbeuren.de</w:t>
        </w:r>
      </w:hyperlink>
      <w:r w:rsidRPr="00C52ED4">
        <w:rPr>
          <w:rFonts w:ascii="Arial" w:hAnsi="Arial" w:cs="Arial"/>
          <w:color w:val="000000"/>
          <w:sz w:val="18"/>
          <w:szCs w:val="18"/>
        </w:rPr>
        <w:t>. Erhalten wir keine Rückmeldung von Ihnen, gehen wir davon aus, dass wir Ihre Daten wie bisher nutzen dürfen.</w:t>
      </w:r>
    </w:p>
    <w:p w14:paraId="472907FE" w14:textId="77777777" w:rsidR="00C05DF4" w:rsidRPr="00C52ED4" w:rsidRDefault="00C05DF4" w:rsidP="00885EC7">
      <w:pPr>
        <w:rPr>
          <w:rFonts w:ascii="Arial" w:hAnsi="Arial" w:cs="Arial"/>
          <w:color w:val="000000"/>
          <w:sz w:val="18"/>
          <w:szCs w:val="18"/>
        </w:rPr>
      </w:pPr>
    </w:p>
    <w:p w14:paraId="6D3AB061" w14:textId="2EC14501" w:rsidR="00D84673" w:rsidRDefault="00905CAA" w:rsidP="00D84673">
      <w:pPr>
        <w:rPr>
          <w:rFonts w:ascii="Arial" w:hAnsi="Arial" w:cs="Arial"/>
          <w:color w:val="000000"/>
          <w:sz w:val="18"/>
          <w:szCs w:val="18"/>
        </w:rPr>
      </w:pPr>
      <w:r w:rsidRPr="00C52ED4">
        <w:rPr>
          <w:rFonts w:ascii="Arial" w:hAnsi="Arial" w:cs="Arial"/>
          <w:color w:val="000000"/>
          <w:sz w:val="18"/>
          <w:szCs w:val="18"/>
        </w:rPr>
        <w:t xml:space="preserve">Weitere Informationen zum Datenschutz finden Sie in unseren » </w:t>
      </w:r>
      <w:hyperlink r:id="rId8" w:history="1">
        <w:r w:rsidRPr="00C52ED4">
          <w:rPr>
            <w:rStyle w:val="Hyperlink"/>
            <w:rFonts w:ascii="Arial" w:hAnsi="Arial" w:cs="Arial"/>
            <w:sz w:val="18"/>
            <w:szCs w:val="18"/>
          </w:rPr>
          <w:t>Datenschutzhinweisen</w:t>
        </w:r>
      </w:hyperlink>
      <w:r w:rsidRPr="00C52ED4">
        <w:rPr>
          <w:rFonts w:ascii="Arial" w:hAnsi="Arial" w:cs="Arial"/>
          <w:color w:val="000000"/>
          <w:sz w:val="18"/>
          <w:szCs w:val="18"/>
        </w:rPr>
        <w:t>.</w:t>
      </w:r>
    </w:p>
    <w:p w14:paraId="780CBCF9" w14:textId="77777777" w:rsidR="00905CAA" w:rsidRPr="00905CAA" w:rsidRDefault="00905CAA" w:rsidP="00905CAA">
      <w:pPr>
        <w:rPr>
          <w:rFonts w:ascii="Arial" w:hAnsi="Arial" w:cs="Arial"/>
          <w:sz w:val="18"/>
          <w:szCs w:val="18"/>
        </w:rPr>
      </w:pPr>
    </w:p>
    <w:p w14:paraId="1D9E67C0" w14:textId="77777777" w:rsidR="00905CAA" w:rsidRPr="00905CAA" w:rsidRDefault="00905CAA" w:rsidP="00905CAA">
      <w:pPr>
        <w:rPr>
          <w:rFonts w:ascii="Arial" w:hAnsi="Arial" w:cs="Arial"/>
          <w:sz w:val="18"/>
          <w:szCs w:val="18"/>
        </w:rPr>
      </w:pPr>
    </w:p>
    <w:sectPr w:rsidR="00905CAA" w:rsidRPr="00905CAA" w:rsidSect="002A5993">
      <w:footerReference w:type="default" r:id="rId9"/>
      <w:headerReference w:type="first" r:id="rId10"/>
      <w:footerReference w:type="first" r:id="rId11"/>
      <w:pgSz w:w="11906" w:h="16838" w:code="9"/>
      <w:pgMar w:top="851" w:right="3805" w:bottom="567" w:left="136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83C19E" w14:textId="77777777" w:rsidR="0059128E" w:rsidRDefault="0059128E">
      <w:r>
        <w:separator/>
      </w:r>
    </w:p>
  </w:endnote>
  <w:endnote w:type="continuationSeparator" w:id="0">
    <w:p w14:paraId="4FE6F7BA" w14:textId="77777777" w:rsidR="0059128E" w:rsidRDefault="00591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1FCD8" w14:textId="77777777" w:rsidR="008F3579" w:rsidRDefault="008F3579">
    <w:pPr>
      <w:pStyle w:val="Fuzeile"/>
      <w:tabs>
        <w:tab w:val="left" w:pos="5040"/>
      </w:tabs>
      <w:spacing w:line="288" w:lineRule="auto"/>
    </w:pPr>
  </w:p>
  <w:p w14:paraId="779DB1CC" w14:textId="77777777" w:rsidR="008F3579" w:rsidRDefault="00905CAA">
    <w:pPr>
      <w:pStyle w:val="Fuzeile"/>
      <w:tabs>
        <w:tab w:val="left" w:pos="5040"/>
      </w:tabs>
      <w:spacing w:line="288" w:lineRule="auto"/>
      <w:rPr>
        <w:rFonts w:cs="Arial"/>
        <w:sz w:val="18"/>
      </w:rPr>
    </w:pPr>
    <w:r>
      <w:rPr>
        <w:rFonts w:cs="Arial"/>
        <w:noProof/>
        <w:sz w:val="20"/>
      </w:rPr>
      <mc:AlternateContent>
        <mc:Choice Requires="wps">
          <w:drawing>
            <wp:anchor distT="0" distB="0" distL="114300" distR="114300" simplePos="0" relativeHeight="251656704" behindDoc="0" locked="1" layoutInCell="1" allowOverlap="0" wp14:anchorId="62746EAA" wp14:editId="27C65F7A">
              <wp:simplePos x="0" y="0"/>
              <wp:positionH relativeFrom="page">
                <wp:posOffset>5472430</wp:posOffset>
              </wp:positionH>
              <wp:positionV relativeFrom="page">
                <wp:posOffset>10171430</wp:posOffset>
              </wp:positionV>
              <wp:extent cx="1511935" cy="12954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935" cy="129540"/>
                      </a:xfrm>
                      <a:prstGeom prst="rect">
                        <a:avLst/>
                      </a:prstGeom>
                      <a:solidFill>
                        <a:srgbClr val="C0C0C0"/>
                      </a:solidFill>
                      <a:ln>
                        <a:noFill/>
                      </a:ln>
                      <a:extLst>
                        <a:ext uri="{91240B29-F687-4F45-9708-019B960494DF}">
                          <a14:hiddenLine xmlns:a14="http://schemas.microsoft.com/office/drawing/2010/main" w="9525">
                            <a:solidFill>
                              <a:srgbClr val="969696"/>
                            </a:solidFill>
                            <a:miter lim="800000"/>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w14:anchorId="40CD8BF2" id="Rectangle 2" o:spid="_x0000_s1026" style="position:absolute;margin-left:430.9pt;margin-top:800.9pt;width:119.05pt;height:10.2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" o:allowoverlap="f" fillcolor="silver" stroked="f" strokecolor="#969696">
              <w10:wrap anchorx="page" anchory="page"/>
              <w10:anchorlock/>
            </v:rect>
          </w:pict>
        </mc:Fallback>
      </mc:AlternateContent>
    </w:r>
    <w:r>
      <w:rPr>
        <w:rFonts w:cs="Arial"/>
        <w:sz w:val="20"/>
      </w:rPr>
      <w:tab/>
    </w:r>
    <w:r>
      <w:rPr>
        <w:rFonts w:cs="Arial"/>
        <w:sz w:val="18"/>
      </w:rPr>
      <w:t xml:space="preserve">Seite </w:t>
    </w:r>
    <w:r>
      <w:rPr>
        <w:rFonts w:cs="Arial"/>
        <w:sz w:val="18"/>
      </w:rPr>
      <w:fldChar w:fldCharType="begin"/>
    </w:r>
    <w:r>
      <w:rPr>
        <w:rFonts w:cs="Arial"/>
        <w:sz w:val="18"/>
      </w:rPr>
      <w:instrText xml:space="preserve"> PAGE </w:instrText>
    </w:r>
    <w:r>
      <w:rPr>
        <w:rFonts w:cs="Arial"/>
        <w:sz w:val="18"/>
      </w:rPr>
      <w:fldChar w:fldCharType="separate"/>
    </w:r>
    <w:r w:rsidR="002A5993">
      <w:rPr>
        <w:rFonts w:cs="Arial"/>
        <w:noProof/>
        <w:sz w:val="18"/>
      </w:rPr>
      <w:t>2</w:t>
    </w:r>
    <w:r>
      <w:rPr>
        <w:rFonts w:cs="Arial"/>
        <w:sz w:val="18"/>
      </w:rPr>
      <w:fldChar w:fldCharType="end"/>
    </w:r>
    <w:r>
      <w:rPr>
        <w:rFonts w:cs="Arial"/>
        <w:sz w:val="18"/>
      </w:rPr>
      <w:t xml:space="preserve"> von </w:t>
    </w:r>
    <w:r>
      <w:rPr>
        <w:rFonts w:cs="Arial"/>
        <w:sz w:val="18"/>
      </w:rPr>
      <w:fldChar w:fldCharType="begin"/>
    </w:r>
    <w:r>
      <w:rPr>
        <w:rFonts w:cs="Arial"/>
        <w:sz w:val="18"/>
      </w:rPr>
      <w:instrText xml:space="preserve"> NUMPAGES  \* MERGEFORMAT </w:instrText>
    </w:r>
    <w:r>
      <w:rPr>
        <w:rFonts w:cs="Arial"/>
        <w:sz w:val="18"/>
      </w:rPr>
      <w:fldChar w:fldCharType="separate"/>
    </w:r>
    <w:r w:rsidR="002A5993">
      <w:rPr>
        <w:rFonts w:cs="Arial"/>
        <w:noProof/>
        <w:sz w:val="18"/>
      </w:rPr>
      <w:t>2</w:t>
    </w:r>
    <w:r>
      <w:rPr>
        <w:rFonts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9DC6B" w14:textId="77777777" w:rsidR="00D210A5" w:rsidRDefault="00D210A5" w:rsidP="00D210A5">
    <w:pPr>
      <w:pStyle w:val="Fuzeile"/>
      <w:tabs>
        <w:tab w:val="left" w:pos="5040"/>
      </w:tabs>
      <w:spacing w:line="288" w:lineRule="auto"/>
    </w:pPr>
  </w:p>
  <w:p w14:paraId="2DA9CC50" w14:textId="77777777" w:rsidR="00D210A5" w:rsidRDefault="00905CAA" w:rsidP="00D210A5">
    <w:pPr>
      <w:pStyle w:val="Fuzeile"/>
      <w:tabs>
        <w:tab w:val="left" w:pos="5040"/>
      </w:tabs>
      <w:spacing w:line="288" w:lineRule="auto"/>
      <w:rPr>
        <w:rFonts w:cs="Arial"/>
        <w:sz w:val="18"/>
      </w:rPr>
    </w:pPr>
    <w:r>
      <w:rPr>
        <w:rFonts w:cs="Arial"/>
        <w:sz w:val="20"/>
      </w:rPr>
      <w:tab/>
    </w:r>
    <w:r>
      <w:rPr>
        <w:rFonts w:cs="Arial"/>
        <w:sz w:val="18"/>
      </w:rPr>
      <w:t xml:space="preserve">Seite </w:t>
    </w:r>
    <w:r>
      <w:rPr>
        <w:rFonts w:cs="Arial"/>
        <w:sz w:val="18"/>
      </w:rPr>
      <w:fldChar w:fldCharType="begin"/>
    </w:r>
    <w:r>
      <w:rPr>
        <w:rFonts w:cs="Arial"/>
        <w:sz w:val="18"/>
      </w:rPr>
      <w:instrText xml:space="preserve"> PAGE </w:instrText>
    </w:r>
    <w:r>
      <w:rPr>
        <w:rFonts w:cs="Arial"/>
        <w:sz w:val="18"/>
      </w:rPr>
      <w:fldChar w:fldCharType="separate"/>
    </w:r>
    <w:r w:rsidR="00AD5B3E">
      <w:rPr>
        <w:rFonts w:cs="Arial"/>
        <w:noProof/>
        <w:sz w:val="18"/>
      </w:rPr>
      <w:t>1</w:t>
    </w:r>
    <w:r>
      <w:rPr>
        <w:rFonts w:cs="Arial"/>
        <w:sz w:val="18"/>
      </w:rPr>
      <w:fldChar w:fldCharType="end"/>
    </w:r>
    <w:r>
      <w:rPr>
        <w:rFonts w:cs="Arial"/>
        <w:sz w:val="18"/>
      </w:rPr>
      <w:t xml:space="preserve"> von </w:t>
    </w:r>
    <w:r>
      <w:rPr>
        <w:rFonts w:cs="Arial"/>
        <w:sz w:val="18"/>
      </w:rPr>
      <w:fldChar w:fldCharType="begin"/>
    </w:r>
    <w:r>
      <w:rPr>
        <w:rFonts w:cs="Arial"/>
        <w:sz w:val="18"/>
      </w:rPr>
      <w:instrText xml:space="preserve"> NUMPAGES  \* MERGEFORMAT </w:instrText>
    </w:r>
    <w:r>
      <w:rPr>
        <w:rFonts w:cs="Arial"/>
        <w:sz w:val="18"/>
      </w:rPr>
      <w:fldChar w:fldCharType="separate"/>
    </w:r>
    <w:r w:rsidR="00AD5B3E">
      <w:rPr>
        <w:rFonts w:cs="Arial"/>
        <w:noProof/>
        <w:sz w:val="18"/>
      </w:rPr>
      <w:t>1</w:t>
    </w:r>
    <w:r>
      <w:rPr>
        <w:rFonts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6F505" w14:textId="77777777" w:rsidR="0059128E" w:rsidRDefault="0059128E">
      <w:r>
        <w:separator/>
      </w:r>
    </w:p>
  </w:footnote>
  <w:footnote w:type="continuationSeparator" w:id="0">
    <w:p w14:paraId="6873190D" w14:textId="77777777" w:rsidR="0059128E" w:rsidRDefault="005912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2D6FB" w14:textId="77777777" w:rsidR="00D210A5" w:rsidRDefault="00905CAA" w:rsidP="002A5993">
    <w:pPr>
      <w:pStyle w:val="Kopfzeile"/>
      <w:spacing w:after="1080"/>
    </w:pPr>
    <w:r>
      <w:rPr>
        <w:noProof/>
      </w:rPr>
      <w:drawing>
        <wp:anchor distT="0" distB="0" distL="114300" distR="114300" simplePos="0" relativeHeight="251673600" behindDoc="1" locked="0" layoutInCell="1" allowOverlap="1" wp14:anchorId="00499E7F" wp14:editId="23521314">
          <wp:simplePos x="0" y="0"/>
          <wp:positionH relativeFrom="page">
            <wp:posOffset>5472430</wp:posOffset>
          </wp:positionH>
          <wp:positionV relativeFrom="page">
            <wp:posOffset>504190</wp:posOffset>
          </wp:positionV>
          <wp:extent cx="1512000" cy="385200"/>
          <wp:effectExtent l="0" t="0" r="0" b="0"/>
          <wp:wrapNone/>
          <wp:docPr id="23" name="Bild 23" descr="111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111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12000" cy="385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1" layoutInCell="1" allowOverlap="1" wp14:anchorId="1EB2AECD" wp14:editId="47E8A9BE">
          <wp:simplePos x="0" y="0"/>
          <wp:positionH relativeFrom="page">
            <wp:posOffset>864235</wp:posOffset>
          </wp:positionH>
          <wp:positionV relativeFrom="page">
            <wp:posOffset>360045</wp:posOffset>
          </wp:positionV>
          <wp:extent cx="1817370" cy="761365"/>
          <wp:effectExtent l="0" t="0" r="0" b="635"/>
          <wp:wrapNone/>
          <wp:docPr id="199181868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818687" name="Grafik 4"/>
                  <pic:cNvPicPr/>
                </pic:nvPicPr>
                <pic:blipFill>
                  <a:blip r:embed="rId2">
                    <a:extLst>
                      <a:ext uri="{96DAC541-7B7A-43D3-8B79-37D633B846F1}">
                        <asvg:svgBlip xmlns:asvg="http://schemas.microsoft.com/office/drawing/2016/SVG/main" r:embed="rId3"/>
                      </a:ext>
                    </a:extLst>
                  </a:blip>
                  <a:stretch>
                    <a:fillRect/>
                  </a:stretch>
                </pic:blipFill>
                <pic:spPr>
                  <a:xfrm>
                    <a:off x="0" y="0"/>
                    <a:ext cx="1817370" cy="761365"/>
                  </a:xfrm>
                  <a:prstGeom prst="rect">
                    <a:avLst/>
                  </a:prstGeom>
                </pic:spPr>
              </pic:pic>
            </a:graphicData>
          </a:graphic>
          <wp14:sizeRelH relativeFrom="margin">
            <wp14:pctWidth>0</wp14:pctWidth>
          </wp14:sizeRelH>
          <wp14:sizeRelV relativeFrom="margin">
            <wp14:pctHeight>0</wp14:pctHeight>
          </wp14:sizeRelV>
        </wp:anchor>
      </w:drawing>
    </w:r>
  </w:p>
  <w:p w14:paraId="401E4701" w14:textId="77777777" w:rsidR="003C5633" w:rsidRPr="00C52ED4" w:rsidRDefault="00905CAA" w:rsidP="008F591D">
    <w:pPr>
      <w:framePr w:w="2880" w:h="13322" w:hRule="exact" w:hSpace="181" w:wrap="around" w:vAnchor="page" w:hAnchor="page" w:x="8619" w:y="2161"/>
      <w:shd w:val="solid" w:color="FFFFFF" w:fill="FFFFFF"/>
      <w:suppressOverlap/>
      <w:rPr>
        <w:rFonts w:ascii="Arial" w:hAnsi="Arial" w:cs="Arial"/>
        <w:b/>
        <w:sz w:val="32"/>
        <w:szCs w:val="32"/>
      </w:rPr>
    </w:pPr>
    <w:r>
      <w:rPr>
        <w:rFonts w:ascii="Arial" w:hAnsi="Arial" w:cs="Arial"/>
        <w:b/>
        <w:sz w:val="32"/>
        <w:szCs w:val="32"/>
      </w:rPr>
      <w:t>MEDIEN</w:t>
    </w:r>
    <w:r w:rsidRPr="00C52ED4">
      <w:rPr>
        <w:rFonts w:ascii="Arial" w:hAnsi="Arial" w:cs="Arial"/>
        <w:b/>
        <w:sz w:val="32"/>
        <w:szCs w:val="32"/>
      </w:rPr>
      <w:t>-INFO</w:t>
    </w:r>
  </w:p>
  <w:p w14:paraId="6496D9D0" w14:textId="5B8F30F0" w:rsidR="003C5633" w:rsidRPr="00C52ED4" w:rsidRDefault="00905CAA" w:rsidP="008F591D">
    <w:pPr>
      <w:framePr w:w="2880" w:h="13322" w:hRule="exact" w:hSpace="181" w:wrap="around" w:vAnchor="page" w:hAnchor="page" w:x="8619" w:y="2161"/>
      <w:shd w:val="solid" w:color="FFFFFF" w:fill="FFFFFF"/>
      <w:suppressOverlap/>
      <w:rPr>
        <w:rFonts w:ascii="Arial" w:hAnsi="Arial" w:cs="Arial"/>
        <w:b/>
        <w:sz w:val="18"/>
        <w:szCs w:val="18"/>
      </w:rPr>
    </w:pPr>
    <w:r>
      <w:rPr>
        <w:rFonts w:ascii="Arial" w:hAnsi="Arial" w:cs="Arial"/>
        <w:sz w:val="18"/>
      </w:rPr>
      <w:t>01.09.2026</w:t>
    </w:r>
  </w:p>
  <w:p w14:paraId="0A2EE259" w14:textId="77777777" w:rsidR="003C5633" w:rsidRPr="00C52ED4" w:rsidRDefault="003C5633" w:rsidP="008F591D">
    <w:pPr>
      <w:framePr w:w="2880" w:h="13322" w:hRule="exact" w:hSpace="181" w:wrap="around" w:vAnchor="page" w:hAnchor="page" w:x="8619" w:y="2161"/>
      <w:shd w:val="solid" w:color="FFFFFF" w:fill="FFFFFF"/>
      <w:suppressOverlap/>
      <w:rPr>
        <w:rFonts w:ascii="Arial" w:hAnsi="Arial" w:cs="Arial"/>
        <w:sz w:val="18"/>
        <w:szCs w:val="18"/>
      </w:rPr>
    </w:pPr>
  </w:p>
  <w:p w14:paraId="43AE2562" w14:textId="77777777" w:rsidR="003C5633" w:rsidRPr="00C52ED4" w:rsidRDefault="00905CAA" w:rsidP="008F591D">
    <w:pPr>
      <w:framePr w:w="2880" w:h="13322" w:hRule="exact" w:hSpace="181" w:wrap="around" w:vAnchor="page" w:hAnchor="page" w:x="8619" w:y="2161"/>
      <w:shd w:val="solid" w:color="FFFFFF" w:fill="FFFFFF"/>
      <w:suppressOverlap/>
      <w:rPr>
        <w:rFonts w:ascii="Arial" w:hAnsi="Arial" w:cs="Arial"/>
        <w:sz w:val="18"/>
        <w:szCs w:val="18"/>
      </w:rPr>
    </w:pPr>
    <w:r w:rsidRPr="00C52ED4">
      <w:rPr>
        <w:rFonts w:ascii="Arial" w:hAnsi="Arial" w:cs="Arial"/>
        <w:sz w:val="18"/>
        <w:szCs w:val="18"/>
      </w:rPr>
      <w:t xml:space="preserve">Seiten: </w:t>
    </w:r>
    <w:r w:rsidRPr="00C52ED4">
      <w:rPr>
        <w:rFonts w:ascii="Arial" w:hAnsi="Arial" w:cs="Arial"/>
        <w:sz w:val="18"/>
      </w:rPr>
      <w:fldChar w:fldCharType="begin"/>
    </w:r>
    <w:r w:rsidRPr="00C52ED4">
      <w:rPr>
        <w:rFonts w:ascii="Arial" w:hAnsi="Arial" w:cs="Arial"/>
        <w:sz w:val="18"/>
      </w:rPr>
      <w:instrText xml:space="preserve"> NUMPAGES  \* MERGEFORMAT </w:instrText>
    </w:r>
    <w:r w:rsidRPr="00C52ED4">
      <w:rPr>
        <w:rFonts w:ascii="Arial" w:hAnsi="Arial" w:cs="Arial"/>
        <w:sz w:val="18"/>
      </w:rPr>
      <w:fldChar w:fldCharType="separate"/>
    </w:r>
    <w:r w:rsidR="00AD5B3E" w:rsidRPr="00C52ED4">
      <w:rPr>
        <w:rFonts w:ascii="Arial" w:hAnsi="Arial" w:cs="Arial"/>
        <w:noProof/>
        <w:sz w:val="18"/>
      </w:rPr>
      <w:t>1</w:t>
    </w:r>
    <w:r w:rsidRPr="00C52ED4">
      <w:rPr>
        <w:rFonts w:ascii="Arial" w:hAnsi="Arial" w:cs="Arial"/>
        <w:sz w:val="18"/>
      </w:rPr>
      <w:fldChar w:fldCharType="end"/>
    </w:r>
  </w:p>
  <w:p w14:paraId="0ADCEB29" w14:textId="38433D93" w:rsidR="003C5633" w:rsidRPr="00C52ED4" w:rsidRDefault="00905CAA" w:rsidP="008F591D">
    <w:pPr>
      <w:framePr w:w="2880" w:h="13322" w:hRule="exact" w:hSpace="181" w:wrap="around" w:vAnchor="page" w:hAnchor="page" w:x="8619" w:y="2161"/>
      <w:shd w:val="solid" w:color="FFFFFF" w:fill="FFFFFF"/>
      <w:suppressOverlap/>
      <w:rPr>
        <w:rFonts w:ascii="Arial" w:hAnsi="Arial" w:cs="Arial"/>
        <w:sz w:val="18"/>
        <w:szCs w:val="18"/>
      </w:rPr>
    </w:pPr>
    <w:r w:rsidRPr="00C52ED4">
      <w:rPr>
        <w:rFonts w:ascii="Arial" w:hAnsi="Arial" w:cs="Arial"/>
        <w:sz w:val="18"/>
        <w:szCs w:val="18"/>
      </w:rPr>
      <w:t xml:space="preserve">Zeichen: </w:t>
    </w:r>
    <w:r>
      <w:rPr>
        <w:rFonts w:ascii="Arial" w:hAnsi="Arial" w:cs="Arial"/>
        <w:sz w:val="18"/>
      </w:rPr>
      <w:t>1.945</w:t>
    </w:r>
  </w:p>
  <w:p w14:paraId="58362D1B" w14:textId="77777777" w:rsidR="002B2C31" w:rsidRPr="00C52ED4" w:rsidRDefault="002B2C31" w:rsidP="008F591D">
    <w:pPr>
      <w:framePr w:w="2880" w:h="13322" w:hRule="exact" w:hSpace="181" w:wrap="around" w:vAnchor="page" w:hAnchor="page" w:x="8619" w:y="2161"/>
      <w:shd w:val="solid" w:color="FFFFFF" w:fill="FFFFFF"/>
      <w:suppressOverlap/>
      <w:rPr>
        <w:rFonts w:ascii="Arial" w:hAnsi="Arial" w:cs="Arial"/>
        <w:sz w:val="18"/>
        <w:szCs w:val="18"/>
      </w:rPr>
    </w:pPr>
  </w:p>
  <w:p w14:paraId="316D3AE7" w14:textId="77777777" w:rsidR="00436FF4" w:rsidRPr="00C52ED4" w:rsidRDefault="00905CAA" w:rsidP="00436FF4">
    <w:pPr>
      <w:pStyle w:val="Kopfzeile"/>
      <w:framePr w:w="2880" w:h="13322" w:hRule="exact" w:hSpace="181" w:wrap="around" w:vAnchor="page" w:hAnchor="page" w:x="8619" w:y="2161"/>
      <w:shd w:val="solid" w:color="FFFFFF" w:fill="FFFFFF"/>
      <w:suppressOverlap/>
      <w:rPr>
        <w:rFonts w:ascii="Arial" w:hAnsi="Arial" w:cs="Arial"/>
        <w:b/>
        <w:sz w:val="18"/>
      </w:rPr>
    </w:pPr>
    <w:r w:rsidRPr="00C52ED4">
      <w:rPr>
        <w:rFonts w:ascii="Arial" w:hAnsi="Arial" w:cs="Arial"/>
        <w:b/>
        <w:sz w:val="18"/>
      </w:rPr>
      <w:t>Für Rückfragen:</w:t>
    </w:r>
  </w:p>
  <w:sdt>
    <w:sdtPr>
      <w:rPr>
        <w:rFonts w:ascii="Arial" w:hAnsi="Arial" w:cs="Arial"/>
        <w:sz w:val="18"/>
      </w:rPr>
      <w:id w:val="-970046793"/>
      <w:placeholder>
        <w:docPart w:val="EE7880EEB4754C2AB55893C2F1E1EC5F"/>
      </w:placeholder>
      <w:comboBox>
        <w:listItem w:displayText="Lea Guggemos" w:value="Lea Guggemos"/>
        <w:listItem w:displayText="Jennifer Lindemann" w:value="Jennifer Lindemann"/>
        <w:listItem w:displayText="Günther Pietsch" w:value="Günther Pietsch"/>
      </w:comboBox>
    </w:sdtPr>
    <w:sdtEndPr/>
    <w:sdtContent>
      <w:p w14:paraId="46797E71" w14:textId="41DDC83B" w:rsidR="00436FF4" w:rsidRPr="00C52ED4" w:rsidRDefault="00725E43" w:rsidP="00436FF4">
        <w:pPr>
          <w:pStyle w:val="Kopfzeile"/>
          <w:framePr w:w="2880" w:h="13322" w:hRule="exact" w:hSpace="181" w:wrap="around" w:vAnchor="page" w:hAnchor="page" w:x="8619" w:y="2161"/>
          <w:shd w:val="solid" w:color="FFFFFF" w:fill="FFFFFF"/>
          <w:suppressOverlap/>
          <w:rPr>
            <w:rFonts w:ascii="Arial" w:hAnsi="Arial" w:cs="Arial"/>
            <w:sz w:val="18"/>
          </w:rPr>
        </w:pPr>
        <w:r>
          <w:rPr>
            <w:rFonts w:ascii="Arial" w:hAnsi="Arial" w:cs="Arial"/>
            <w:sz w:val="18"/>
          </w:rPr>
          <w:t>Günther Pietsch</w:t>
        </w:r>
      </w:p>
    </w:sdtContent>
  </w:sdt>
  <w:p w14:paraId="3DF49CAD" w14:textId="77777777" w:rsidR="00436FF4" w:rsidRPr="00C52ED4" w:rsidRDefault="00905CAA" w:rsidP="00436FF4">
    <w:pPr>
      <w:pStyle w:val="Kopfzeile"/>
      <w:framePr w:w="2880" w:h="13322" w:hRule="exact" w:hSpace="181" w:wrap="around" w:vAnchor="page" w:hAnchor="page" w:x="8619" w:y="2161"/>
      <w:shd w:val="solid" w:color="FFFFFF" w:fill="FFFFFF"/>
      <w:suppressOverlap/>
      <w:rPr>
        <w:rFonts w:ascii="Arial" w:hAnsi="Arial" w:cs="Arial"/>
        <w:sz w:val="18"/>
      </w:rPr>
    </w:pPr>
    <w:r w:rsidRPr="00C52ED4">
      <w:rPr>
        <w:rFonts w:ascii="Arial" w:hAnsi="Arial" w:cs="Arial"/>
        <w:sz w:val="18"/>
      </w:rPr>
      <w:t>Stadt Kaufbeuren / Kulturförderung</w:t>
    </w:r>
  </w:p>
  <w:p w14:paraId="6C2B7AB4" w14:textId="77777777" w:rsidR="00436FF4" w:rsidRPr="00C52ED4" w:rsidRDefault="00905CAA" w:rsidP="00436FF4">
    <w:pPr>
      <w:pStyle w:val="Kopfzeile"/>
      <w:framePr w:w="2880" w:h="13322" w:hRule="exact" w:hSpace="181" w:wrap="around" w:vAnchor="page" w:hAnchor="page" w:x="8619" w:y="2161"/>
      <w:shd w:val="solid" w:color="FFFFFF" w:fill="FFFFFF"/>
      <w:suppressOverlap/>
      <w:rPr>
        <w:rFonts w:ascii="Arial" w:hAnsi="Arial" w:cs="Arial"/>
        <w:sz w:val="18"/>
      </w:rPr>
    </w:pPr>
    <w:proofErr w:type="spellStart"/>
    <w:r w:rsidRPr="00C52ED4">
      <w:rPr>
        <w:rFonts w:ascii="Arial" w:hAnsi="Arial" w:cs="Arial"/>
        <w:sz w:val="18"/>
      </w:rPr>
      <w:t>Hauberrisserstraße</w:t>
    </w:r>
    <w:proofErr w:type="spellEnd"/>
    <w:r w:rsidRPr="00C52ED4">
      <w:rPr>
        <w:rFonts w:ascii="Arial" w:hAnsi="Arial" w:cs="Arial"/>
        <w:sz w:val="18"/>
      </w:rPr>
      <w:t xml:space="preserve"> 8, III. OG</w:t>
    </w:r>
  </w:p>
  <w:p w14:paraId="5B0F2DC5" w14:textId="77777777" w:rsidR="00436FF4" w:rsidRPr="00C52ED4" w:rsidRDefault="00905CAA" w:rsidP="00436FF4">
    <w:pPr>
      <w:pStyle w:val="Kopfzeile"/>
      <w:framePr w:w="2880" w:h="13322" w:hRule="exact" w:hSpace="181" w:wrap="around" w:vAnchor="page" w:hAnchor="page" w:x="8619" w:y="2161"/>
      <w:shd w:val="solid" w:color="FFFFFF" w:fill="FFFFFF"/>
      <w:suppressOverlap/>
      <w:rPr>
        <w:rFonts w:ascii="Arial" w:hAnsi="Arial" w:cs="Arial"/>
        <w:sz w:val="18"/>
      </w:rPr>
    </w:pPr>
    <w:r w:rsidRPr="00C52ED4">
      <w:rPr>
        <w:rFonts w:ascii="Arial" w:hAnsi="Arial" w:cs="Arial"/>
        <w:sz w:val="18"/>
      </w:rPr>
      <w:t>87600 Kaufbeuren</w:t>
    </w:r>
  </w:p>
  <w:p w14:paraId="705BCB6F" w14:textId="77777777" w:rsidR="00436FF4" w:rsidRPr="00C52ED4" w:rsidRDefault="00436FF4" w:rsidP="00436FF4">
    <w:pPr>
      <w:pStyle w:val="Kopfzeile"/>
      <w:framePr w:w="2880" w:h="13322" w:hRule="exact" w:hSpace="181" w:wrap="around" w:vAnchor="page" w:hAnchor="page" w:x="8619" w:y="2161"/>
      <w:shd w:val="solid" w:color="FFFFFF" w:fill="FFFFFF"/>
      <w:suppressOverlap/>
      <w:rPr>
        <w:rFonts w:ascii="Arial" w:hAnsi="Arial" w:cs="Arial"/>
        <w:sz w:val="18"/>
      </w:rPr>
    </w:pPr>
  </w:p>
  <w:p w14:paraId="0C985E9C" w14:textId="77777777" w:rsidR="00436FF4" w:rsidRPr="00C52ED4" w:rsidRDefault="00905CAA" w:rsidP="00436FF4">
    <w:pPr>
      <w:pStyle w:val="Kopfzeile"/>
      <w:framePr w:w="2880" w:h="13322" w:hRule="exact" w:hSpace="181" w:wrap="around" w:vAnchor="page" w:hAnchor="page" w:x="8619" w:y="2161"/>
      <w:shd w:val="solid" w:color="FFFFFF" w:fill="FFFFFF"/>
      <w:tabs>
        <w:tab w:val="left" w:pos="284"/>
        <w:tab w:val="left" w:pos="360"/>
      </w:tabs>
      <w:suppressOverlap/>
      <w:rPr>
        <w:rFonts w:ascii="Arial" w:hAnsi="Arial" w:cs="Arial"/>
        <w:sz w:val="18"/>
      </w:rPr>
    </w:pPr>
    <w:r w:rsidRPr="00C52ED4">
      <w:rPr>
        <w:rFonts w:ascii="Wingdings" w:hAnsi="Wingdings" w:cs="Arial"/>
        <w:sz w:val="18"/>
      </w:rPr>
      <w:sym w:font="Wingdings" w:char="F028"/>
    </w:r>
    <w:r w:rsidRPr="00C52ED4">
      <w:rPr>
        <w:rFonts w:ascii="Arial" w:hAnsi="Arial" w:cs="Arial"/>
        <w:sz w:val="18"/>
      </w:rPr>
      <w:tab/>
    </w:r>
    <w:r w:rsidRPr="00C52ED4">
      <w:rPr>
        <w:rFonts w:ascii="Arial" w:hAnsi="Arial" w:cs="Arial"/>
        <w:sz w:val="18"/>
      </w:rPr>
      <w:t xml:space="preserve">08341/437 </w:t>
    </w:r>
    <w:sdt>
      <w:sdtPr>
        <w:rPr>
          <w:rFonts w:ascii="Arial" w:hAnsi="Arial" w:cs="Arial"/>
          <w:sz w:val="18"/>
        </w:rPr>
        <w:id w:val="-1044676189"/>
        <w:placeholder>
          <w:docPart w:val="9E89006531524279BFBDFC6C149B21A1"/>
        </w:placeholder>
        <w:comboBox>
          <w:listItem w:displayText="597" w:value="597"/>
          <w:listItem w:displayText="595" w:value="595"/>
          <w:listItem w:displayText="596" w:value="596"/>
          <w:listItem w:displayText="598" w:value="598"/>
        </w:comboBox>
      </w:sdtPr>
      <w:sdtEndPr/>
      <w:sdtContent>
        <w:r w:rsidR="00865786" w:rsidRPr="00C52ED4">
          <w:rPr>
            <w:rFonts w:ascii="Arial" w:hAnsi="Arial" w:cs="Arial"/>
            <w:sz w:val="18"/>
          </w:rPr>
          <w:t>597</w:t>
        </w:r>
      </w:sdtContent>
    </w:sdt>
  </w:p>
  <w:p w14:paraId="4C722EC2" w14:textId="77777777" w:rsidR="00436FF4" w:rsidRPr="00C52ED4" w:rsidRDefault="00905CAA" w:rsidP="00436FF4">
    <w:pPr>
      <w:pStyle w:val="Kopfzeile"/>
      <w:framePr w:w="2880" w:h="13322" w:hRule="exact" w:hSpace="181" w:wrap="around" w:vAnchor="page" w:hAnchor="page" w:x="8619" w:y="2161"/>
      <w:shd w:val="solid" w:color="FFFFFF" w:fill="FFFFFF"/>
      <w:tabs>
        <w:tab w:val="left" w:pos="284"/>
      </w:tabs>
      <w:suppressOverlap/>
      <w:rPr>
        <w:rFonts w:ascii="Arial" w:hAnsi="Arial" w:cs="Arial"/>
        <w:sz w:val="18"/>
        <w:lang w:val="fr-FR"/>
      </w:rPr>
    </w:pPr>
    <w:r w:rsidRPr="00C52ED4">
      <w:rPr>
        <w:rFonts w:ascii="Wingdings 2" w:hAnsi="Wingdings 2" w:cs="Arial"/>
        <w:sz w:val="18"/>
        <w:lang w:val="fr-FR"/>
      </w:rPr>
      <w:sym w:font="Wingdings 2" w:char="F036"/>
    </w:r>
    <w:r w:rsidRPr="00C52ED4">
      <w:rPr>
        <w:rFonts w:ascii="Arial" w:hAnsi="Arial" w:cs="Arial"/>
        <w:sz w:val="18"/>
        <w:lang w:val="fr-FR"/>
      </w:rPr>
      <w:tab/>
      <w:t>08341/437 599</w:t>
    </w:r>
    <w:r w:rsidRPr="00C52ED4">
      <w:rPr>
        <w:rFonts w:ascii="Arial" w:hAnsi="Arial" w:cs="Arial"/>
        <w:sz w:val="18"/>
        <w:lang w:val="fr-FR"/>
      </w:rPr>
      <w:tab/>
    </w:r>
    <w:sdt>
      <w:sdtPr>
        <w:rPr>
          <w:rFonts w:ascii="Arial" w:hAnsi="Arial" w:cs="Arial"/>
          <w:sz w:val="18"/>
          <w:lang w:val="fr-FR"/>
        </w:rPr>
        <w:id w:val="-1619825558"/>
        <w:placeholder>
          <w:docPart w:val="AE14D9091CEF460C8A8A3E2690BFF4EF"/>
        </w:placeholder>
        <w:showingPlcHdr/>
        <w:dropDownList>
          <w:listItem w:value="08341/ 437 599"/>
          <w:listItem w:displayText="08341/95 44 223" w:value="08341/95 44 223"/>
        </w:dropDownList>
      </w:sdtPr>
      <w:sdtEndPr/>
      <w:sdtContent>
        <w:r w:rsidRPr="00C52ED4">
          <w:rPr>
            <w:rStyle w:val="Platzhaltertext"/>
            <w:rFonts w:ascii="Arial" w:hAnsi="Arial" w:cs="Arial"/>
          </w:rPr>
          <w:t>Wählen Sie ein Element aus.</w:t>
        </w:r>
      </w:sdtContent>
    </w:sdt>
  </w:p>
  <w:p w14:paraId="5378A922" w14:textId="77777777" w:rsidR="00436FF4" w:rsidRPr="00C52ED4" w:rsidRDefault="00905CAA" w:rsidP="00436FF4">
    <w:pPr>
      <w:framePr w:w="2880" w:h="13322" w:hRule="exact" w:hSpace="181" w:wrap="around" w:vAnchor="page" w:hAnchor="page" w:x="8619" w:y="2161"/>
      <w:shd w:val="solid" w:color="FFFFFF" w:fill="FFFFFF"/>
      <w:tabs>
        <w:tab w:val="left" w:pos="284"/>
      </w:tabs>
      <w:suppressOverlap/>
      <w:rPr>
        <w:rFonts w:ascii="Arial" w:hAnsi="Arial" w:cs="Arial"/>
        <w:sz w:val="18"/>
        <w:lang w:val="fr-FR"/>
      </w:rPr>
    </w:pPr>
    <w:r w:rsidRPr="00C52ED4">
      <w:rPr>
        <w:rFonts w:ascii="Arial" w:hAnsi="Arial" w:cs="Arial"/>
        <w:sz w:val="18"/>
        <w:lang w:val="fr-FR"/>
      </w:rPr>
      <w:t>kulturfoerderung@kaufbeuren.de</w:t>
    </w:r>
  </w:p>
  <w:p w14:paraId="56FD6354" w14:textId="77777777" w:rsidR="00436FF4" w:rsidRPr="00C52ED4" w:rsidRDefault="00436FF4" w:rsidP="00436FF4">
    <w:pPr>
      <w:framePr w:w="2880" w:h="13322" w:hRule="exact" w:hSpace="181" w:wrap="around" w:vAnchor="page" w:hAnchor="page" w:x="8619" w:y="2161"/>
      <w:shd w:val="solid" w:color="FFFFFF" w:fill="FFFFFF"/>
      <w:tabs>
        <w:tab w:val="left" w:pos="284"/>
      </w:tabs>
      <w:suppressOverlap/>
      <w:rPr>
        <w:rFonts w:ascii="Arial" w:hAnsi="Arial" w:cs="Arial"/>
        <w:sz w:val="18"/>
        <w:lang w:val="fr-FR"/>
      </w:rPr>
    </w:pPr>
  </w:p>
  <w:p w14:paraId="51D86F85" w14:textId="77777777" w:rsidR="00436FF4" w:rsidRPr="00C52ED4" w:rsidRDefault="00905CAA" w:rsidP="00436FF4">
    <w:pPr>
      <w:framePr w:w="2880" w:h="13322" w:hRule="exact" w:hSpace="181" w:wrap="around" w:vAnchor="page" w:hAnchor="page" w:x="8619" w:y="2161"/>
      <w:shd w:val="solid" w:color="FFFFFF" w:fill="FFFFFF"/>
      <w:tabs>
        <w:tab w:val="left" w:pos="284"/>
      </w:tabs>
      <w:suppressOverlap/>
      <w:jc w:val="both"/>
      <w:rPr>
        <w:rFonts w:ascii="Arial" w:hAnsi="Arial" w:cs="Arial"/>
        <w:b/>
        <w:sz w:val="18"/>
        <w:lang w:val="fr-FR"/>
      </w:rPr>
    </w:pPr>
    <w:proofErr w:type="spellStart"/>
    <w:r w:rsidRPr="00C52ED4">
      <w:rPr>
        <w:rFonts w:ascii="Arial" w:hAnsi="Arial" w:cs="Arial"/>
        <w:b/>
        <w:sz w:val="18"/>
        <w:lang w:val="fr-FR"/>
      </w:rPr>
      <w:t>Weitere</w:t>
    </w:r>
    <w:proofErr w:type="spellEnd"/>
    <w:r w:rsidRPr="00C52ED4">
      <w:rPr>
        <w:rFonts w:ascii="Arial" w:hAnsi="Arial" w:cs="Arial"/>
        <w:b/>
        <w:sz w:val="18"/>
        <w:lang w:val="fr-FR"/>
      </w:rPr>
      <w:t xml:space="preserve"> </w:t>
    </w:r>
    <w:proofErr w:type="spellStart"/>
    <w:r w:rsidRPr="00C52ED4">
      <w:rPr>
        <w:rFonts w:ascii="Arial" w:hAnsi="Arial" w:cs="Arial"/>
        <w:b/>
        <w:sz w:val="18"/>
        <w:lang w:val="fr-FR"/>
      </w:rPr>
      <w:t>Informationen</w:t>
    </w:r>
    <w:proofErr w:type="spellEnd"/>
    <w:r w:rsidRPr="00C52ED4">
      <w:rPr>
        <w:rFonts w:ascii="Arial" w:hAnsi="Arial" w:cs="Arial"/>
        <w:b/>
        <w:sz w:val="18"/>
        <w:lang w:val="fr-FR"/>
      </w:rPr>
      <w:t xml:space="preserve"> </w:t>
    </w:r>
    <w:proofErr w:type="spellStart"/>
    <w:r w:rsidRPr="00C52ED4">
      <w:rPr>
        <w:rFonts w:ascii="Arial" w:hAnsi="Arial" w:cs="Arial"/>
        <w:b/>
        <w:sz w:val="18"/>
        <w:lang w:val="fr-FR"/>
      </w:rPr>
      <w:t>unter</w:t>
    </w:r>
    <w:proofErr w:type="spellEnd"/>
    <w:r w:rsidRPr="00C52ED4">
      <w:rPr>
        <w:rFonts w:ascii="Arial" w:hAnsi="Arial" w:cs="Arial"/>
        <w:b/>
        <w:sz w:val="18"/>
        <w:lang w:val="fr-FR"/>
      </w:rPr>
      <w:t>:</w:t>
    </w:r>
  </w:p>
  <w:p w14:paraId="773B31A2" w14:textId="77777777" w:rsidR="00436FF4" w:rsidRPr="00C52ED4" w:rsidRDefault="00905CAA" w:rsidP="00436FF4">
    <w:pPr>
      <w:framePr w:w="2880" w:h="13322" w:hRule="exact" w:hSpace="181" w:wrap="around" w:vAnchor="page" w:hAnchor="page" w:x="8619" w:y="2161"/>
      <w:shd w:val="solid" w:color="FFFFFF" w:fill="FFFFFF"/>
      <w:tabs>
        <w:tab w:val="left" w:pos="284"/>
      </w:tabs>
      <w:suppressOverlap/>
      <w:rPr>
        <w:rFonts w:ascii="Arial" w:hAnsi="Arial" w:cs="Arial"/>
        <w:sz w:val="18"/>
        <w:lang w:val="fr-FR"/>
      </w:rPr>
    </w:pPr>
    <w:r w:rsidRPr="00C52ED4">
      <w:rPr>
        <w:rFonts w:ascii="Arial" w:hAnsi="Arial" w:cs="Arial"/>
        <w:sz w:val="18"/>
        <w:lang w:val="fr-FR"/>
      </w:rPr>
      <w:t>www.kaufbeuren.de » Kultur</w:t>
    </w:r>
  </w:p>
  <w:p w14:paraId="34EBF868" w14:textId="77777777" w:rsidR="00436FF4" w:rsidRPr="00C52ED4" w:rsidRDefault="00905CAA" w:rsidP="00436FF4">
    <w:pPr>
      <w:framePr w:w="2880" w:h="13322" w:hRule="exact" w:hSpace="181" w:wrap="around" w:vAnchor="page" w:hAnchor="page" w:x="8619" w:y="2161"/>
      <w:shd w:val="solid" w:color="FFFFFF" w:fill="FFFFFF"/>
      <w:tabs>
        <w:tab w:val="left" w:pos="284"/>
      </w:tabs>
      <w:suppressOverlap/>
      <w:rPr>
        <w:rFonts w:ascii="Arial" w:hAnsi="Arial" w:cs="Arial"/>
        <w:sz w:val="18"/>
        <w:lang w:val="fr-FR"/>
      </w:rPr>
    </w:pPr>
    <w:r w:rsidRPr="00C52ED4">
      <w:rPr>
        <w:rFonts w:ascii="Arial" w:hAnsi="Arial" w:cs="Arial"/>
        <w:sz w:val="18"/>
        <w:lang w:val="fr-FR"/>
      </w:rPr>
      <w:t>www.facebook.com/kf.kultur</w:t>
    </w:r>
  </w:p>
  <w:p w14:paraId="5BA57EA1" w14:textId="77777777" w:rsidR="00436FF4" w:rsidRPr="00C52ED4" w:rsidRDefault="00436FF4" w:rsidP="00436FF4">
    <w:pPr>
      <w:framePr w:w="2880" w:h="13322" w:hRule="exact" w:hSpace="181" w:wrap="around" w:vAnchor="page" w:hAnchor="page" w:x="8619" w:y="2161"/>
      <w:shd w:val="solid" w:color="FFFFFF" w:fill="FFFFFF"/>
      <w:tabs>
        <w:tab w:val="left" w:pos="284"/>
      </w:tabs>
      <w:suppressOverlap/>
      <w:rPr>
        <w:rFonts w:ascii="Arial" w:hAnsi="Arial" w:cs="Arial"/>
        <w:sz w:val="18"/>
        <w:lang w:val="fr-FR"/>
      </w:rPr>
    </w:pPr>
  </w:p>
  <w:p w14:paraId="76F7BFF3" w14:textId="77777777" w:rsidR="00436FF4" w:rsidRPr="00C52ED4" w:rsidRDefault="00905CAA" w:rsidP="00436FF4">
    <w:pPr>
      <w:framePr w:w="2880" w:h="13322" w:hRule="exact" w:hSpace="181" w:wrap="around" w:vAnchor="page" w:hAnchor="page" w:x="8619" w:y="2161"/>
      <w:shd w:val="solid" w:color="FFFFFF" w:fill="FFFFFF"/>
      <w:suppressOverlap/>
      <w:rPr>
        <w:rFonts w:ascii="Arial" w:hAnsi="Arial" w:cs="Arial"/>
        <w:b/>
        <w:sz w:val="18"/>
        <w:szCs w:val="18"/>
        <w:lang w:val="fr-FR"/>
      </w:rPr>
    </w:pPr>
    <w:proofErr w:type="spellStart"/>
    <w:r w:rsidRPr="00C52ED4">
      <w:rPr>
        <w:rFonts w:ascii="Arial" w:hAnsi="Arial" w:cs="Arial"/>
        <w:b/>
        <w:sz w:val="18"/>
        <w:szCs w:val="18"/>
        <w:lang w:val="fr-FR"/>
      </w:rPr>
      <w:t>Anlagen</w:t>
    </w:r>
    <w:proofErr w:type="spellEnd"/>
    <w:r w:rsidRPr="00C52ED4">
      <w:rPr>
        <w:rFonts w:ascii="Arial" w:hAnsi="Arial" w:cs="Arial"/>
        <w:b/>
        <w:sz w:val="18"/>
        <w:szCs w:val="18"/>
        <w:lang w:val="fr-FR"/>
      </w:rPr>
      <w:t>:</w:t>
    </w:r>
  </w:p>
  <w:p w14:paraId="694AF2E9" w14:textId="127C8B1D" w:rsidR="00126239" w:rsidRDefault="00126239" w:rsidP="00436FF4">
    <w:pPr>
      <w:framePr w:w="2880" w:h="13322" w:hRule="exact" w:hSpace="181" w:wrap="around" w:vAnchor="page" w:hAnchor="page" w:x="8619" w:y="2161"/>
      <w:shd w:val="solid" w:color="FFFFFF" w:fill="FFFFFF"/>
      <w:suppressOverlap/>
      <w:rPr>
        <w:rFonts w:ascii="Arial" w:hAnsi="Arial" w:cs="Arial"/>
        <w:sz w:val="18"/>
        <w:szCs w:val="18"/>
      </w:rPr>
    </w:pPr>
    <w:proofErr w:type="spellStart"/>
    <w:r>
      <w:rPr>
        <w:rFonts w:ascii="Arial" w:hAnsi="Arial" w:cs="Arial"/>
        <w:sz w:val="18"/>
        <w:szCs w:val="18"/>
      </w:rPr>
      <w:t>KufA</w:t>
    </w:r>
    <w:proofErr w:type="spellEnd"/>
    <w:r>
      <w:rPr>
        <w:rFonts w:ascii="Arial" w:hAnsi="Arial" w:cs="Arial"/>
        <w:sz w:val="18"/>
        <w:szCs w:val="18"/>
      </w:rPr>
      <w:t>-Karte 2026 2027.jpg</w:t>
    </w:r>
  </w:p>
  <w:p w14:paraId="41BB424C" w14:textId="64A44A89" w:rsidR="00126239" w:rsidRDefault="00126239" w:rsidP="00436FF4">
    <w:pPr>
      <w:framePr w:w="2880" w:h="13322" w:hRule="exact" w:hSpace="181" w:wrap="around" w:vAnchor="page" w:hAnchor="page" w:x="8619" w:y="2161"/>
      <w:shd w:val="solid" w:color="FFFFFF" w:fill="FFFFFF"/>
      <w:suppressOverlap/>
      <w:rPr>
        <w:rFonts w:ascii="Arial" w:hAnsi="Arial" w:cs="Arial"/>
        <w:sz w:val="18"/>
        <w:szCs w:val="18"/>
      </w:rPr>
    </w:pPr>
    <w:r>
      <w:rPr>
        <w:rFonts w:ascii="Arial" w:hAnsi="Arial" w:cs="Arial"/>
        <w:noProof/>
        <w:sz w:val="18"/>
        <w:szCs w:val="18"/>
      </w:rPr>
      <w:drawing>
        <wp:inline distT="0" distB="0" distL="0" distR="0" wp14:anchorId="0DCC4B68" wp14:editId="1816A951">
          <wp:extent cx="2438400" cy="18288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4">
                    <a:extLst>
                      <a:ext uri="{28A0092B-C50C-407E-A947-70E740481C1C}">
                        <a14:useLocalDpi xmlns:a14="http://schemas.microsoft.com/office/drawing/2010/main" val="0"/>
                      </a:ext>
                    </a:extLst>
                  </a:blip>
                  <a:stretch>
                    <a:fillRect/>
                  </a:stretch>
                </pic:blipFill>
                <pic:spPr>
                  <a:xfrm rot="5400000">
                    <a:off x="0" y="0"/>
                    <a:ext cx="2438400" cy="1828800"/>
                  </a:xfrm>
                  <a:prstGeom prst="rect">
                    <a:avLst/>
                  </a:prstGeom>
                </pic:spPr>
              </pic:pic>
            </a:graphicData>
          </a:graphic>
        </wp:inline>
      </w:drawing>
    </w:r>
  </w:p>
  <w:p w14:paraId="12604B14" w14:textId="443A9247" w:rsidR="00126239" w:rsidRPr="00126239" w:rsidRDefault="00126239" w:rsidP="00126239">
    <w:pPr>
      <w:framePr w:w="2880" w:h="13322" w:hRule="exact" w:hSpace="181" w:wrap="around" w:vAnchor="page" w:hAnchor="page" w:x="8619" w:y="2161"/>
      <w:shd w:val="solid" w:color="FFFFFF" w:fill="FFFFFF"/>
      <w:suppressOverlap/>
      <w:rPr>
        <w:rFonts w:ascii="Arial" w:hAnsi="Arial" w:cs="Arial"/>
        <w:sz w:val="18"/>
        <w:szCs w:val="18"/>
      </w:rPr>
    </w:pPr>
    <w:r w:rsidRPr="00126239">
      <w:rPr>
        <w:rFonts w:ascii="Arial" w:hAnsi="Arial" w:cs="Arial"/>
        <w:sz w:val="18"/>
        <w:szCs w:val="18"/>
      </w:rPr>
      <w:t xml:space="preserve">Die neue </w:t>
    </w:r>
    <w:proofErr w:type="spellStart"/>
    <w:r w:rsidRPr="00126239">
      <w:rPr>
        <w:rFonts w:ascii="Arial" w:hAnsi="Arial" w:cs="Arial"/>
        <w:sz w:val="18"/>
        <w:szCs w:val="18"/>
      </w:rPr>
      <w:t>KufA</w:t>
    </w:r>
    <w:proofErr w:type="spellEnd"/>
    <w:r w:rsidRPr="00126239">
      <w:rPr>
        <w:rFonts w:ascii="Arial" w:hAnsi="Arial" w:cs="Arial"/>
        <w:sz w:val="18"/>
        <w:szCs w:val="18"/>
      </w:rPr>
      <w:t xml:space="preserve">-Karte hat einen </w:t>
    </w:r>
    <w:r>
      <w:rPr>
        <w:rFonts w:ascii="Arial" w:hAnsi="Arial" w:cs="Arial"/>
        <w:sz w:val="18"/>
        <w:szCs w:val="18"/>
      </w:rPr>
      <w:t>grünen</w:t>
    </w:r>
    <w:r w:rsidRPr="00126239">
      <w:rPr>
        <w:rFonts w:ascii="Arial" w:hAnsi="Arial" w:cs="Arial"/>
        <w:sz w:val="18"/>
        <w:szCs w:val="18"/>
      </w:rPr>
      <w:t xml:space="preserve"> Farbverlauf mit weißer Schrift und gilt vom 1. September 202</w:t>
    </w:r>
    <w:r>
      <w:rPr>
        <w:rFonts w:ascii="Arial" w:hAnsi="Arial" w:cs="Arial"/>
        <w:sz w:val="18"/>
        <w:szCs w:val="18"/>
      </w:rPr>
      <w:t>6</w:t>
    </w:r>
    <w:r w:rsidRPr="00126239">
      <w:rPr>
        <w:rFonts w:ascii="Arial" w:hAnsi="Arial" w:cs="Arial"/>
        <w:sz w:val="18"/>
        <w:szCs w:val="18"/>
      </w:rPr>
      <w:t xml:space="preserve"> bis zum 31. August 202</w:t>
    </w:r>
    <w:r>
      <w:rPr>
        <w:rFonts w:ascii="Arial" w:hAnsi="Arial" w:cs="Arial"/>
        <w:sz w:val="18"/>
        <w:szCs w:val="18"/>
      </w:rPr>
      <w:t>7</w:t>
    </w:r>
    <w:r w:rsidRPr="00126239">
      <w:rPr>
        <w:rFonts w:ascii="Arial" w:hAnsi="Arial" w:cs="Arial"/>
        <w:sz w:val="18"/>
        <w:szCs w:val="18"/>
      </w:rPr>
      <w:t>.</w:t>
    </w:r>
  </w:p>
  <w:p w14:paraId="1126270C" w14:textId="132CF08C" w:rsidR="00D210A5" w:rsidRPr="00C52ED4" w:rsidRDefault="00126239" w:rsidP="00126239">
    <w:pPr>
      <w:framePr w:w="2880" w:h="13322" w:hRule="exact" w:hSpace="181" w:wrap="around" w:vAnchor="page" w:hAnchor="page" w:x="8619" w:y="2161"/>
      <w:shd w:val="solid" w:color="FFFFFF" w:fill="FFFFFF"/>
      <w:suppressOverlap/>
      <w:rPr>
        <w:rFonts w:ascii="Arial" w:hAnsi="Arial" w:cs="Arial"/>
      </w:rPr>
    </w:pPr>
    <w:r w:rsidRPr="00126239">
      <w:rPr>
        <w:rFonts w:ascii="Arial" w:hAnsi="Arial" w:cs="Arial"/>
        <w:sz w:val="18"/>
        <w:szCs w:val="18"/>
      </w:rPr>
      <w:t>Foto: Stadt Kaufbeuren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D50E75"/>
    <w:multiLevelType w:val="singleLevel"/>
    <w:tmpl w:val="BB74FB9E"/>
    <w:lvl w:ilvl="0">
      <w:numFmt w:val="none"/>
      <w:pStyle w:val="Markierung"/>
      <w:lvlText w:val="w"/>
      <w:legacy w:legacy="1" w:legacySpace="0" w:legacyIndent="510"/>
      <w:lvlJc w:val="left"/>
      <w:pPr>
        <w:ind w:left="510" w:hanging="510"/>
      </w:pPr>
      <w:rPr>
        <w:rFonts w:ascii="Wingdings" w:hAnsi="Wingdings" w:hint="default"/>
        <w:sz w:val="22"/>
      </w:rPr>
    </w:lvl>
  </w:abstractNum>
  <w:abstractNum w:abstractNumId="1" w15:restartNumberingAfterBreak="0">
    <w:nsid w:val="19255DD9"/>
    <w:multiLevelType w:val="hybridMultilevel"/>
    <w:tmpl w:val="2BFCC51A"/>
    <w:lvl w:ilvl="0" w:tplc="F42A7E8E">
      <w:start w:val="1"/>
      <w:numFmt w:val="bullet"/>
      <w:lvlText w:val=""/>
      <w:lvlJc w:val="left"/>
      <w:pPr>
        <w:tabs>
          <w:tab w:val="num" w:pos="1287"/>
        </w:tabs>
        <w:ind w:left="1287" w:hanging="360"/>
      </w:pPr>
      <w:rPr>
        <w:rFonts w:ascii="Symbol" w:hAnsi="Symbol" w:hint="default"/>
      </w:rPr>
    </w:lvl>
    <w:lvl w:ilvl="1" w:tplc="7A20AFC8" w:tentative="1">
      <w:start w:val="1"/>
      <w:numFmt w:val="bullet"/>
      <w:lvlText w:val="o"/>
      <w:lvlJc w:val="left"/>
      <w:pPr>
        <w:tabs>
          <w:tab w:val="num" w:pos="2007"/>
        </w:tabs>
        <w:ind w:left="2007" w:hanging="360"/>
      </w:pPr>
      <w:rPr>
        <w:rFonts w:ascii="Courier New" w:hAnsi="Courier New" w:hint="default"/>
      </w:rPr>
    </w:lvl>
    <w:lvl w:ilvl="2" w:tplc="FFA28EA8" w:tentative="1">
      <w:start w:val="1"/>
      <w:numFmt w:val="bullet"/>
      <w:lvlText w:val=""/>
      <w:lvlJc w:val="left"/>
      <w:pPr>
        <w:tabs>
          <w:tab w:val="num" w:pos="2727"/>
        </w:tabs>
        <w:ind w:left="2727" w:hanging="360"/>
      </w:pPr>
      <w:rPr>
        <w:rFonts w:ascii="Wingdings" w:hAnsi="Wingdings" w:hint="default"/>
      </w:rPr>
    </w:lvl>
    <w:lvl w:ilvl="3" w:tplc="450C5A88" w:tentative="1">
      <w:start w:val="1"/>
      <w:numFmt w:val="bullet"/>
      <w:lvlText w:val=""/>
      <w:lvlJc w:val="left"/>
      <w:pPr>
        <w:tabs>
          <w:tab w:val="num" w:pos="3447"/>
        </w:tabs>
        <w:ind w:left="3447" w:hanging="360"/>
      </w:pPr>
      <w:rPr>
        <w:rFonts w:ascii="Symbol" w:hAnsi="Symbol" w:hint="default"/>
      </w:rPr>
    </w:lvl>
    <w:lvl w:ilvl="4" w:tplc="9792205A" w:tentative="1">
      <w:start w:val="1"/>
      <w:numFmt w:val="bullet"/>
      <w:lvlText w:val="o"/>
      <w:lvlJc w:val="left"/>
      <w:pPr>
        <w:tabs>
          <w:tab w:val="num" w:pos="4167"/>
        </w:tabs>
        <w:ind w:left="4167" w:hanging="360"/>
      </w:pPr>
      <w:rPr>
        <w:rFonts w:ascii="Courier New" w:hAnsi="Courier New" w:hint="default"/>
      </w:rPr>
    </w:lvl>
    <w:lvl w:ilvl="5" w:tplc="86D060A0" w:tentative="1">
      <w:start w:val="1"/>
      <w:numFmt w:val="bullet"/>
      <w:lvlText w:val=""/>
      <w:lvlJc w:val="left"/>
      <w:pPr>
        <w:tabs>
          <w:tab w:val="num" w:pos="4887"/>
        </w:tabs>
        <w:ind w:left="4887" w:hanging="360"/>
      </w:pPr>
      <w:rPr>
        <w:rFonts w:ascii="Wingdings" w:hAnsi="Wingdings" w:hint="default"/>
      </w:rPr>
    </w:lvl>
    <w:lvl w:ilvl="6" w:tplc="65BE9F62" w:tentative="1">
      <w:start w:val="1"/>
      <w:numFmt w:val="bullet"/>
      <w:lvlText w:val=""/>
      <w:lvlJc w:val="left"/>
      <w:pPr>
        <w:tabs>
          <w:tab w:val="num" w:pos="5607"/>
        </w:tabs>
        <w:ind w:left="5607" w:hanging="360"/>
      </w:pPr>
      <w:rPr>
        <w:rFonts w:ascii="Symbol" w:hAnsi="Symbol" w:hint="default"/>
      </w:rPr>
    </w:lvl>
    <w:lvl w:ilvl="7" w:tplc="0462833C" w:tentative="1">
      <w:start w:val="1"/>
      <w:numFmt w:val="bullet"/>
      <w:lvlText w:val="o"/>
      <w:lvlJc w:val="left"/>
      <w:pPr>
        <w:tabs>
          <w:tab w:val="num" w:pos="6327"/>
        </w:tabs>
        <w:ind w:left="6327" w:hanging="360"/>
      </w:pPr>
      <w:rPr>
        <w:rFonts w:ascii="Courier New" w:hAnsi="Courier New" w:hint="default"/>
      </w:rPr>
    </w:lvl>
    <w:lvl w:ilvl="8" w:tplc="FABA4928" w:tentative="1">
      <w:start w:val="1"/>
      <w:numFmt w:val="bullet"/>
      <w:lvlText w:val=""/>
      <w:lvlJc w:val="left"/>
      <w:pPr>
        <w:tabs>
          <w:tab w:val="num" w:pos="7047"/>
        </w:tabs>
        <w:ind w:left="7047" w:hanging="360"/>
      </w:pPr>
      <w:rPr>
        <w:rFonts w:ascii="Wingdings" w:hAnsi="Wingdings" w:hint="default"/>
      </w:rPr>
    </w:lvl>
  </w:abstractNum>
  <w:num w:numId="1" w16cid:durableId="102775259">
    <w:abstractNumId w:val="1"/>
  </w:num>
  <w:num w:numId="2" w16cid:durableId="1104304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492"/>
    <w:rsid w:val="00001374"/>
    <w:rsid w:val="00003AF1"/>
    <w:rsid w:val="00010E93"/>
    <w:rsid w:val="0001448A"/>
    <w:rsid w:val="00023E3A"/>
    <w:rsid w:val="000440D8"/>
    <w:rsid w:val="00044D5B"/>
    <w:rsid w:val="00082037"/>
    <w:rsid w:val="000B695D"/>
    <w:rsid w:val="000E4A22"/>
    <w:rsid w:val="000F5916"/>
    <w:rsid w:val="00126239"/>
    <w:rsid w:val="00137956"/>
    <w:rsid w:val="00137BA5"/>
    <w:rsid w:val="001423F8"/>
    <w:rsid w:val="00162B43"/>
    <w:rsid w:val="001D6F04"/>
    <w:rsid w:val="00205A9E"/>
    <w:rsid w:val="0021032F"/>
    <w:rsid w:val="00245D69"/>
    <w:rsid w:val="002A5993"/>
    <w:rsid w:val="002B0718"/>
    <w:rsid w:val="002B2C31"/>
    <w:rsid w:val="00342D1C"/>
    <w:rsid w:val="0035586C"/>
    <w:rsid w:val="00373372"/>
    <w:rsid w:val="003A09E0"/>
    <w:rsid w:val="003C46AD"/>
    <w:rsid w:val="003C5633"/>
    <w:rsid w:val="003D261E"/>
    <w:rsid w:val="003F0CFF"/>
    <w:rsid w:val="003F7FD7"/>
    <w:rsid w:val="00415889"/>
    <w:rsid w:val="00423392"/>
    <w:rsid w:val="00436FF4"/>
    <w:rsid w:val="00464429"/>
    <w:rsid w:val="00494979"/>
    <w:rsid w:val="004B5094"/>
    <w:rsid w:val="004D0D12"/>
    <w:rsid w:val="004F41FD"/>
    <w:rsid w:val="004F5437"/>
    <w:rsid w:val="00517591"/>
    <w:rsid w:val="005520DE"/>
    <w:rsid w:val="0057015E"/>
    <w:rsid w:val="0058669A"/>
    <w:rsid w:val="00586725"/>
    <w:rsid w:val="0059128E"/>
    <w:rsid w:val="005B296D"/>
    <w:rsid w:val="005B2D1E"/>
    <w:rsid w:val="005E7F92"/>
    <w:rsid w:val="00606870"/>
    <w:rsid w:val="00635F05"/>
    <w:rsid w:val="00637529"/>
    <w:rsid w:val="006531F3"/>
    <w:rsid w:val="0069456F"/>
    <w:rsid w:val="006B5750"/>
    <w:rsid w:val="006D09EC"/>
    <w:rsid w:val="006F1848"/>
    <w:rsid w:val="00716900"/>
    <w:rsid w:val="00725E43"/>
    <w:rsid w:val="0078483A"/>
    <w:rsid w:val="00797492"/>
    <w:rsid w:val="007A028B"/>
    <w:rsid w:val="007C2D9D"/>
    <w:rsid w:val="007D4CEC"/>
    <w:rsid w:val="007E7746"/>
    <w:rsid w:val="00814418"/>
    <w:rsid w:val="00854F9D"/>
    <w:rsid w:val="00865786"/>
    <w:rsid w:val="00867682"/>
    <w:rsid w:val="00875242"/>
    <w:rsid w:val="00885EC7"/>
    <w:rsid w:val="008A03F7"/>
    <w:rsid w:val="008F3579"/>
    <w:rsid w:val="008F591D"/>
    <w:rsid w:val="00905CAA"/>
    <w:rsid w:val="00943CEE"/>
    <w:rsid w:val="0096221B"/>
    <w:rsid w:val="0097055C"/>
    <w:rsid w:val="00994239"/>
    <w:rsid w:val="0099687F"/>
    <w:rsid w:val="009C0284"/>
    <w:rsid w:val="009C3247"/>
    <w:rsid w:val="009C730C"/>
    <w:rsid w:val="009E62B9"/>
    <w:rsid w:val="00A05097"/>
    <w:rsid w:val="00A522D7"/>
    <w:rsid w:val="00A626AE"/>
    <w:rsid w:val="00A63BEC"/>
    <w:rsid w:val="00A8062A"/>
    <w:rsid w:val="00AA2643"/>
    <w:rsid w:val="00AB0AFF"/>
    <w:rsid w:val="00AD540F"/>
    <w:rsid w:val="00AD5B3E"/>
    <w:rsid w:val="00AF3C20"/>
    <w:rsid w:val="00B64071"/>
    <w:rsid w:val="00B8434C"/>
    <w:rsid w:val="00B92C6C"/>
    <w:rsid w:val="00BA4F5A"/>
    <w:rsid w:val="00BC0805"/>
    <w:rsid w:val="00BC4224"/>
    <w:rsid w:val="00BC78BF"/>
    <w:rsid w:val="00BF78DA"/>
    <w:rsid w:val="00C05DF4"/>
    <w:rsid w:val="00C1394F"/>
    <w:rsid w:val="00C43FC3"/>
    <w:rsid w:val="00C52ED4"/>
    <w:rsid w:val="00C703B1"/>
    <w:rsid w:val="00CA3E2C"/>
    <w:rsid w:val="00CB63C7"/>
    <w:rsid w:val="00CC05EE"/>
    <w:rsid w:val="00D046EA"/>
    <w:rsid w:val="00D210A5"/>
    <w:rsid w:val="00D3688E"/>
    <w:rsid w:val="00D462F5"/>
    <w:rsid w:val="00D812D8"/>
    <w:rsid w:val="00D84673"/>
    <w:rsid w:val="00D96677"/>
    <w:rsid w:val="00DB53D4"/>
    <w:rsid w:val="00DB5F37"/>
    <w:rsid w:val="00E537DC"/>
    <w:rsid w:val="00E6746B"/>
    <w:rsid w:val="00E72384"/>
    <w:rsid w:val="00E77B57"/>
    <w:rsid w:val="00E902D1"/>
    <w:rsid w:val="00E94294"/>
    <w:rsid w:val="00E94877"/>
    <w:rsid w:val="00EA7DC1"/>
    <w:rsid w:val="00EB18D4"/>
    <w:rsid w:val="00EB3FE1"/>
    <w:rsid w:val="00EC28C9"/>
    <w:rsid w:val="00F42F9B"/>
    <w:rsid w:val="00FC5E7B"/>
    <w:rsid w:val="00FE2D1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F4204B"/>
  <w15:docId w15:val="{5E5BE186-7B73-40EB-939A-9D5BB2E99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heading 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044D5B"/>
    <w:rPr>
      <w:rFonts w:asciiTheme="minorHAnsi" w:hAnsiTheme="minorHAnsi"/>
      <w:sz w:val="22"/>
      <w:szCs w:val="24"/>
    </w:rPr>
  </w:style>
  <w:style w:type="paragraph" w:styleId="berschrift1">
    <w:name w:val="heading 1"/>
    <w:basedOn w:val="Standard"/>
    <w:next w:val="berschrift3"/>
    <w:qFormat/>
    <w:rsid w:val="00C52ED4"/>
    <w:pPr>
      <w:keepNext/>
      <w:overflowPunct w:val="0"/>
      <w:autoSpaceDE w:val="0"/>
      <w:autoSpaceDN w:val="0"/>
      <w:adjustRightInd w:val="0"/>
      <w:textAlignment w:val="baseline"/>
      <w:outlineLvl w:val="0"/>
    </w:pPr>
    <w:rPr>
      <w:rFonts w:ascii="Arial" w:hAnsi="Arial"/>
      <w:b/>
      <w:sz w:val="27"/>
      <w:szCs w:val="20"/>
      <w:lang w:val="en-US"/>
    </w:rPr>
  </w:style>
  <w:style w:type="paragraph" w:styleId="berschrift2">
    <w:name w:val="heading 2"/>
    <w:basedOn w:val="Standard"/>
    <w:next w:val="Standard"/>
    <w:rsid w:val="00A626AE"/>
    <w:pPr>
      <w:keepNext/>
      <w:spacing w:before="240" w:after="60"/>
      <w:outlineLvl w:val="1"/>
    </w:pPr>
    <w:rPr>
      <w:rFonts w:cs="Arial"/>
      <w:b/>
      <w:bCs/>
      <w:i/>
      <w:iCs/>
      <w:sz w:val="28"/>
      <w:szCs w:val="28"/>
    </w:rPr>
  </w:style>
  <w:style w:type="paragraph" w:styleId="berschrift3">
    <w:name w:val="heading 3"/>
    <w:aliases w:val="Unterzeile"/>
    <w:basedOn w:val="Standard"/>
    <w:next w:val="Flietext"/>
    <w:qFormat/>
    <w:rsid w:val="00C52ED4"/>
    <w:pPr>
      <w:keepNext/>
      <w:spacing w:after="480"/>
      <w:outlineLvl w:val="2"/>
    </w:pPr>
    <w:rPr>
      <w:rFonts w:ascii="Arial" w:hAnsi="Arial" w:cs="Arial"/>
      <w:bCs/>
      <w:sz w:val="18"/>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rsid w:val="00637529"/>
    <w:rPr>
      <w:b/>
      <w:bCs/>
    </w:rPr>
  </w:style>
  <w:style w:type="paragraph" w:customStyle="1" w:styleId="Flietext">
    <w:name w:val="Fließtext"/>
    <w:basedOn w:val="Standard"/>
    <w:qFormat/>
    <w:rsid w:val="00C52ED4"/>
    <w:pPr>
      <w:overflowPunct w:val="0"/>
      <w:autoSpaceDE w:val="0"/>
      <w:autoSpaceDN w:val="0"/>
      <w:adjustRightInd w:val="0"/>
      <w:spacing w:after="110" w:line="240" w:lineRule="exact"/>
      <w:jc w:val="both"/>
      <w:textAlignment w:val="baseline"/>
    </w:pPr>
    <w:rPr>
      <w:rFonts w:ascii="Arial" w:hAnsi="Arial"/>
      <w:szCs w:val="20"/>
    </w:rPr>
  </w:style>
  <w:style w:type="paragraph" w:customStyle="1" w:styleId="Markierung">
    <w:name w:val="Markierung"/>
    <w:basedOn w:val="Standard"/>
    <w:qFormat/>
    <w:rsid w:val="00C52ED4"/>
    <w:pPr>
      <w:numPr>
        <w:numId w:val="2"/>
      </w:numPr>
      <w:tabs>
        <w:tab w:val="left" w:pos="340"/>
      </w:tabs>
      <w:overflowPunct w:val="0"/>
      <w:autoSpaceDE w:val="0"/>
      <w:autoSpaceDN w:val="0"/>
      <w:adjustRightInd w:val="0"/>
      <w:spacing w:after="110" w:line="240" w:lineRule="exact"/>
      <w:jc w:val="both"/>
      <w:textAlignment w:val="baseline"/>
    </w:pPr>
    <w:rPr>
      <w:rFonts w:ascii="Arial" w:hAnsi="Arial"/>
      <w:szCs w:val="20"/>
    </w:rPr>
  </w:style>
  <w:style w:type="paragraph" w:styleId="Kopfzeile">
    <w:name w:val="header"/>
    <w:basedOn w:val="Standard"/>
    <w:link w:val="KopfzeileZchn"/>
    <w:rsid w:val="00044D5B"/>
    <w:pPr>
      <w:tabs>
        <w:tab w:val="center" w:pos="4536"/>
        <w:tab w:val="right" w:pos="9072"/>
      </w:tabs>
    </w:pPr>
  </w:style>
  <w:style w:type="paragraph" w:styleId="Fuzeile">
    <w:name w:val="footer"/>
    <w:basedOn w:val="Standard"/>
    <w:rsid w:val="00044D5B"/>
    <w:pPr>
      <w:tabs>
        <w:tab w:val="center" w:pos="4536"/>
        <w:tab w:val="right" w:pos="9072"/>
      </w:tabs>
    </w:pPr>
  </w:style>
  <w:style w:type="paragraph" w:customStyle="1" w:styleId="Text1ausger">
    <w:name w:val="Text1.ausger."/>
    <w:basedOn w:val="Standard"/>
    <w:qFormat/>
    <w:rsid w:val="00C52ED4"/>
    <w:pPr>
      <w:tabs>
        <w:tab w:val="left" w:pos="510"/>
      </w:tabs>
      <w:overflowPunct w:val="0"/>
      <w:autoSpaceDE w:val="0"/>
      <w:autoSpaceDN w:val="0"/>
      <w:adjustRightInd w:val="0"/>
      <w:spacing w:after="110" w:line="240" w:lineRule="exact"/>
      <w:ind w:left="510" w:hanging="510"/>
      <w:jc w:val="both"/>
      <w:textAlignment w:val="baseline"/>
    </w:pPr>
    <w:rPr>
      <w:rFonts w:ascii="Arial" w:hAnsi="Arial"/>
      <w:szCs w:val="20"/>
    </w:rPr>
  </w:style>
  <w:style w:type="paragraph" w:customStyle="1" w:styleId="Texteinger">
    <w:name w:val="Text einger."/>
    <w:basedOn w:val="Standard"/>
    <w:qFormat/>
    <w:rsid w:val="00C52ED4"/>
    <w:pPr>
      <w:overflowPunct w:val="0"/>
      <w:autoSpaceDE w:val="0"/>
      <w:autoSpaceDN w:val="0"/>
      <w:adjustRightInd w:val="0"/>
      <w:spacing w:after="110" w:line="240" w:lineRule="exact"/>
      <w:ind w:left="510"/>
      <w:jc w:val="both"/>
      <w:textAlignment w:val="baseline"/>
    </w:pPr>
    <w:rPr>
      <w:rFonts w:ascii="Arial" w:hAnsi="Arial"/>
      <w:szCs w:val="20"/>
    </w:rPr>
  </w:style>
  <w:style w:type="character" w:styleId="Hyperlink">
    <w:name w:val="Hyperlink"/>
    <w:rsid w:val="00044D5B"/>
    <w:rPr>
      <w:rFonts w:asciiTheme="minorHAnsi" w:hAnsiTheme="minorHAnsi"/>
      <w:color w:val="0000FF"/>
      <w:u w:val="single"/>
    </w:rPr>
  </w:style>
  <w:style w:type="character" w:customStyle="1" w:styleId="KopfzeileZchn">
    <w:name w:val="Kopfzeile Zchn"/>
    <w:basedOn w:val="Absatz-Standardschriftart"/>
    <w:link w:val="Kopfzeile"/>
    <w:rsid w:val="00044D5B"/>
    <w:rPr>
      <w:rFonts w:asciiTheme="minorHAnsi" w:hAnsiTheme="minorHAnsi"/>
      <w:sz w:val="22"/>
      <w:szCs w:val="24"/>
    </w:rPr>
  </w:style>
  <w:style w:type="character" w:styleId="Platzhaltertext">
    <w:name w:val="Placeholder Text"/>
    <w:basedOn w:val="Absatz-Standardschriftart"/>
    <w:uiPriority w:val="99"/>
    <w:semiHidden/>
    <w:rsid w:val="00C1394F"/>
    <w:rPr>
      <w:color w:val="808080"/>
    </w:rPr>
  </w:style>
  <w:style w:type="paragraph" w:styleId="Sprechblasentext">
    <w:name w:val="Balloon Text"/>
    <w:basedOn w:val="Standard"/>
    <w:link w:val="SprechblasentextZchn"/>
    <w:rsid w:val="00044D5B"/>
    <w:rPr>
      <w:rFonts w:cs="Tahoma"/>
      <w:sz w:val="16"/>
      <w:szCs w:val="16"/>
    </w:rPr>
  </w:style>
  <w:style w:type="character" w:customStyle="1" w:styleId="SprechblasentextZchn">
    <w:name w:val="Sprechblasentext Zchn"/>
    <w:basedOn w:val="Absatz-Standardschriftart"/>
    <w:link w:val="Sprechblasentext"/>
    <w:rsid w:val="00044D5B"/>
    <w:rPr>
      <w:rFonts w:asciiTheme="minorHAnsi" w:hAnsiTheme="minorHAnsi"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000557">
      <w:bodyDiv w:val="1"/>
      <w:marLeft w:val="0"/>
      <w:marRight w:val="0"/>
      <w:marTop w:val="0"/>
      <w:marBottom w:val="0"/>
      <w:divBdr>
        <w:top w:val="none" w:sz="0" w:space="0" w:color="auto"/>
        <w:left w:val="none" w:sz="0" w:space="0" w:color="auto"/>
        <w:bottom w:val="none" w:sz="0" w:space="0" w:color="auto"/>
        <w:right w:val="none" w:sz="0" w:space="0" w:color="auto"/>
      </w:divBdr>
    </w:div>
    <w:div w:id="2111388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aufbeuren.de/PortalData/17/Resources/kultur/pdf/Datenschutzhinweise_Kultur.pdf"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mailto:kulturfoerderung@kaufbeuren.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E7880EEB4754C2AB55893C2F1E1EC5F"/>
        <w:category>
          <w:name w:val="Allgemein"/>
          <w:gallery w:val="placeholder"/>
        </w:category>
        <w:types>
          <w:type w:val="bbPlcHdr"/>
        </w:types>
        <w:behaviors>
          <w:behavior w:val="content"/>
        </w:behaviors>
        <w:guid w:val="{AD038362-3693-4377-B8FB-C3208E130974}"/>
      </w:docPartPr>
      <w:docPartBody>
        <w:p w:rsidR="00162B43" w:rsidRDefault="00DE3BD1" w:rsidP="004F5437">
          <w:pPr>
            <w:pStyle w:val="EE7880EEB4754C2AB55893C2F1E1EC5F"/>
          </w:pPr>
          <w:r w:rsidRPr="0058669A">
            <w:rPr>
              <w:rStyle w:val="Platzhaltertext"/>
            </w:rPr>
            <w:t>Wählen Sie ein Element aus.</w:t>
          </w:r>
        </w:p>
      </w:docPartBody>
    </w:docPart>
    <w:docPart>
      <w:docPartPr>
        <w:name w:val="9E89006531524279BFBDFC6C149B21A1"/>
        <w:category>
          <w:name w:val="Allgemein"/>
          <w:gallery w:val="placeholder"/>
        </w:category>
        <w:types>
          <w:type w:val="bbPlcHdr"/>
        </w:types>
        <w:behaviors>
          <w:behavior w:val="content"/>
        </w:behaviors>
        <w:guid w:val="{D90D7D21-5CE1-4A9D-8DC3-1F2A294778A1}"/>
      </w:docPartPr>
      <w:docPartBody>
        <w:p w:rsidR="00162B43" w:rsidRDefault="00DE3BD1" w:rsidP="004F5437">
          <w:pPr>
            <w:pStyle w:val="9E89006531524279BFBDFC6C149B21A1"/>
          </w:pPr>
          <w:r w:rsidRPr="0058669A">
            <w:rPr>
              <w:rStyle w:val="Platzhaltertext"/>
            </w:rPr>
            <w:t>Wählen Sie ein Element aus.</w:t>
          </w:r>
        </w:p>
      </w:docPartBody>
    </w:docPart>
    <w:docPart>
      <w:docPartPr>
        <w:name w:val="AE14D9091CEF460C8A8A3E2690BFF4EF"/>
        <w:category>
          <w:name w:val="Allgemein"/>
          <w:gallery w:val="placeholder"/>
        </w:category>
        <w:types>
          <w:type w:val="bbPlcHdr"/>
        </w:types>
        <w:behaviors>
          <w:behavior w:val="content"/>
        </w:behaviors>
        <w:guid w:val="{60D1DDD5-0C13-4B42-84A9-84F8008BA0FE}"/>
      </w:docPartPr>
      <w:docPartBody>
        <w:p w:rsidR="00162B43" w:rsidRDefault="00DE3BD1" w:rsidP="00CC05EE">
          <w:pPr>
            <w:pStyle w:val="AE14D9091CEF460C8A8A3E2690BFF4EF1"/>
          </w:pPr>
          <w:r w:rsidRPr="00C52ED4">
            <w:rPr>
              <w:rStyle w:val="Platzhaltertext"/>
              <w:rFonts w:ascii="Arial" w:hAnsi="Arial" w:cs="Arial"/>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5437"/>
    <w:rsid w:val="0001448A"/>
    <w:rsid w:val="000F5A37"/>
    <w:rsid w:val="00162B43"/>
    <w:rsid w:val="00197C08"/>
    <w:rsid w:val="001C089B"/>
    <w:rsid w:val="00205A9E"/>
    <w:rsid w:val="00214D77"/>
    <w:rsid w:val="002C49A0"/>
    <w:rsid w:val="004F5437"/>
    <w:rsid w:val="00590614"/>
    <w:rsid w:val="005B2706"/>
    <w:rsid w:val="005E7F92"/>
    <w:rsid w:val="006B4D1F"/>
    <w:rsid w:val="006F1848"/>
    <w:rsid w:val="00747252"/>
    <w:rsid w:val="00781103"/>
    <w:rsid w:val="00887963"/>
    <w:rsid w:val="008E4C6E"/>
    <w:rsid w:val="00907D9E"/>
    <w:rsid w:val="0097055C"/>
    <w:rsid w:val="00BF3887"/>
    <w:rsid w:val="00C57E5A"/>
    <w:rsid w:val="00CB0EF9"/>
    <w:rsid w:val="00CC05EE"/>
    <w:rsid w:val="00D268EC"/>
    <w:rsid w:val="00D339B9"/>
    <w:rsid w:val="00D7657A"/>
    <w:rsid w:val="00DA7A69"/>
    <w:rsid w:val="00DE3BD1"/>
    <w:rsid w:val="00E73EAF"/>
    <w:rsid w:val="00F237F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C05EE"/>
    <w:rPr>
      <w:color w:val="808080"/>
    </w:rPr>
  </w:style>
  <w:style w:type="paragraph" w:customStyle="1" w:styleId="AE14D9091CEF460C8A8A3E2690BFF4EF1">
    <w:name w:val="AE14D9091CEF460C8A8A3E2690BFF4EF1"/>
    <w:rsid w:val="00CC05EE"/>
    <w:pPr>
      <w:tabs>
        <w:tab w:val="center" w:pos="4536"/>
        <w:tab w:val="right" w:pos="9072"/>
      </w:tabs>
      <w:spacing w:after="0" w:line="240" w:lineRule="auto"/>
    </w:pPr>
    <w:rPr>
      <w:rFonts w:eastAsia="Times New Roman" w:cs="Times New Roman"/>
      <w:szCs w:val="24"/>
    </w:rPr>
  </w:style>
  <w:style w:type="paragraph" w:customStyle="1" w:styleId="EE7880EEB4754C2AB55893C2F1E1EC5F">
    <w:name w:val="EE7880EEB4754C2AB55893C2F1E1EC5F"/>
    <w:rsid w:val="004F5437"/>
  </w:style>
  <w:style w:type="paragraph" w:customStyle="1" w:styleId="9E89006531524279BFBDFC6C149B21A1">
    <w:name w:val="9E89006531524279BFBDFC6C149B21A1"/>
    <w:rsid w:val="004F54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367</Words>
  <Characters>2313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Stand: November 2002</vt:lpstr>
    </vt:vector>
  </TitlesOfParts>
  <Company>Stadt Kaufbeuren</Company>
  <LinksUpToDate>false</LinksUpToDate>
  <CharactersWithSpaces>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 November 2002</dc:title>
  <dc:creator>Günther Pietsch</dc:creator>
  <cp:lastModifiedBy>Moller Svenja</cp:lastModifiedBy>
  <cp:revision>38</cp:revision>
  <cp:lastPrinted>2012-03-29T05:32:00Z</cp:lastPrinted>
  <dcterms:created xsi:type="dcterms:W3CDTF">2017-09-28T11:35:00Z</dcterms:created>
  <dcterms:modified xsi:type="dcterms:W3CDTF">2026-08-31T14:10:00Z</dcterms:modified>
</cp:coreProperties>
</file>