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1343" w14:textId="77777777" w:rsidR="00D74B8D" w:rsidRDefault="00D74B8D" w:rsidP="00D74B8D">
      <w:pPr>
        <w:pStyle w:val="Titel"/>
      </w:pPr>
      <w:r>
        <w:t>Öffentliche Burgführung</w:t>
      </w:r>
    </w:p>
    <w:p w14:paraId="1E7394CC" w14:textId="2E94FDEF" w:rsidR="00580C0B" w:rsidRPr="00031BD5" w:rsidRDefault="00EB418D" w:rsidP="00580C0B">
      <w:pPr>
        <w:spacing w:line="360" w:lineRule="auto"/>
        <w:rPr>
          <w:bCs/>
          <w:sz w:val="40"/>
          <w:szCs w:val="40"/>
        </w:rPr>
      </w:pPr>
      <w:r w:rsidRPr="00031BD5">
        <w:rPr>
          <w:bCs/>
          <w:sz w:val="40"/>
          <w:szCs w:val="40"/>
        </w:rPr>
        <w:t xml:space="preserve">Sonntag, </w:t>
      </w:r>
      <w:r w:rsidR="00031BD5" w:rsidRPr="00031BD5">
        <w:rPr>
          <w:bCs/>
          <w:sz w:val="40"/>
          <w:szCs w:val="40"/>
        </w:rPr>
        <w:t>18. Oktober,</w:t>
      </w:r>
      <w:r w:rsidRPr="00031BD5">
        <w:rPr>
          <w:bCs/>
          <w:sz w:val="40"/>
          <w:szCs w:val="40"/>
        </w:rPr>
        <w:t xml:space="preserve"> 1</w:t>
      </w:r>
      <w:r w:rsidR="00580C0B" w:rsidRPr="00031BD5">
        <w:rPr>
          <w:bCs/>
          <w:sz w:val="40"/>
          <w:szCs w:val="40"/>
        </w:rPr>
        <w:t>4</w:t>
      </w:r>
      <w:r w:rsidRPr="00031BD5">
        <w:rPr>
          <w:bCs/>
          <w:sz w:val="40"/>
          <w:szCs w:val="40"/>
        </w:rPr>
        <w:t xml:space="preserve">:00 Uhr mit Burgführerin </w:t>
      </w:r>
      <w:r w:rsidR="00580C0B" w:rsidRPr="00031BD5">
        <w:rPr>
          <w:bCs/>
          <w:sz w:val="40"/>
          <w:szCs w:val="40"/>
        </w:rPr>
        <w:t>Erika Behaghel</w:t>
      </w:r>
    </w:p>
    <w:p w14:paraId="161F13F7" w14:textId="0405DCDB" w:rsidR="00567B27" w:rsidRDefault="00C25388" w:rsidP="00031BD5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Schon von Weitem ist die Burg </w:t>
      </w:r>
      <w:proofErr w:type="spellStart"/>
      <w:r>
        <w:rPr>
          <w:sz w:val="24"/>
          <w:szCs w:val="24"/>
        </w:rPr>
        <w:t>Steinsberg</w:t>
      </w:r>
      <w:proofErr w:type="spellEnd"/>
      <w:r>
        <w:rPr>
          <w:sz w:val="24"/>
          <w:szCs w:val="24"/>
        </w:rPr>
        <w:t xml:space="preserve"> mit ihrem eindrucksvollen achteckigen Bergfried auf der höchsten Erhebung des Kraichgaus zu sehen.</w:t>
      </w:r>
      <w:r w:rsidR="002522DA">
        <w:rPr>
          <w:sz w:val="24"/>
          <w:szCs w:val="24"/>
        </w:rPr>
        <w:t xml:space="preserve"> Als „Kompass des Kraichgaus“ bekannt, fasziniert sie bis heute durch</w:t>
      </w:r>
      <w:r>
        <w:rPr>
          <w:sz w:val="24"/>
          <w:szCs w:val="24"/>
        </w:rPr>
        <w:t xml:space="preserve"> ihre be</w:t>
      </w:r>
      <w:r w:rsidR="00BC2004">
        <w:rPr>
          <w:sz w:val="24"/>
          <w:szCs w:val="24"/>
        </w:rPr>
        <w:t>sondere Lage, die ringförmige A</w:t>
      </w:r>
      <w:r>
        <w:rPr>
          <w:sz w:val="24"/>
          <w:szCs w:val="24"/>
        </w:rPr>
        <w:t>nlage der Wehrmauern und den gut</w:t>
      </w:r>
      <w:r w:rsidR="002522DA">
        <w:rPr>
          <w:sz w:val="24"/>
          <w:szCs w:val="24"/>
        </w:rPr>
        <w:t xml:space="preserve"> erhaltenen Bergfried</w:t>
      </w:r>
      <w:r>
        <w:rPr>
          <w:sz w:val="24"/>
          <w:szCs w:val="24"/>
        </w:rPr>
        <w:t xml:space="preserve"> aus dem 13. Jahrhundert.</w:t>
      </w:r>
    </w:p>
    <w:p w14:paraId="414D96CA" w14:textId="576F7B8E" w:rsidR="002A412F" w:rsidRDefault="00567B27" w:rsidP="00031BD5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Die Burgführer nehmen die Besucher </w:t>
      </w:r>
      <w:r w:rsidR="00CE4628">
        <w:rPr>
          <w:sz w:val="24"/>
          <w:szCs w:val="24"/>
        </w:rPr>
        <w:t xml:space="preserve">mit </w:t>
      </w:r>
      <w:r>
        <w:rPr>
          <w:sz w:val="24"/>
          <w:szCs w:val="24"/>
        </w:rPr>
        <w:t>auf eine 1,5</w:t>
      </w:r>
      <w:r w:rsidR="002522DA">
        <w:rPr>
          <w:sz w:val="24"/>
          <w:szCs w:val="24"/>
        </w:rPr>
        <w:t>-</w:t>
      </w:r>
      <w:r>
        <w:rPr>
          <w:sz w:val="24"/>
          <w:szCs w:val="24"/>
        </w:rPr>
        <w:t xml:space="preserve">stündige </w:t>
      </w:r>
      <w:r w:rsidR="002522DA">
        <w:rPr>
          <w:sz w:val="24"/>
          <w:szCs w:val="24"/>
        </w:rPr>
        <w:t>Zeitreise ins Mittelalter</w:t>
      </w:r>
      <w:r w:rsidR="00C25388">
        <w:rPr>
          <w:sz w:val="24"/>
          <w:szCs w:val="24"/>
        </w:rPr>
        <w:t xml:space="preserve">. </w:t>
      </w:r>
      <w:r w:rsidR="002522DA">
        <w:rPr>
          <w:sz w:val="24"/>
          <w:szCs w:val="24"/>
        </w:rPr>
        <w:t xml:space="preserve">Während des Rundgangs erfahren die Teilnehmer nicht nur Wissenswertes über die Entstehung und </w:t>
      </w:r>
      <w:r>
        <w:rPr>
          <w:sz w:val="24"/>
          <w:szCs w:val="24"/>
        </w:rPr>
        <w:t>Bauweise der Burganlage</w:t>
      </w:r>
      <w:r w:rsidR="002522DA">
        <w:rPr>
          <w:sz w:val="24"/>
          <w:szCs w:val="24"/>
        </w:rPr>
        <w:t>, sondern auch über die Schicksale ihrer Bewohner</w:t>
      </w:r>
      <w:r>
        <w:rPr>
          <w:sz w:val="24"/>
          <w:szCs w:val="24"/>
        </w:rPr>
        <w:t>.</w:t>
      </w:r>
      <w:r w:rsidR="002522DA">
        <w:rPr>
          <w:sz w:val="24"/>
          <w:szCs w:val="24"/>
        </w:rPr>
        <w:t xml:space="preserve"> Ein besonderes Highlight bildet die wunderbare Aussicht, die für unvergessliche Eindrücke sorgt</w:t>
      </w:r>
      <w:r w:rsidR="002A412F" w:rsidRPr="00024AAB">
        <w:rPr>
          <w:sz w:val="24"/>
          <w:szCs w:val="24"/>
        </w:rPr>
        <w:t xml:space="preserve">. </w:t>
      </w:r>
    </w:p>
    <w:p w14:paraId="3993833D" w14:textId="77777777" w:rsidR="005C0CE7" w:rsidRDefault="005C0CE7" w:rsidP="00031BD5">
      <w:pPr>
        <w:spacing w:after="120" w:line="360" w:lineRule="auto"/>
        <w:rPr>
          <w:rFonts w:eastAsia="Times New Roman" w:cs="Arial"/>
          <w:color w:val="000000"/>
          <w:sz w:val="24"/>
          <w:szCs w:val="24"/>
          <w:lang w:eastAsia="de-DE"/>
        </w:rPr>
      </w:pPr>
      <w:r>
        <w:rPr>
          <w:rFonts w:eastAsia="Times New Roman" w:cs="Arial"/>
          <w:color w:val="000000"/>
          <w:sz w:val="24"/>
          <w:szCs w:val="24"/>
          <w:lang w:eastAsia="de-DE"/>
        </w:rPr>
        <w:t>Treffpunkt: Parkplatz unterhalb der Burg (</w:t>
      </w:r>
      <w:proofErr w:type="spellStart"/>
      <w:r>
        <w:rPr>
          <w:rFonts w:eastAsia="Times New Roman" w:cs="Arial"/>
          <w:color w:val="000000"/>
          <w:sz w:val="24"/>
          <w:szCs w:val="24"/>
          <w:lang w:eastAsia="de-DE"/>
        </w:rPr>
        <w:t>Steinsberg</w:t>
      </w:r>
      <w:proofErr w:type="spellEnd"/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 1, 74889 Sinsheim-Weiler)</w:t>
      </w:r>
    </w:p>
    <w:p w14:paraId="6B1E87CF" w14:textId="4FF93EF9" w:rsidR="005C0CE7" w:rsidRDefault="005C0CE7" w:rsidP="00031BD5">
      <w:pPr>
        <w:spacing w:after="120" w:line="360" w:lineRule="auto"/>
        <w:rPr>
          <w:rFonts w:eastAsia="Times New Roman" w:cs="Arial"/>
          <w:color w:val="000000"/>
          <w:sz w:val="24"/>
          <w:szCs w:val="24"/>
          <w:lang w:eastAsia="de-DE"/>
        </w:rPr>
      </w:pPr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Kosten: Erwachsene 4 </w:t>
      </w:r>
      <w:r w:rsidR="00031BD5">
        <w:rPr>
          <w:rFonts w:eastAsia="Times New Roman" w:cs="Arial"/>
          <w:color w:val="000000"/>
          <w:sz w:val="24"/>
          <w:szCs w:val="24"/>
          <w:lang w:eastAsia="de-DE"/>
        </w:rPr>
        <w:t>Euro</w:t>
      </w:r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, Kinder 2 </w:t>
      </w:r>
      <w:r w:rsidR="00031BD5">
        <w:rPr>
          <w:rFonts w:eastAsia="Times New Roman" w:cs="Arial"/>
          <w:color w:val="000000"/>
          <w:sz w:val="24"/>
          <w:szCs w:val="24"/>
          <w:lang w:eastAsia="de-DE"/>
        </w:rPr>
        <w:t>Euro</w:t>
      </w:r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 (ab 6 Jahren)</w:t>
      </w:r>
    </w:p>
    <w:p w14:paraId="0D4D0970" w14:textId="77777777" w:rsidR="005C0CE7" w:rsidRDefault="005C0CE7" w:rsidP="00031BD5">
      <w:pPr>
        <w:spacing w:after="120" w:line="360" w:lineRule="auto"/>
        <w:rPr>
          <w:rFonts w:eastAsia="Times New Roman" w:cs="Arial"/>
          <w:color w:val="000000"/>
          <w:sz w:val="24"/>
          <w:szCs w:val="24"/>
          <w:lang w:eastAsia="de-DE"/>
        </w:rPr>
      </w:pPr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Veranstalter: Verein Freunde Sinsheimer Geschichte e.V. und Förderverein Burg </w:t>
      </w:r>
      <w:proofErr w:type="spellStart"/>
      <w:r>
        <w:rPr>
          <w:rFonts w:eastAsia="Times New Roman" w:cs="Arial"/>
          <w:color w:val="000000"/>
          <w:sz w:val="24"/>
          <w:szCs w:val="24"/>
          <w:lang w:eastAsia="de-DE"/>
        </w:rPr>
        <w:t>Steinsberg</w:t>
      </w:r>
      <w:proofErr w:type="spellEnd"/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 2011 e.V.</w:t>
      </w:r>
    </w:p>
    <w:p w14:paraId="5F6FBD44" w14:textId="77777777" w:rsidR="005C0CE7" w:rsidRDefault="005C0CE7" w:rsidP="00031BD5">
      <w:pPr>
        <w:spacing w:after="120" w:line="360" w:lineRule="auto"/>
        <w:rPr>
          <w:rFonts w:eastAsia="Times New Roman" w:cs="Arial"/>
          <w:color w:val="000000"/>
          <w:sz w:val="24"/>
          <w:szCs w:val="24"/>
          <w:lang w:eastAsia="de-DE"/>
        </w:rPr>
      </w:pPr>
      <w:r>
        <w:rPr>
          <w:sz w:val="24"/>
          <w:szCs w:val="24"/>
        </w:rPr>
        <w:t xml:space="preserve">Weitere Informationen und Termine: Tourist-Info, </w:t>
      </w:r>
      <w:r>
        <w:rPr>
          <w:rFonts w:eastAsia="Times New Roman" w:cs="Arial"/>
          <w:color w:val="000000"/>
          <w:sz w:val="24"/>
          <w:szCs w:val="24"/>
          <w:lang w:eastAsia="de-DE"/>
        </w:rPr>
        <w:t xml:space="preserve">Tel.: 07261 404-109, E-Mail: </w:t>
      </w:r>
      <w:hyperlink r:id="rId7" w:history="1">
        <w:r w:rsidRPr="00903D66">
          <w:rPr>
            <w:rStyle w:val="Hyperlink"/>
            <w:rFonts w:eastAsia="Times New Roman" w:cs="Arial"/>
            <w:sz w:val="24"/>
            <w:szCs w:val="24"/>
            <w:lang w:eastAsia="de-DE"/>
          </w:rPr>
          <w:t>tourismus@sinsheim.de</w:t>
        </w:r>
      </w:hyperlink>
      <w:r>
        <w:rPr>
          <w:rFonts w:eastAsia="Times New Roman" w:cs="Arial"/>
          <w:color w:val="000000"/>
          <w:sz w:val="24"/>
          <w:szCs w:val="24"/>
          <w:lang w:eastAsia="de-DE"/>
        </w:rPr>
        <w:t>,</w:t>
      </w:r>
      <w:r>
        <w:rPr>
          <w:sz w:val="24"/>
          <w:szCs w:val="24"/>
        </w:rPr>
        <w:t xml:space="preserve"> </w:t>
      </w:r>
      <w:r w:rsidRPr="002A6192">
        <w:t xml:space="preserve"> </w:t>
      </w:r>
      <w:hyperlink r:id="rId8" w:history="1">
        <w:r w:rsidRPr="00F55E62">
          <w:rPr>
            <w:rStyle w:val="Hyperlink"/>
            <w:sz w:val="24"/>
            <w:szCs w:val="24"/>
          </w:rPr>
          <w:t>www.sinsheimer-erlebnisregion.de</w:t>
        </w:r>
      </w:hyperlink>
      <w:r>
        <w:rPr>
          <w:sz w:val="24"/>
          <w:szCs w:val="24"/>
        </w:rPr>
        <w:t xml:space="preserve"> (Rubrik Rundgänge/Führungen)</w:t>
      </w:r>
      <w:r w:rsidRPr="00043C51">
        <w:rPr>
          <w:rFonts w:eastAsia="Times New Roman" w:cs="Arial"/>
          <w:color w:val="000000"/>
          <w:sz w:val="24"/>
          <w:szCs w:val="24"/>
          <w:lang w:eastAsia="de-DE"/>
        </w:rPr>
        <w:t xml:space="preserve"> </w:t>
      </w:r>
    </w:p>
    <w:p w14:paraId="5037B689" w14:textId="32860D3B" w:rsidR="00D74B8D" w:rsidRDefault="00937172" w:rsidP="00031BD5">
      <w:pPr>
        <w:spacing w:after="120" w:line="360" w:lineRule="auto"/>
        <w:ind w:right="567"/>
        <w:rPr>
          <w:rFonts w:eastAsia="Times New Roman" w:cs="Arial"/>
          <w:color w:val="000000"/>
          <w:sz w:val="24"/>
          <w:szCs w:val="24"/>
          <w:lang w:eastAsia="de-DE"/>
        </w:rPr>
      </w:pPr>
      <w:r w:rsidRPr="00937172">
        <w:rPr>
          <w:rFonts w:eastAsia="Times New Roman" w:cs="Arial"/>
          <w:color w:val="000000"/>
          <w:sz w:val="24"/>
          <w:szCs w:val="24"/>
          <w:lang w:eastAsia="de-DE"/>
        </w:rPr>
        <w:t>Eine vorherige Anmeldung ist nicht notwendig.</w:t>
      </w:r>
    </w:p>
    <w:p w14:paraId="34B6F36B" w14:textId="52230342" w:rsidR="00031BD5" w:rsidRPr="00031BD5" w:rsidRDefault="00031BD5" w:rsidP="00031BD5">
      <w:pPr>
        <w:spacing w:afterLines="50" w:after="120" w:line="360" w:lineRule="auto"/>
        <w:ind w:right="567"/>
      </w:pPr>
      <w:r w:rsidRPr="00031BD5">
        <w:lastRenderedPageBreak/>
        <w:drawing>
          <wp:inline distT="0" distB="0" distL="0" distR="0" wp14:anchorId="41AA1365" wp14:editId="4B44D1D0">
            <wp:extent cx="3139234" cy="4514850"/>
            <wp:effectExtent l="0" t="0" r="444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038" cy="451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97897" w14:textId="67F7E150" w:rsidR="00031BD5" w:rsidRPr="00031BD5" w:rsidRDefault="00031BD5" w:rsidP="005C0CE7">
      <w:pPr>
        <w:spacing w:afterLines="50" w:after="120" w:line="360" w:lineRule="auto"/>
        <w:ind w:right="567"/>
        <w:rPr>
          <w:i/>
          <w:iCs/>
        </w:rPr>
      </w:pPr>
      <w:r>
        <w:rPr>
          <w:i/>
          <w:iCs/>
        </w:rPr>
        <w:t xml:space="preserve">Bild (Stadt Sinsheim): Am Sonntag, 18. Oktober führt Burgführerin Erika </w:t>
      </w:r>
      <w:proofErr w:type="spellStart"/>
      <w:r>
        <w:rPr>
          <w:i/>
          <w:iCs/>
        </w:rPr>
        <w:t>Behagel</w:t>
      </w:r>
      <w:proofErr w:type="spellEnd"/>
      <w:r>
        <w:rPr>
          <w:i/>
          <w:iCs/>
        </w:rPr>
        <w:t xml:space="preserve"> Interessierte durch die Burg </w:t>
      </w:r>
      <w:proofErr w:type="spellStart"/>
      <w:r>
        <w:rPr>
          <w:i/>
          <w:iCs/>
        </w:rPr>
        <w:t>Steinsberg</w:t>
      </w:r>
      <w:proofErr w:type="spellEnd"/>
      <w:r>
        <w:rPr>
          <w:i/>
          <w:iCs/>
        </w:rPr>
        <w:t>.</w:t>
      </w:r>
    </w:p>
    <w:sectPr w:rsidR="00031BD5" w:rsidRPr="00031BD5" w:rsidSect="000518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70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025B" w14:textId="77777777" w:rsidR="00C14DE3" w:rsidRDefault="00C14DE3" w:rsidP="0077048A">
      <w:pPr>
        <w:spacing w:after="0" w:line="240" w:lineRule="auto"/>
      </w:pPr>
      <w:r>
        <w:separator/>
      </w:r>
    </w:p>
  </w:endnote>
  <w:endnote w:type="continuationSeparator" w:id="0">
    <w:p w14:paraId="56564EBE" w14:textId="77777777" w:rsidR="00C14DE3" w:rsidRDefault="00C14DE3" w:rsidP="0077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7AB6" w14:textId="77777777" w:rsidR="00967FD4" w:rsidRDefault="00967F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margin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701"/>
      <w:gridCol w:w="1701"/>
      <w:gridCol w:w="1985"/>
    </w:tblGrid>
    <w:tr w:rsidR="00A7140E" w14:paraId="4D2D39B1" w14:textId="77777777" w:rsidTr="00B44EF9">
      <w:trPr>
        <w:trHeight w:val="1134"/>
        <w:tblHeader/>
      </w:trPr>
      <w:tc>
        <w:tcPr>
          <w:tcW w:w="1701" w:type="dxa"/>
        </w:tcPr>
        <w:p w14:paraId="5BA228AC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 w:rsidRPr="00414F93">
            <w:rPr>
              <w:b/>
              <w:sz w:val="12"/>
              <w:szCs w:val="12"/>
            </w:rPr>
            <w:t>Stadt Sinsheim</w:t>
          </w:r>
        </w:p>
        <w:p w14:paraId="76FF2F4A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Wilhelmstraße 14 – 18</w:t>
          </w:r>
        </w:p>
        <w:p w14:paraId="36C61DCC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74889 Sinsheim</w:t>
          </w:r>
        </w:p>
        <w:p w14:paraId="6971F4F2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Telefon 07261 404-0</w:t>
          </w:r>
        </w:p>
        <w:p w14:paraId="53CEDFF3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 xml:space="preserve">Fax 07261 404-165 </w:t>
          </w:r>
        </w:p>
      </w:tc>
      <w:tc>
        <w:tcPr>
          <w:tcW w:w="1701" w:type="dxa"/>
        </w:tcPr>
        <w:p w14:paraId="427246AB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 w:rsidRPr="00414F93">
            <w:rPr>
              <w:b/>
              <w:sz w:val="12"/>
              <w:szCs w:val="12"/>
            </w:rPr>
            <w:t>Oberbürgermeister</w:t>
          </w:r>
        </w:p>
        <w:p w14:paraId="350DDC59" w14:textId="0F639D37" w:rsidR="00A7140E" w:rsidRPr="00414F93" w:rsidRDefault="00967FD4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967FD4">
            <w:rPr>
              <w:sz w:val="12"/>
              <w:szCs w:val="12"/>
            </w:rPr>
            <w:t>Marco Siesing</w:t>
          </w:r>
        </w:p>
      </w:tc>
      <w:tc>
        <w:tcPr>
          <w:tcW w:w="1985" w:type="dxa"/>
        </w:tcPr>
        <w:p w14:paraId="6FCB0E15" w14:textId="77777777" w:rsidR="00A7140E" w:rsidRPr="00414F93" w:rsidRDefault="00B44EF9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Pressesprecher</w:t>
          </w:r>
        </w:p>
        <w:p w14:paraId="5BE82DF8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Sandra Brucker</w:t>
          </w:r>
        </w:p>
        <w:p w14:paraId="7538641F" w14:textId="77777777" w:rsidR="00B44EF9" w:rsidRDefault="00A7140E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Telefon 07261 404-119</w:t>
          </w:r>
          <w:r w:rsidR="00B44EF9" w:rsidRPr="00414F93">
            <w:rPr>
              <w:sz w:val="12"/>
              <w:szCs w:val="12"/>
            </w:rPr>
            <w:t xml:space="preserve"> </w:t>
          </w:r>
        </w:p>
        <w:p w14:paraId="0F660216" w14:textId="77777777" w:rsidR="00B44EF9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</w:p>
        <w:p w14:paraId="576AAD2E" w14:textId="77777777" w:rsidR="00B44EF9" w:rsidRPr="00414F93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Melanie </w:t>
          </w:r>
          <w:r w:rsidRPr="00B44EF9">
            <w:rPr>
              <w:sz w:val="12"/>
              <w:szCs w:val="12"/>
            </w:rPr>
            <w:t>Wricke</w:t>
          </w:r>
        </w:p>
        <w:p w14:paraId="3282977A" w14:textId="77777777" w:rsidR="00A7140E" w:rsidRPr="00414F93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Telefon 07261 404-172</w:t>
          </w:r>
        </w:p>
        <w:p w14:paraId="56F9EE06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E-Mail: stadtmarketing@sinsheim.de</w:t>
          </w:r>
        </w:p>
      </w:tc>
    </w:tr>
  </w:tbl>
  <w:p w14:paraId="5B0B0926" w14:textId="77777777" w:rsidR="00107273" w:rsidRPr="0077048A" w:rsidRDefault="00652B9A" w:rsidP="00414F93">
    <w:pPr>
      <w:pStyle w:val="Fuzeile"/>
    </w:pPr>
    <w:r>
      <w:rPr>
        <w:noProof/>
        <w:sz w:val="20"/>
        <w:szCs w:val="20"/>
        <w:lang w:eastAsia="de-DE"/>
      </w:rPr>
      <w:drawing>
        <wp:anchor distT="0" distB="0" distL="114300" distR="114300" simplePos="0" relativeHeight="251669504" behindDoc="0" locked="0" layoutInCell="1" allowOverlap="1" wp14:anchorId="2992F1AA" wp14:editId="054DD06B">
          <wp:simplePos x="0" y="0"/>
          <wp:positionH relativeFrom="margin">
            <wp:align>right</wp:align>
          </wp:positionH>
          <wp:positionV relativeFrom="page">
            <wp:posOffset>9541510</wp:posOffset>
          </wp:positionV>
          <wp:extent cx="2318400" cy="900000"/>
          <wp:effectExtent l="0" t="0" r="571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dtlogo mit Schriftzug Zentrum farbe_ohne_GK_high_resolut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274A"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15413B31" wp14:editId="028881A0">
              <wp:simplePos x="0" y="0"/>
              <wp:positionH relativeFrom="margin">
                <wp:align>left</wp:align>
              </wp:positionH>
              <wp:positionV relativeFrom="page">
                <wp:posOffset>10333355</wp:posOffset>
              </wp:positionV>
              <wp:extent cx="720000" cy="180000"/>
              <wp:effectExtent l="0" t="0" r="4445" b="1079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1AE1DC" w14:textId="77777777" w:rsidR="0061274A" w:rsidRPr="0061274A" w:rsidRDefault="0061274A" w:rsidP="00B44EF9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 w:rsidRPr="0077048A">
                            <w:fldChar w:fldCharType="begin"/>
                          </w:r>
                          <w:r w:rsidRPr="0077048A">
                            <w:instrText>PAGE   \* MERGEFORMAT</w:instrText>
                          </w:r>
                          <w:r w:rsidRPr="0077048A">
                            <w:fldChar w:fldCharType="separate"/>
                          </w:r>
                          <w:r w:rsidR="005C0CE7">
                            <w:rPr>
                              <w:noProof/>
                            </w:rPr>
                            <w:t>1</w:t>
                          </w:r>
                          <w:r w:rsidRPr="0077048A">
                            <w:fldChar w:fldCharType="end"/>
                          </w:r>
                          <w:r>
                            <w:t>/</w:t>
                          </w:r>
                          <w:fldSimple w:instr="NUMPAGES  \* Arabic  \* MERGEFORMAT">
                            <w:r w:rsidR="005C0CE7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13B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813.65pt;width:56.7pt;height:14.1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" filled="f" stroked="f">
              <v:textbox inset="0,0,0,0">
                <w:txbxContent>
                  <w:p w14:paraId="621AE1DC" w14:textId="77777777" w:rsidR="0061274A" w:rsidRPr="0061274A" w:rsidRDefault="0061274A" w:rsidP="00B44EF9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sz w:val="18"/>
                        <w:szCs w:val="18"/>
                      </w:rPr>
                    </w:pPr>
                    <w:r w:rsidRPr="0077048A">
                      <w:fldChar w:fldCharType="begin"/>
                    </w:r>
                    <w:r w:rsidRPr="0077048A">
                      <w:instrText>PAGE   \* MERGEFORMAT</w:instrText>
                    </w:r>
                    <w:r w:rsidRPr="0077048A">
                      <w:fldChar w:fldCharType="separate"/>
                    </w:r>
                    <w:r w:rsidR="005C0CE7">
                      <w:rPr>
                        <w:noProof/>
                      </w:rPr>
                      <w:t>1</w:t>
                    </w:r>
                    <w:r w:rsidRPr="0077048A">
                      <w:fldChar w:fldCharType="end"/>
                    </w:r>
                    <w:r>
                      <w:t>/</w:t>
                    </w:r>
                    <w:fldSimple w:instr="NUMPAGES  \* Arabic  \* MERGEFORMAT">
                      <w:r w:rsidR="005C0CE7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784BA" w14:textId="77777777" w:rsidR="00967FD4" w:rsidRDefault="00967F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D28CC" w14:textId="77777777" w:rsidR="00C14DE3" w:rsidRDefault="00C14DE3" w:rsidP="0077048A">
      <w:pPr>
        <w:spacing w:after="0" w:line="240" w:lineRule="auto"/>
      </w:pPr>
      <w:r>
        <w:separator/>
      </w:r>
    </w:p>
  </w:footnote>
  <w:footnote w:type="continuationSeparator" w:id="0">
    <w:p w14:paraId="1D49FD51" w14:textId="77777777" w:rsidR="00C14DE3" w:rsidRDefault="00C14DE3" w:rsidP="0077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AA83" w14:textId="77777777" w:rsidR="00967FD4" w:rsidRDefault="00967F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7BDF6" w14:textId="4826EC67" w:rsidR="0077048A" w:rsidRPr="0077048A" w:rsidRDefault="00107273" w:rsidP="0077048A">
    <w:pPr>
      <w:pStyle w:val="Kopfzeile"/>
      <w:tabs>
        <w:tab w:val="clear" w:pos="4536"/>
        <w:tab w:val="clear" w:pos="9072"/>
      </w:tabs>
      <w:jc w:val="right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E2A4DC" wp14:editId="5BDB720C">
              <wp:simplePos x="0" y="0"/>
              <wp:positionH relativeFrom="page">
                <wp:posOffset>180340</wp:posOffset>
              </wp:positionH>
              <wp:positionV relativeFrom="margin">
                <wp:posOffset>-1103</wp:posOffset>
              </wp:positionV>
              <wp:extent cx="421200" cy="87084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200" cy="870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E17ACA" w14:textId="77777777" w:rsidR="00334EA9" w:rsidRDefault="005C3616" w:rsidP="00334EA9">
                          <w:pPr>
                            <w:pStyle w:val="TextBalkenLinks"/>
                            <w:spacing w:after="0"/>
                          </w:pPr>
                          <w: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3600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E2A4DC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14.2pt;margin-top:-.1pt;width:33.15pt;height:685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" filled="f" stroked="f" strokeweight=".5pt">
              <v:textbox style="layout-flow:vertical;mso-layout-flow-alt:bottom-to-top" inset="1mm,,0">
                <w:txbxContent>
                  <w:p w14:paraId="49E17ACA" w14:textId="77777777" w:rsidR="00334EA9" w:rsidRDefault="005C3616" w:rsidP="00334EA9">
                    <w:pPr>
                      <w:pStyle w:val="TextBalkenLinks"/>
                      <w:spacing w:after="0"/>
                    </w:pPr>
                    <w:r>
                      <w:t>pressemitteilung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CB3264E" wp14:editId="4FD1400C">
              <wp:simplePos x="0" y="0"/>
              <wp:positionH relativeFrom="page">
                <wp:posOffset>180340</wp:posOffset>
              </wp:positionH>
              <wp:positionV relativeFrom="page">
                <wp:align>top</wp:align>
              </wp:positionV>
              <wp:extent cx="421200" cy="1069200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200" cy="10692000"/>
                      </a:xfrm>
                      <a:prstGeom prst="rect">
                        <a:avLst/>
                      </a:prstGeom>
                      <a:solidFill>
                        <a:srgbClr val="FFCC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5129D" id="Rechteck 2" o:spid="_x0000_s1026" style="position:absolute;margin-left:14.2pt;margin-top:0;width:33.15pt;height:84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" fillcolor="#fc0" stroked="f" strokeweight="1pt">
              <w10:wrap anchorx="page" anchory="page"/>
              <w10:anchorlock/>
            </v:rect>
          </w:pict>
        </mc:Fallback>
      </mc:AlternateContent>
    </w:r>
    <w:r w:rsidR="0077048A">
      <w:fldChar w:fldCharType="begin"/>
    </w:r>
    <w:r w:rsidR="0077048A">
      <w:instrText xml:space="preserve"> TIME \@ "dd.MM.yyyy" </w:instrText>
    </w:r>
    <w:r w:rsidR="0077048A">
      <w:fldChar w:fldCharType="separate"/>
    </w:r>
    <w:r w:rsidR="00031BD5">
      <w:rPr>
        <w:noProof/>
      </w:rPr>
      <w:t>12.10.2026</w:t>
    </w:r>
    <w:r w:rsidR="0077048A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2F654" w14:textId="77777777" w:rsidR="00967FD4" w:rsidRDefault="00967FD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542"/>
    <w:rsid w:val="00031BD5"/>
    <w:rsid w:val="00051872"/>
    <w:rsid w:val="00063B57"/>
    <w:rsid w:val="000B2687"/>
    <w:rsid w:val="000D3066"/>
    <w:rsid w:val="000D334E"/>
    <w:rsid w:val="000D6279"/>
    <w:rsid w:val="000E0B67"/>
    <w:rsid w:val="00107273"/>
    <w:rsid w:val="00137A33"/>
    <w:rsid w:val="001564C0"/>
    <w:rsid w:val="0018223E"/>
    <w:rsid w:val="002221DB"/>
    <w:rsid w:val="002522DA"/>
    <w:rsid w:val="0027090D"/>
    <w:rsid w:val="002A412F"/>
    <w:rsid w:val="002E3305"/>
    <w:rsid w:val="003333E5"/>
    <w:rsid w:val="00334EA9"/>
    <w:rsid w:val="00340E16"/>
    <w:rsid w:val="0038689D"/>
    <w:rsid w:val="003B0995"/>
    <w:rsid w:val="003B67F7"/>
    <w:rsid w:val="00414F93"/>
    <w:rsid w:val="00421C9D"/>
    <w:rsid w:val="00457901"/>
    <w:rsid w:val="004F1093"/>
    <w:rsid w:val="0050384D"/>
    <w:rsid w:val="0053534A"/>
    <w:rsid w:val="00554B17"/>
    <w:rsid w:val="00567B27"/>
    <w:rsid w:val="00580C0B"/>
    <w:rsid w:val="005C0CE7"/>
    <w:rsid w:val="005C3616"/>
    <w:rsid w:val="0061274A"/>
    <w:rsid w:val="00621C62"/>
    <w:rsid w:val="00652B9A"/>
    <w:rsid w:val="00674D6F"/>
    <w:rsid w:val="006A10D7"/>
    <w:rsid w:val="006C5B14"/>
    <w:rsid w:val="00744D4D"/>
    <w:rsid w:val="00756DCC"/>
    <w:rsid w:val="0076194F"/>
    <w:rsid w:val="0077048A"/>
    <w:rsid w:val="007E485B"/>
    <w:rsid w:val="00811542"/>
    <w:rsid w:val="008424B8"/>
    <w:rsid w:val="008A0D47"/>
    <w:rsid w:val="008A6901"/>
    <w:rsid w:val="00937172"/>
    <w:rsid w:val="00952934"/>
    <w:rsid w:val="00967FD4"/>
    <w:rsid w:val="009709F2"/>
    <w:rsid w:val="00975F8A"/>
    <w:rsid w:val="009C2859"/>
    <w:rsid w:val="009F101B"/>
    <w:rsid w:val="00A06A4E"/>
    <w:rsid w:val="00A50641"/>
    <w:rsid w:val="00A7140E"/>
    <w:rsid w:val="00A97117"/>
    <w:rsid w:val="00AA7969"/>
    <w:rsid w:val="00AB3810"/>
    <w:rsid w:val="00AD07B4"/>
    <w:rsid w:val="00B44EF9"/>
    <w:rsid w:val="00B71914"/>
    <w:rsid w:val="00B74AE3"/>
    <w:rsid w:val="00B92067"/>
    <w:rsid w:val="00BC2004"/>
    <w:rsid w:val="00BD51E6"/>
    <w:rsid w:val="00C14DE3"/>
    <w:rsid w:val="00C14ECD"/>
    <w:rsid w:val="00C25388"/>
    <w:rsid w:val="00C6359A"/>
    <w:rsid w:val="00C9753B"/>
    <w:rsid w:val="00CA6A70"/>
    <w:rsid w:val="00CE4628"/>
    <w:rsid w:val="00CF7C9E"/>
    <w:rsid w:val="00D5593E"/>
    <w:rsid w:val="00D56F4E"/>
    <w:rsid w:val="00D74B8D"/>
    <w:rsid w:val="00DA775C"/>
    <w:rsid w:val="00DC4273"/>
    <w:rsid w:val="00DD40E6"/>
    <w:rsid w:val="00E47E42"/>
    <w:rsid w:val="00E6090A"/>
    <w:rsid w:val="00EB418D"/>
    <w:rsid w:val="00EF008D"/>
    <w:rsid w:val="00EF7BAB"/>
    <w:rsid w:val="00F41030"/>
    <w:rsid w:val="00FD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E4096F9"/>
  <w15:chartTrackingRefBased/>
  <w15:docId w15:val="{B0B7A72C-B84C-4C13-8528-5DDF87D2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727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21DB"/>
    <w:pPr>
      <w:keepNext/>
      <w:keepLines/>
      <w:spacing w:after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C2859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9C28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9C2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9C28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2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21DB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6C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B14"/>
    <w:rPr>
      <w:rFonts w:ascii="Arial" w:hAnsi="Arial"/>
    </w:rPr>
  </w:style>
  <w:style w:type="paragraph" w:customStyle="1" w:styleId="TextBalkenLinks">
    <w:name w:val="Text Balken Links"/>
    <w:basedOn w:val="Standard"/>
    <w:link w:val="TextBalkenLinksZchn"/>
    <w:qFormat/>
    <w:rsid w:val="00674D6F"/>
    <w:pPr>
      <w:jc w:val="right"/>
    </w:pPr>
    <w:rPr>
      <w:b/>
      <w:caps/>
      <w:color w:val="FFFFFF" w:themeColor="background1"/>
      <w:spacing w:val="40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221DB"/>
    <w:rPr>
      <w:rFonts w:ascii="Arial" w:eastAsiaTheme="majorEastAsia" w:hAnsi="Arial" w:cstheme="majorBidi"/>
      <w:sz w:val="32"/>
      <w:szCs w:val="32"/>
    </w:rPr>
  </w:style>
  <w:style w:type="character" w:customStyle="1" w:styleId="TextBalkenLinksZchn">
    <w:name w:val="Text Balken Links Zchn"/>
    <w:basedOn w:val="Absatz-Standardschriftart"/>
    <w:link w:val="TextBalkenLinks"/>
    <w:rsid w:val="00674D6F"/>
    <w:rPr>
      <w:rFonts w:ascii="Arial" w:hAnsi="Arial"/>
      <w:b/>
      <w:caps/>
      <w:color w:val="FFFFFF" w:themeColor="background1"/>
      <w:spacing w:val="40"/>
      <w:sz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2859"/>
    <w:rPr>
      <w:rFonts w:ascii="Arial" w:eastAsiaTheme="majorEastAsia" w:hAnsi="Arial" w:cstheme="majorBidi"/>
      <w:sz w:val="26"/>
      <w:szCs w:val="26"/>
    </w:rPr>
  </w:style>
  <w:style w:type="table" w:styleId="Tabellenraster">
    <w:name w:val="Table Grid"/>
    <w:basedOn w:val="NormaleTabelle"/>
    <w:uiPriority w:val="39"/>
    <w:rsid w:val="0041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1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1C62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9C2859"/>
    <w:pPr>
      <w:spacing w:after="24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2859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28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C285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C2859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yperlink">
    <w:name w:val="Hyperlink"/>
    <w:basedOn w:val="Absatz-Standardschriftart"/>
    <w:uiPriority w:val="99"/>
    <w:unhideWhenUsed/>
    <w:rsid w:val="00D74B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sheimer-erlebnisregio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ourismus@sinsheim.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7_Czink\Erstellen%20CI%20Stadt%20Sinsheim%20NEU\01%20Neu\A4_Blanko%20-%20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3AF5E-3A2D-497B-8DF5-BEC44CA0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A4_Blanko - Pressemitteilung.dotx</Template>
  <TotalTime>0</TotalTime>
  <Pages>2</Pages>
  <Words>196</Words>
  <Characters>1238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Sinsheim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Czink, Thomas</dc:creator>
  <cp:keywords/>
  <dc:description/>
  <cp:lastModifiedBy>Wricke, Melanie</cp:lastModifiedBy>
  <cp:revision>2</cp:revision>
  <cp:lastPrinted>2026-10-12T06:46:00Z</cp:lastPrinted>
  <dcterms:created xsi:type="dcterms:W3CDTF">2026-10-12T06:46:00Z</dcterms:created>
  <dcterms:modified xsi:type="dcterms:W3CDTF">2026-10-12T06:46:00Z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6/16/2021 11:19:56 AM</vt:lpwstr>
  </property>
  <property fmtid="{D5CDD505-2E9C-101B-9397-08002B2CF9AE}" pid="3" name="OS_LastOpenUser">
    <vt:lpwstr>LARISSA.HONTSCHIK</vt:lpwstr>
  </property>
</Properties>
</file>