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8C8B5" w14:textId="77777777" w:rsidR="00E42079" w:rsidRDefault="00E42079" w:rsidP="008224F4">
      <w:pPr>
        <w:jc w:val="right"/>
        <w:rPr>
          <w:highlight w:val="yellow"/>
        </w:rPr>
      </w:pPr>
    </w:p>
    <w:p w14:paraId="5BE90A9C" w14:textId="77777777" w:rsidR="00E42079" w:rsidRDefault="00E42079" w:rsidP="008224F4">
      <w:pPr>
        <w:jc w:val="right"/>
      </w:pPr>
    </w:p>
    <w:p w14:paraId="38AB3163" w14:textId="2868EA16" w:rsidR="00380402" w:rsidRPr="00E42079" w:rsidRDefault="002753D4" w:rsidP="008224F4">
      <w:pPr>
        <w:jc w:val="right"/>
      </w:pPr>
      <w:r w:rsidRPr="00E42079">
        <w:t xml:space="preserve">Nummer </w:t>
      </w:r>
      <w:sdt>
        <w:sdtPr>
          <w:id w:val="-1250575855"/>
          <w:placeholder>
            <w:docPart w:val="DFF3E045C3F84F73B7E3A38FAF6AC294"/>
          </w:placeholder>
          <w:text/>
        </w:sdtPr>
        <w:sdtEndPr/>
        <w:sdtContent>
          <w:r w:rsidR="00463E15" w:rsidRPr="00E42079">
            <w:t>2026-</w:t>
          </w:r>
          <w:r w:rsidR="00E42079" w:rsidRPr="00E42079">
            <w:t>333</w:t>
          </w:r>
        </w:sdtContent>
      </w:sdt>
    </w:p>
    <w:sdt>
      <w:sdtPr>
        <w:id w:val="1357392078"/>
        <w:placeholder>
          <w:docPart w:val="2EACAFED19F9477FA3EA4FB4919B94CD"/>
        </w:placeholder>
        <w:date w:fullDate="2026-10-23T00:00:00Z">
          <w:dateFormat w:val="d. MMMM yyyy"/>
          <w:lid w:val="de-DE"/>
          <w:storeMappedDataAs w:val="dateTime"/>
          <w:calendar w:val="gregorian"/>
        </w:date>
      </w:sdtPr>
      <w:sdtEndPr/>
      <w:sdtContent>
        <w:p w14:paraId="1A926C66" w14:textId="7459A430" w:rsidR="008224F4" w:rsidRPr="00B043D2" w:rsidRDefault="00463E15" w:rsidP="008224F4">
          <w:pPr>
            <w:jc w:val="right"/>
          </w:pPr>
          <w:r w:rsidRPr="00E42079">
            <w:t>2</w:t>
          </w:r>
          <w:r w:rsidR="00E42079" w:rsidRPr="00E42079">
            <w:t>3</w:t>
          </w:r>
          <w:r w:rsidRPr="00E42079">
            <w:t>. Oktober 2026</w:t>
          </w:r>
        </w:p>
      </w:sdtContent>
    </w:sdt>
    <w:p w14:paraId="7E5538D4" w14:textId="77777777" w:rsidR="008224F4" w:rsidRDefault="008224F4" w:rsidP="008224F4"/>
    <w:p w14:paraId="3462E756" w14:textId="77777777" w:rsidR="00463E15" w:rsidRDefault="00463E15" w:rsidP="008224F4"/>
    <w:p w14:paraId="454DD7EE" w14:textId="77777777" w:rsidR="00463E15" w:rsidRDefault="00463E15" w:rsidP="008224F4"/>
    <w:p w14:paraId="7962C791" w14:textId="77777777" w:rsidR="00463E15" w:rsidRPr="001D3081" w:rsidRDefault="00463E15" w:rsidP="008224F4">
      <w:pPr>
        <w:rPr>
          <w:sz w:val="28"/>
          <w:szCs w:val="28"/>
        </w:rPr>
      </w:pPr>
    </w:p>
    <w:bookmarkStart w:id="0" w:name="_Hlk243574150" w:displacedByCustomXml="next"/>
    <w:sdt>
      <w:sdtPr>
        <w:rPr>
          <w:b/>
          <w:bCs/>
          <w:sz w:val="28"/>
          <w:szCs w:val="28"/>
        </w:rPr>
        <w:id w:val="-211895668"/>
        <w:placeholder>
          <w:docPart w:val="1D8F7112DA4041018AC996842D23E882"/>
        </w:placeholder>
        <w:text w:multiLine="1"/>
      </w:sdtPr>
      <w:sdtEndPr/>
      <w:sdtContent>
        <w:p w14:paraId="26720A90" w14:textId="79FC70EE" w:rsidR="008224F4" w:rsidRPr="001D3081" w:rsidRDefault="001D3081" w:rsidP="008224F4">
          <w:pPr>
            <w:rPr>
              <w:b/>
              <w:sz w:val="28"/>
              <w:szCs w:val="28"/>
            </w:rPr>
          </w:pPr>
          <w:r w:rsidRPr="001D3081">
            <w:rPr>
              <w:b/>
              <w:bCs/>
              <w:sz w:val="28"/>
              <w:szCs w:val="28"/>
            </w:rPr>
            <w:t>Parkplatz Kammergasse Ost am 28. Oktober wegen Veranstaltung komplett gesperrt</w:t>
          </w:r>
        </w:p>
      </w:sdtContent>
    </w:sdt>
    <w:bookmarkEnd w:id="0" w:displacedByCustomXml="prev"/>
    <w:p w14:paraId="5C04B864" w14:textId="77777777" w:rsidR="00463E15" w:rsidRPr="00B043D2" w:rsidRDefault="00463E15" w:rsidP="008224F4">
      <w:pPr>
        <w:rPr>
          <w:sz w:val="20"/>
        </w:rPr>
      </w:pPr>
    </w:p>
    <w:p w14:paraId="000BFF5F" w14:textId="77777777" w:rsidR="008224F4" w:rsidRDefault="008224F4" w:rsidP="001D3081">
      <w:pPr>
        <w:spacing w:line="360" w:lineRule="auto"/>
        <w:jc w:val="both"/>
        <w:rPr>
          <w:b/>
          <w:szCs w:val="24"/>
        </w:rPr>
      </w:pPr>
    </w:p>
    <w:p w14:paraId="4AE910BD" w14:textId="677CDAE5" w:rsidR="001D3081" w:rsidRPr="001D3081" w:rsidRDefault="001D3081" w:rsidP="001D3081">
      <w:pPr>
        <w:spacing w:line="360" w:lineRule="auto"/>
        <w:jc w:val="both"/>
        <w:rPr>
          <w:szCs w:val="24"/>
        </w:rPr>
      </w:pPr>
      <w:r w:rsidRPr="001D3081">
        <w:rPr>
          <w:szCs w:val="24"/>
        </w:rPr>
        <w:t xml:space="preserve">Aufgrund einer Veranstaltung muss der </w:t>
      </w:r>
      <w:r w:rsidRPr="001D3081">
        <w:rPr>
          <w:bCs/>
          <w:szCs w:val="24"/>
        </w:rPr>
        <w:t>Parkplatz Kammergasse Ost am Mittwoch, 28. Oktober</w:t>
      </w:r>
      <w:r>
        <w:rPr>
          <w:bCs/>
          <w:szCs w:val="24"/>
        </w:rPr>
        <w:t>,</w:t>
      </w:r>
      <w:r w:rsidRPr="001D3081">
        <w:rPr>
          <w:bCs/>
          <w:szCs w:val="24"/>
        </w:rPr>
        <w:t xml:space="preserve"> von 08:00 Uhr bis 19:00 Uhr </w:t>
      </w:r>
      <w:r>
        <w:rPr>
          <w:bCs/>
          <w:szCs w:val="24"/>
        </w:rPr>
        <w:t xml:space="preserve">komplett </w:t>
      </w:r>
      <w:r w:rsidRPr="001D3081">
        <w:rPr>
          <w:bCs/>
          <w:szCs w:val="24"/>
        </w:rPr>
        <w:t>gesperrt</w:t>
      </w:r>
      <w:r w:rsidRPr="001D3081">
        <w:rPr>
          <w:szCs w:val="24"/>
        </w:rPr>
        <w:t xml:space="preserve"> werden.</w:t>
      </w:r>
    </w:p>
    <w:p w14:paraId="6A33F9CD" w14:textId="45F39ADF" w:rsidR="001D3081" w:rsidRDefault="001D3081" w:rsidP="001D3081">
      <w:pPr>
        <w:spacing w:line="360" w:lineRule="auto"/>
        <w:jc w:val="both"/>
        <w:rPr>
          <w:szCs w:val="24"/>
        </w:rPr>
      </w:pPr>
      <w:r w:rsidRPr="001D3081">
        <w:rPr>
          <w:szCs w:val="24"/>
        </w:rPr>
        <w:t>Die Sperrung betrifft auch die Durchfahrt</w:t>
      </w:r>
      <w:r w:rsidR="00DB2AE6">
        <w:rPr>
          <w:szCs w:val="24"/>
        </w:rPr>
        <w:t xml:space="preserve">. </w:t>
      </w:r>
      <w:r w:rsidR="00DB2AE6" w:rsidRPr="00DB2AE6">
        <w:rPr>
          <w:szCs w:val="24"/>
        </w:rPr>
        <w:t>Der Parkplatz kann an diesem Tag in beide</w:t>
      </w:r>
      <w:r w:rsidR="00DB2AE6">
        <w:rPr>
          <w:szCs w:val="24"/>
        </w:rPr>
        <w:t xml:space="preserve"> Richtungen </w:t>
      </w:r>
      <w:r w:rsidR="00DB2AE6" w:rsidRPr="00DB2AE6">
        <w:rPr>
          <w:szCs w:val="24"/>
        </w:rPr>
        <w:t>nicht durchfahren werden</w:t>
      </w:r>
    </w:p>
    <w:p w14:paraId="1365C139" w14:textId="77777777" w:rsidR="001D3081" w:rsidRPr="001D3081" w:rsidRDefault="001D3081" w:rsidP="001D3081">
      <w:pPr>
        <w:spacing w:line="360" w:lineRule="auto"/>
        <w:jc w:val="both"/>
        <w:rPr>
          <w:szCs w:val="24"/>
        </w:rPr>
      </w:pPr>
    </w:p>
    <w:p w14:paraId="7BA9694E" w14:textId="46CE6158" w:rsidR="001D3081" w:rsidRPr="001D3081" w:rsidRDefault="001D3081" w:rsidP="001D3081">
      <w:pPr>
        <w:spacing w:line="360" w:lineRule="auto"/>
        <w:jc w:val="both"/>
        <w:rPr>
          <w:szCs w:val="24"/>
        </w:rPr>
      </w:pPr>
      <w:r>
        <w:rPr>
          <w:szCs w:val="24"/>
        </w:rPr>
        <w:t>D</w:t>
      </w:r>
      <w:r w:rsidRPr="001D3081">
        <w:rPr>
          <w:szCs w:val="24"/>
        </w:rPr>
        <w:t xml:space="preserve">ort abgestellte Fahrzeuge </w:t>
      </w:r>
      <w:r>
        <w:rPr>
          <w:szCs w:val="24"/>
        </w:rPr>
        <w:t xml:space="preserve">sollten </w:t>
      </w:r>
      <w:r w:rsidRPr="001D3081">
        <w:rPr>
          <w:szCs w:val="24"/>
        </w:rPr>
        <w:t xml:space="preserve">rechtzeitig vor Beginn der Sperrung </w:t>
      </w:r>
      <w:r>
        <w:rPr>
          <w:szCs w:val="24"/>
        </w:rPr>
        <w:t>entfernt werden</w:t>
      </w:r>
      <w:r w:rsidRPr="001D3081">
        <w:rPr>
          <w:szCs w:val="24"/>
        </w:rPr>
        <w:t>.</w:t>
      </w:r>
    </w:p>
    <w:p w14:paraId="414E49DF" w14:textId="77777777" w:rsidR="001D3081" w:rsidRDefault="001D3081" w:rsidP="001D3081">
      <w:pPr>
        <w:spacing w:line="360" w:lineRule="auto"/>
        <w:jc w:val="both"/>
        <w:rPr>
          <w:szCs w:val="24"/>
        </w:rPr>
      </w:pPr>
    </w:p>
    <w:p w14:paraId="2D39E2CD" w14:textId="3D41FD23" w:rsidR="001D3081" w:rsidRPr="001D3081" w:rsidRDefault="001D3081" w:rsidP="001D3081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Es wird empfohlen </w:t>
      </w:r>
      <w:r w:rsidRPr="001D3081">
        <w:rPr>
          <w:szCs w:val="24"/>
        </w:rPr>
        <w:t xml:space="preserve">auf andere öffentliche Parkflächen oder die umliegenden Parkhäuser – wie beispielsweise das </w:t>
      </w:r>
      <w:r w:rsidRPr="001D3081">
        <w:rPr>
          <w:bCs/>
          <w:szCs w:val="24"/>
        </w:rPr>
        <w:t>Altstadt-Parkhaus</w:t>
      </w:r>
      <w:r w:rsidRPr="001D3081">
        <w:rPr>
          <w:szCs w:val="24"/>
        </w:rPr>
        <w:t xml:space="preserve"> – auszuweichen.</w:t>
      </w:r>
    </w:p>
    <w:p w14:paraId="77C34D72" w14:textId="77777777" w:rsidR="001D3081" w:rsidRDefault="001D3081" w:rsidP="001D3081">
      <w:pPr>
        <w:spacing w:line="360" w:lineRule="auto"/>
        <w:jc w:val="both"/>
        <w:rPr>
          <w:szCs w:val="24"/>
        </w:rPr>
      </w:pPr>
    </w:p>
    <w:p w14:paraId="4D894EDF" w14:textId="18470624" w:rsidR="001D3081" w:rsidRPr="001D3081" w:rsidRDefault="001D3081" w:rsidP="001D3081">
      <w:pPr>
        <w:spacing w:line="360" w:lineRule="auto"/>
        <w:jc w:val="both"/>
        <w:rPr>
          <w:b/>
          <w:szCs w:val="24"/>
        </w:rPr>
      </w:pPr>
      <w:r w:rsidRPr="001D3081">
        <w:rPr>
          <w:szCs w:val="24"/>
        </w:rPr>
        <w:t>Die Stadtverwaltung bittet alle Betroffenen um Verständnis für die notwendigen Maßnahmen und die daraus resultierenden Behinderungen.</w:t>
      </w:r>
    </w:p>
    <w:sectPr w:rsidR="001D3081" w:rsidRPr="001D3081" w:rsidSect="003D6F49">
      <w:headerReference w:type="default" r:id="rId8"/>
      <w:footerReference w:type="default" r:id="rId9"/>
      <w:type w:val="continuous"/>
      <w:pgSz w:w="11906" w:h="16838" w:code="9"/>
      <w:pgMar w:top="2552" w:right="1134" w:bottom="1134" w:left="1418" w:header="1304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B57FC" w14:textId="77777777" w:rsidR="00644D40" w:rsidRDefault="00644D40">
      <w:r>
        <w:separator/>
      </w:r>
    </w:p>
  </w:endnote>
  <w:endnote w:type="continuationSeparator" w:id="0">
    <w:p w14:paraId="7BF41169" w14:textId="77777777" w:rsidR="00644D40" w:rsidRDefault="00644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vertAnchor="page" w:tblpY="15140"/>
      <w:tblOverlap w:val="never"/>
      <w:tblW w:w="9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18"/>
    </w:tblGrid>
    <w:tr w:rsidR="00380402" w:rsidRPr="008224F4" w14:paraId="10C17D03" w14:textId="77777777" w:rsidTr="005D0FE7">
      <w:tc>
        <w:tcPr>
          <w:tcW w:w="2410" w:type="dxa"/>
        </w:tcPr>
        <w:sdt>
          <w:sdtPr>
            <w:rPr>
              <w:rFonts w:ascii="Freising Sans Beta18" w:hAnsi="Freising Sans Beta18"/>
              <w:b/>
              <w:sz w:val="15"/>
              <w:szCs w:val="15"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b w:val="0"/>
            </w:rPr>
          </w:sdtEndPr>
          <w:sdtContent>
            <w:p w14:paraId="59B2ED27" w14:textId="77777777" w:rsidR="00380402" w:rsidRPr="008224F4" w:rsidRDefault="00380402" w:rsidP="00380402">
              <w:pPr>
                <w:pStyle w:val="Fuzeile"/>
                <w:jc w:val="right"/>
                <w:rPr>
                  <w:rFonts w:ascii="Freising Sans Beta18" w:hAnsi="Freising Sans Beta18"/>
                  <w:sz w:val="15"/>
                  <w:szCs w:val="15"/>
                </w:rPr>
              </w:pPr>
              <w:r w:rsidRPr="008224F4">
                <w:rPr>
                  <w:rFonts w:ascii="Freising Sans Beta18" w:hAnsi="Freising Sans Beta18"/>
                  <w:b/>
                  <w:sz w:val="15"/>
                  <w:szCs w:val="15"/>
                </w:rPr>
                <w:t xml:space="preserve">Seite 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PAGE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2313D3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t>/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NUMPAGES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2313D3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</w:p>
          </w:sdtContent>
        </w:sdt>
        <w:p w14:paraId="4040CB3B" w14:textId="77777777" w:rsidR="00380402" w:rsidRPr="008224F4" w:rsidRDefault="00380402" w:rsidP="00380402">
          <w:pPr>
            <w:pStyle w:val="Fuzeile"/>
            <w:rPr>
              <w:rFonts w:ascii="Freising Sans Beta18" w:hAnsi="Freising Sans Beta18"/>
              <w:b/>
              <w:sz w:val="15"/>
              <w:szCs w:val="15"/>
            </w:rPr>
          </w:pPr>
        </w:p>
      </w:tc>
    </w:tr>
  </w:tbl>
  <w:p w14:paraId="2A95B340" w14:textId="4D60DAD1" w:rsidR="008224F4" w:rsidRPr="003D6F49" w:rsidRDefault="00017F5C">
    <w:pPr>
      <w:pStyle w:val="Fuzeile"/>
      <w:rPr>
        <w:rFonts w:ascii="Freising Sans" w:hAnsi="Freising Sans"/>
      </w:rPr>
    </w:pPr>
    <w:r>
      <w:rPr>
        <w:rFonts w:ascii="Freising Sans" w:hAnsi="Freising Sans"/>
      </w:rPr>
      <w:t>Stadt Freising ∙ Presseamt</w:t>
    </w:r>
    <w:r w:rsidR="008224F4" w:rsidRPr="003D6F49">
      <w:rPr>
        <w:rFonts w:ascii="Freising Sans" w:hAnsi="Freising Sans"/>
      </w:rPr>
      <w:t xml:space="preserve"> ∙ Obere Hauptstraße 2 ∙ 85354 Freising</w:t>
    </w:r>
    <w:r w:rsidR="00463E15">
      <w:rPr>
        <w:rFonts w:ascii="Freising Sans" w:hAnsi="Freising Sans"/>
      </w:rPr>
      <w:t xml:space="preserve"> • </w:t>
    </w:r>
    <w:r w:rsidR="008224F4" w:rsidRPr="003D6F49">
      <w:rPr>
        <w:rFonts w:ascii="Freising Sans" w:hAnsi="Freising Sans"/>
      </w:rPr>
      <w:t xml:space="preserve">08161/540 ∙ </w:t>
    </w:r>
    <w:hyperlink r:id="rId1" w:history="1">
      <w:r w:rsidR="002B0F12" w:rsidRPr="002B0F12">
        <w:rPr>
          <w:rStyle w:val="Hyperlink"/>
          <w:rFonts w:ascii="Freising Sans" w:hAnsi="Freising Sans"/>
          <w:color w:val="auto"/>
          <w:u w:val="none"/>
        </w:rPr>
        <w:t>presse@freising.de</w:t>
      </w:r>
    </w:hyperlink>
    <w:r w:rsidR="008224F4" w:rsidRPr="003D6F49">
      <w:rPr>
        <w:rFonts w:ascii="Freising Sans" w:hAnsi="Freising Sans"/>
        <w:color w:val="auto"/>
      </w:rPr>
      <w:t xml:space="preserve"> ∙ </w:t>
    </w:r>
    <w:hyperlink r:id="rId2" w:history="1">
      <w:r w:rsidR="008224F4" w:rsidRPr="003D6F49">
        <w:rPr>
          <w:rStyle w:val="Hyperlink"/>
          <w:rFonts w:ascii="Freising Sans" w:hAnsi="Freising Sans"/>
          <w:color w:val="auto"/>
          <w:u w:val="none"/>
        </w:rPr>
        <w:t>www.freising.de</w:t>
      </w:r>
    </w:hyperlink>
    <w:r w:rsidR="008224F4" w:rsidRPr="003D6F49">
      <w:rPr>
        <w:rFonts w:ascii="Freising Sans" w:hAnsi="Freising Sans"/>
        <w:color w:val="auto"/>
      </w:rPr>
      <w:t xml:space="preserve"> </w:t>
    </w:r>
  </w:p>
  <w:p w14:paraId="4C0A5F70" w14:textId="77777777" w:rsidR="00380402" w:rsidRDefault="003804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6E495" w14:textId="77777777" w:rsidR="00644D40" w:rsidRDefault="00644D40">
      <w:r>
        <w:separator/>
      </w:r>
    </w:p>
  </w:footnote>
  <w:footnote w:type="continuationSeparator" w:id="0">
    <w:p w14:paraId="327A4A2B" w14:textId="77777777" w:rsidR="00644D40" w:rsidRDefault="00644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A4003" w14:textId="77777777" w:rsidR="008224F4" w:rsidRPr="00B043D2" w:rsidRDefault="008224F4" w:rsidP="008224F4">
    <w:pPr>
      <w:pStyle w:val="formulartext10pt"/>
      <w:spacing w:line="340" w:lineRule="exact"/>
      <w:rPr>
        <w:b/>
        <w:sz w:val="35"/>
      </w:rPr>
    </w:pPr>
    <w:r w:rsidRPr="00B043D2">
      <w:rPr>
        <w:b/>
        <w:noProof/>
        <w:sz w:val="35"/>
      </w:rPr>
      <w:drawing>
        <wp:anchor distT="0" distB="0" distL="114300" distR="114300" simplePos="0" relativeHeight="251659264" behindDoc="0" locked="0" layoutInCell="1" allowOverlap="1" wp14:anchorId="52157957" wp14:editId="1CDCD214">
          <wp:simplePos x="0" y="0"/>
          <wp:positionH relativeFrom="column">
            <wp:posOffset>5347970</wp:posOffset>
          </wp:positionH>
          <wp:positionV relativeFrom="paragraph">
            <wp:posOffset>-231140</wp:posOffset>
          </wp:positionV>
          <wp:extent cx="583565" cy="719455"/>
          <wp:effectExtent l="0" t="0" r="6985" b="4445"/>
          <wp:wrapSquare wrapText="bothSides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reising-Wappen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56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043D2">
      <w:rPr>
        <w:b/>
        <w:sz w:val="35"/>
      </w:rPr>
      <w:t xml:space="preserve">Die Stadt Freising </w:t>
    </w:r>
  </w:p>
  <w:p w14:paraId="6376AAD3" w14:textId="77777777" w:rsidR="00C8130C" w:rsidRPr="00B043D2" w:rsidRDefault="008224F4" w:rsidP="008224F4">
    <w:pPr>
      <w:pStyle w:val="formulartext10pt"/>
      <w:spacing w:line="340" w:lineRule="exact"/>
      <w:rPr>
        <w:b/>
        <w:sz w:val="35"/>
      </w:rPr>
    </w:pPr>
    <w:r w:rsidRPr="00B043D2">
      <w:rPr>
        <w:b/>
        <w:sz w:val="35"/>
      </w:rPr>
      <w:t>informiert</w:t>
    </w:r>
    <w:r w:rsidR="00C8130C" w:rsidRPr="00B043D2">
      <w:rPr>
        <w:b/>
        <w:sz w:val="35"/>
      </w:rPr>
      <w:t xml:space="preserve"> </w:t>
    </w:r>
  </w:p>
  <w:p w14:paraId="5A844488" w14:textId="77777777" w:rsidR="00C8130C" w:rsidRPr="00864CF7" w:rsidRDefault="00C8130C" w:rsidP="00720A92">
    <w:pPr>
      <w:pStyle w:val="formulartext10pt"/>
      <w:rPr>
        <w:rFonts w:ascii="Freising Sans" w:hAnsi="Freising Sans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E92A82"/>
    <w:multiLevelType w:val="multilevel"/>
    <w:tmpl w:val="0CCE8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430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3D2"/>
    <w:rsid w:val="00017F5C"/>
    <w:rsid w:val="0003006F"/>
    <w:rsid w:val="000C4AEF"/>
    <w:rsid w:val="000E0B59"/>
    <w:rsid w:val="000E7959"/>
    <w:rsid w:val="000F178E"/>
    <w:rsid w:val="000F58D8"/>
    <w:rsid w:val="00107B5A"/>
    <w:rsid w:val="00110BF5"/>
    <w:rsid w:val="00111A43"/>
    <w:rsid w:val="00132036"/>
    <w:rsid w:val="001401A9"/>
    <w:rsid w:val="001903C1"/>
    <w:rsid w:val="00190665"/>
    <w:rsid w:val="001A0EA1"/>
    <w:rsid w:val="001A6A57"/>
    <w:rsid w:val="001B23FF"/>
    <w:rsid w:val="001D3081"/>
    <w:rsid w:val="001E74C9"/>
    <w:rsid w:val="00211187"/>
    <w:rsid w:val="00227A39"/>
    <w:rsid w:val="002313D3"/>
    <w:rsid w:val="00261B39"/>
    <w:rsid w:val="002753D4"/>
    <w:rsid w:val="00283EDD"/>
    <w:rsid w:val="002A774C"/>
    <w:rsid w:val="002B0D99"/>
    <w:rsid w:val="002B0F12"/>
    <w:rsid w:val="002D0BF4"/>
    <w:rsid w:val="002E0228"/>
    <w:rsid w:val="002E62B9"/>
    <w:rsid w:val="00311DFB"/>
    <w:rsid w:val="00336957"/>
    <w:rsid w:val="00341B2C"/>
    <w:rsid w:val="0035193D"/>
    <w:rsid w:val="0037569E"/>
    <w:rsid w:val="00380402"/>
    <w:rsid w:val="00385D6F"/>
    <w:rsid w:val="0039498A"/>
    <w:rsid w:val="003A64C5"/>
    <w:rsid w:val="003D5913"/>
    <w:rsid w:val="003D6F49"/>
    <w:rsid w:val="004046F1"/>
    <w:rsid w:val="00411F5C"/>
    <w:rsid w:val="00414483"/>
    <w:rsid w:val="00463E15"/>
    <w:rsid w:val="00476E29"/>
    <w:rsid w:val="004B13B8"/>
    <w:rsid w:val="004B3572"/>
    <w:rsid w:val="004C1EE8"/>
    <w:rsid w:val="00553470"/>
    <w:rsid w:val="00616CF5"/>
    <w:rsid w:val="00617E90"/>
    <w:rsid w:val="00644D40"/>
    <w:rsid w:val="00695A80"/>
    <w:rsid w:val="006D584B"/>
    <w:rsid w:val="006F30DF"/>
    <w:rsid w:val="00720A92"/>
    <w:rsid w:val="00734B9C"/>
    <w:rsid w:val="00737870"/>
    <w:rsid w:val="00744B3A"/>
    <w:rsid w:val="007F1282"/>
    <w:rsid w:val="007F1C31"/>
    <w:rsid w:val="00807E6A"/>
    <w:rsid w:val="0082220E"/>
    <w:rsid w:val="008224F4"/>
    <w:rsid w:val="00844086"/>
    <w:rsid w:val="00861F40"/>
    <w:rsid w:val="00864CF7"/>
    <w:rsid w:val="00872ED9"/>
    <w:rsid w:val="00874728"/>
    <w:rsid w:val="00880C24"/>
    <w:rsid w:val="00891A88"/>
    <w:rsid w:val="00893173"/>
    <w:rsid w:val="008A1D69"/>
    <w:rsid w:val="008B5702"/>
    <w:rsid w:val="008F2AC8"/>
    <w:rsid w:val="008F39FC"/>
    <w:rsid w:val="008F6FEC"/>
    <w:rsid w:val="00902993"/>
    <w:rsid w:val="0092319D"/>
    <w:rsid w:val="00932CF9"/>
    <w:rsid w:val="00952D37"/>
    <w:rsid w:val="009531F1"/>
    <w:rsid w:val="00976940"/>
    <w:rsid w:val="009867EB"/>
    <w:rsid w:val="009936E7"/>
    <w:rsid w:val="00996CCD"/>
    <w:rsid w:val="009E3F6D"/>
    <w:rsid w:val="009F0FC6"/>
    <w:rsid w:val="00A13BB0"/>
    <w:rsid w:val="00A82FC0"/>
    <w:rsid w:val="00AF08AF"/>
    <w:rsid w:val="00AF5A14"/>
    <w:rsid w:val="00B043D2"/>
    <w:rsid w:val="00B10D44"/>
    <w:rsid w:val="00B30317"/>
    <w:rsid w:val="00B522CF"/>
    <w:rsid w:val="00BA3EC5"/>
    <w:rsid w:val="00BE36AD"/>
    <w:rsid w:val="00BE7B8E"/>
    <w:rsid w:val="00C12F2E"/>
    <w:rsid w:val="00C1479D"/>
    <w:rsid w:val="00C16B38"/>
    <w:rsid w:val="00C51DC9"/>
    <w:rsid w:val="00C54528"/>
    <w:rsid w:val="00C6050C"/>
    <w:rsid w:val="00C8130C"/>
    <w:rsid w:val="00CC4CA6"/>
    <w:rsid w:val="00CD1F69"/>
    <w:rsid w:val="00D0247E"/>
    <w:rsid w:val="00D02E41"/>
    <w:rsid w:val="00D14645"/>
    <w:rsid w:val="00D50E53"/>
    <w:rsid w:val="00D55BA4"/>
    <w:rsid w:val="00D757DB"/>
    <w:rsid w:val="00DB2AE6"/>
    <w:rsid w:val="00DF2F19"/>
    <w:rsid w:val="00E0218C"/>
    <w:rsid w:val="00E10B21"/>
    <w:rsid w:val="00E30ADD"/>
    <w:rsid w:val="00E405E5"/>
    <w:rsid w:val="00E42079"/>
    <w:rsid w:val="00E4559F"/>
    <w:rsid w:val="00E63B79"/>
    <w:rsid w:val="00E72DCC"/>
    <w:rsid w:val="00E7345B"/>
    <w:rsid w:val="00EA650A"/>
    <w:rsid w:val="00F14F25"/>
    <w:rsid w:val="00F27793"/>
    <w:rsid w:val="00F65AB7"/>
    <w:rsid w:val="00F74F2B"/>
    <w:rsid w:val="00FA4653"/>
    <w:rsid w:val="00FB2062"/>
    <w:rsid w:val="00FD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B37FAD"/>
  <w15:chartTrackingRefBased/>
  <w15:docId w15:val="{2D561D61-0411-44DF-A063-A8F9FC9C5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" w:hAnsi="Arial" w:cs="Arial"/>
        <w:sz w:val="24"/>
        <w:szCs w:val="35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  <w:spacing w:line="180" w:lineRule="exact"/>
    </w:pPr>
    <w:rPr>
      <w:color w:val="000000"/>
      <w:sz w:val="16"/>
    </w:rPr>
  </w:style>
  <w:style w:type="character" w:styleId="Hyperlink">
    <w:name w:val="Hyperlink"/>
    <w:rPr>
      <w:color w:val="0000FF"/>
      <w:u w:val="single"/>
    </w:rPr>
  </w:style>
  <w:style w:type="paragraph" w:customStyle="1" w:styleId="formulartext10pt">
    <w:name w:val="formular_text_10pt"/>
    <w:basedOn w:val="Standard"/>
    <w:pPr>
      <w:spacing w:line="280" w:lineRule="exact"/>
    </w:pPr>
    <w:rPr>
      <w:color w:val="000000"/>
      <w:sz w:val="20"/>
    </w:rPr>
  </w:style>
  <w:style w:type="paragraph" w:customStyle="1" w:styleId="formulartext10prhf">
    <w:name w:val="formular_text_10pr_hf"/>
    <w:basedOn w:val="formulartext10pt"/>
    <w:rPr>
      <w:b/>
    </w:rPr>
  </w:style>
  <w:style w:type="paragraph" w:customStyle="1" w:styleId="formulartext8pt">
    <w:name w:val="formular_text_8pt"/>
    <w:basedOn w:val="formulartext10pt"/>
    <w:rPr>
      <w:sz w:val="16"/>
    </w:rPr>
  </w:style>
  <w:style w:type="paragraph" w:customStyle="1" w:styleId="formulartext12pt">
    <w:name w:val="formular_text_12pt"/>
    <w:basedOn w:val="formulartext10pt"/>
    <w:rPr>
      <w:sz w:val="24"/>
    </w:rPr>
  </w:style>
  <w:style w:type="paragraph" w:customStyle="1" w:styleId="formulartext12pthf">
    <w:name w:val="formular_text_12pt_hf"/>
    <w:basedOn w:val="formulartext12pt"/>
    <w:rPr>
      <w:b/>
    </w:rPr>
  </w:style>
  <w:style w:type="character" w:customStyle="1" w:styleId="BesuchterHyperlink">
    <w:name w:val="BesuchterHyperlink"/>
    <w:rPr>
      <w:color w:val="800080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380402"/>
    <w:rPr>
      <w:rFonts w:ascii="Arial" w:hAnsi="Arial"/>
      <w:color w:val="000000"/>
      <w:sz w:val="16"/>
    </w:rPr>
  </w:style>
  <w:style w:type="table" w:styleId="Tabellenraster">
    <w:name w:val="Table Grid"/>
    <w:basedOn w:val="NormaleTabelle"/>
    <w:uiPriority w:val="39"/>
    <w:rsid w:val="003804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753D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5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5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3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8661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883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57676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59263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38402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95227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0474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1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7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3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80582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0844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22605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36897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20055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81812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07072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reising.de" TargetMode="External"/><Relationship Id="rId1" Type="http://schemas.openxmlformats.org/officeDocument/2006/relationships/hyperlink" Target="mailto:presse@freising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FF3E045C3F84F73B7E3A38FAF6AC2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EDAF49-8E5A-4701-ADAD-3F18DD16235A}"/>
      </w:docPartPr>
      <w:docPartBody>
        <w:p w:rsidR="005F268A" w:rsidRDefault="005F268A">
          <w:pPr>
            <w:pStyle w:val="DFF3E045C3F84F73B7E3A38FAF6AC294"/>
          </w:pPr>
          <w:r>
            <w:rPr>
              <w:rFonts w:ascii="Freising Sans Beta18" w:hAnsi="Freising Sans Beta18"/>
            </w:rPr>
            <w:t>Nr.</w:t>
          </w:r>
        </w:p>
      </w:docPartBody>
    </w:docPart>
    <w:docPart>
      <w:docPartPr>
        <w:name w:val="2EACAFED19F9477FA3EA4FB4919B94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755735-4C5E-400A-8EFE-7F4818289184}"/>
      </w:docPartPr>
      <w:docPartBody>
        <w:p w:rsidR="005F268A" w:rsidRDefault="005F268A">
          <w:pPr>
            <w:pStyle w:val="2EACAFED19F9477FA3EA4FB4919B94CD"/>
          </w:pPr>
          <w:r>
            <w:rPr>
              <w:rFonts w:ascii="Freising Sans Beta18" w:hAnsi="Freising Sans Beta18"/>
            </w:rPr>
            <w:t>Datum</w:t>
          </w:r>
        </w:p>
      </w:docPartBody>
    </w:docPart>
    <w:docPart>
      <w:docPartPr>
        <w:name w:val="1D8F7112DA4041018AC996842D23E8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531811-11B1-4246-9A12-B75A8941C2C0}"/>
      </w:docPartPr>
      <w:docPartBody>
        <w:p w:rsidR="005F268A" w:rsidRDefault="005F268A">
          <w:pPr>
            <w:pStyle w:val="1D8F7112DA4041018AC996842D23E882"/>
          </w:pPr>
          <w:r w:rsidRPr="00744B3A">
            <w:rPr>
              <w:rStyle w:val="Platzhaltertext"/>
              <w:rFonts w:ascii="Freising Sans" w:hAnsi="Freising Sans"/>
              <w:sz w:val="28"/>
            </w:rPr>
            <w:t>Betreff</w:t>
          </w:r>
          <w:r>
            <w:rPr>
              <w:rStyle w:val="Platzhaltertext"/>
              <w:rFonts w:ascii="Freising Sans" w:hAnsi="Freising Sans"/>
              <w:sz w:val="28"/>
            </w:rPr>
            <w:t xml:space="preserve">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68A"/>
    <w:rsid w:val="000F178E"/>
    <w:rsid w:val="001F02DE"/>
    <w:rsid w:val="003A64C5"/>
    <w:rsid w:val="005F268A"/>
    <w:rsid w:val="00695A80"/>
    <w:rsid w:val="00923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FF3E045C3F84F73B7E3A38FAF6AC294">
    <w:name w:val="DFF3E045C3F84F73B7E3A38FAF6AC294"/>
  </w:style>
  <w:style w:type="paragraph" w:customStyle="1" w:styleId="2EACAFED19F9477FA3EA4FB4919B94CD">
    <w:name w:val="2EACAFED19F9477FA3EA4FB4919B94CD"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1D8F7112DA4041018AC996842D23E882">
    <w:name w:val="1D8F7112DA4041018AC996842D23E8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15D56-A432-4F46-AFBF-BBDCB07D5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663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Sonstige</vt:lpstr>
    </vt:vector>
  </TitlesOfParts>
  <Company>Stadt Freising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Sonstige</dc:title>
  <dc:subject>Sonstige Johannes Bauer</dc:subject>
  <dc:creator>Sticksel Johanna</dc:creator>
  <cp:keywords/>
  <cp:lastModifiedBy>Nünemann Carolin</cp:lastModifiedBy>
  <cp:revision>2</cp:revision>
  <cp:lastPrinted>2003-10-13T07:11:00Z</cp:lastPrinted>
  <dcterms:created xsi:type="dcterms:W3CDTF">2026-10-23T09:44:00Z</dcterms:created>
  <dcterms:modified xsi:type="dcterms:W3CDTF">2026-10-23T09:44:00Z</dcterms:modified>
</cp:coreProperties>
</file>