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6DFC20AD" w14:textId="77777777">
        <w:trPr>
          <w:trHeight w:val="2013"/>
        </w:trPr>
        <w:tc>
          <w:tcPr>
            <w:tcW w:w="6946" w:type="dxa"/>
            <w:gridSpan w:val="2"/>
          </w:tcPr>
          <w:p w14:paraId="775A0866"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4011DB3"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49DD448D" w14:textId="77777777" w:rsidR="000E45A6" w:rsidRDefault="000E45A6">
            <w:pPr>
              <w:tabs>
                <w:tab w:val="center" w:pos="979"/>
              </w:tabs>
              <w:ind w:right="-709"/>
            </w:pPr>
          </w:p>
          <w:p w14:paraId="489BBDF9" w14:textId="77777777" w:rsidR="000E45A6" w:rsidRDefault="000E45A6">
            <w:pPr>
              <w:tabs>
                <w:tab w:val="center" w:pos="979"/>
              </w:tabs>
              <w:ind w:right="-709"/>
            </w:pPr>
          </w:p>
          <w:p w14:paraId="19D3D0C0" w14:textId="77777777" w:rsidR="000E45A6" w:rsidRDefault="003308DD">
            <w:pPr>
              <w:tabs>
                <w:tab w:val="center" w:pos="979"/>
              </w:tabs>
              <w:ind w:right="-709"/>
            </w:pPr>
            <w:r>
              <w:rPr>
                <w:noProof/>
              </w:rPr>
              <w:drawing>
                <wp:inline distT="0" distB="0" distL="0" distR="0" wp14:anchorId="4CE6A263" wp14:editId="46F0974A">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0FFEC94F" w14:textId="77777777">
        <w:tblPrEx>
          <w:tblCellMar>
            <w:left w:w="70" w:type="dxa"/>
            <w:right w:w="70" w:type="dxa"/>
          </w:tblCellMar>
        </w:tblPrEx>
        <w:tc>
          <w:tcPr>
            <w:tcW w:w="4643" w:type="dxa"/>
          </w:tcPr>
          <w:p w14:paraId="7C7E7F43"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1BE51545"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3E6DA925" w14:textId="77777777" w:rsidR="000E45A6" w:rsidRDefault="000E45A6" w:rsidP="00BE1742">
            <w:pPr>
              <w:spacing w:before="120"/>
              <w:jc w:val="right"/>
              <w:rPr>
                <w:sz w:val="18"/>
              </w:rPr>
            </w:pPr>
            <w:r>
              <w:rPr>
                <w:sz w:val="18"/>
              </w:rPr>
              <w:t xml:space="preserve">                                                Datum: </w:t>
            </w:r>
            <w:r w:rsidR="0007244C">
              <w:rPr>
                <w:sz w:val="18"/>
              </w:rPr>
              <w:t xml:space="preserve"> </w:t>
            </w:r>
            <w:r w:rsidR="006E511F" w:rsidRPr="00376CBB">
              <w:rPr>
                <w:sz w:val="18"/>
                <w:szCs w:val="18"/>
              </w:rPr>
              <w:fldChar w:fldCharType="begin"/>
            </w:r>
            <w:r w:rsidR="00376CBB" w:rsidRPr="00376CBB">
              <w:rPr>
                <w:sz w:val="18"/>
                <w:szCs w:val="18"/>
              </w:rPr>
              <w:instrText xml:space="preserve"> TIME \@ "dd.MM.yyyy" </w:instrText>
            </w:r>
            <w:r w:rsidR="006E511F" w:rsidRPr="00376CBB">
              <w:rPr>
                <w:sz w:val="18"/>
                <w:szCs w:val="18"/>
              </w:rPr>
              <w:fldChar w:fldCharType="separate"/>
            </w:r>
            <w:r w:rsidR="00DE4DFC">
              <w:rPr>
                <w:noProof/>
                <w:sz w:val="18"/>
                <w:szCs w:val="18"/>
              </w:rPr>
              <w:t>13.10.2026</w:t>
            </w:r>
            <w:r w:rsidR="006E511F" w:rsidRPr="00376CBB">
              <w:rPr>
                <w:sz w:val="18"/>
                <w:szCs w:val="18"/>
              </w:rPr>
              <w:fldChar w:fldCharType="end"/>
            </w:r>
          </w:p>
        </w:tc>
      </w:tr>
    </w:tbl>
    <w:p w14:paraId="3C7D9F83" w14:textId="77777777" w:rsidR="0007244C" w:rsidRPr="00197EBD" w:rsidRDefault="0007244C" w:rsidP="00721506">
      <w:pPr>
        <w:pStyle w:val="Text"/>
        <w:rPr>
          <w:rFonts w:ascii="Arial" w:eastAsia="Times New Roman" w:hAnsi="Arial" w:cs="Arial"/>
          <w:color w:val="auto"/>
          <w:szCs w:val="20"/>
          <w:bdr w:val="none" w:sz="0" w:space="0" w:color="auto"/>
        </w:rPr>
      </w:pPr>
    </w:p>
    <w:p w14:paraId="22A75C5F" w14:textId="77777777" w:rsidR="007449AA" w:rsidRPr="00197EBD" w:rsidRDefault="007449AA" w:rsidP="007449AA">
      <w:pPr>
        <w:pStyle w:val="Listenabsatz"/>
        <w:ind w:left="0"/>
        <w:rPr>
          <w:rFonts w:ascii="Arial" w:hAnsi="Arial" w:cs="Arial"/>
          <w:b/>
          <w:sz w:val="36"/>
          <w:szCs w:val="28"/>
          <w:u w:val="single"/>
        </w:rPr>
      </w:pPr>
      <w:r w:rsidRPr="00197EBD">
        <w:rPr>
          <w:rFonts w:ascii="Arial" w:hAnsi="Arial" w:cs="Arial"/>
          <w:b/>
          <w:sz w:val="36"/>
          <w:szCs w:val="28"/>
          <w:u w:val="single"/>
        </w:rPr>
        <w:t>Abteilung JUGEND, SPORT &amp; KULTUR:</w:t>
      </w:r>
    </w:p>
    <w:p w14:paraId="098F7BB0" w14:textId="77777777" w:rsidR="007449AA" w:rsidRPr="00197EBD" w:rsidRDefault="007449AA" w:rsidP="007449AA">
      <w:pPr>
        <w:rPr>
          <w:rFonts w:cs="Arial"/>
        </w:rPr>
      </w:pPr>
    </w:p>
    <w:p w14:paraId="145BD7ED" w14:textId="1D587379" w:rsidR="00DE4DFC" w:rsidRPr="00DE4DFC" w:rsidRDefault="00DE4DFC" w:rsidP="00DE4DFC">
      <w:pPr>
        <w:spacing w:after="120"/>
        <w:jc w:val="center"/>
        <w:rPr>
          <w:rFonts w:cs="Arial"/>
          <w:b/>
          <w:bCs/>
          <w:sz w:val="36"/>
          <w:szCs w:val="32"/>
        </w:rPr>
      </w:pPr>
      <w:r w:rsidRPr="00DE4DFC">
        <w:rPr>
          <w:rFonts w:cs="Arial"/>
          <w:b/>
          <w:bCs/>
          <w:sz w:val="36"/>
          <w:szCs w:val="32"/>
        </w:rPr>
        <w:t>„Zwischen Einsamkeit und Zugehörigkeit</w:t>
      </w:r>
      <w:r w:rsidRPr="00DE4DFC">
        <w:rPr>
          <w:rFonts w:cs="Arial"/>
          <w:b/>
          <w:bCs/>
          <w:sz w:val="36"/>
          <w:szCs w:val="32"/>
        </w:rPr>
        <w:t>“</w:t>
      </w:r>
    </w:p>
    <w:p w14:paraId="0A02CA73" w14:textId="4A31E4F2" w:rsidR="00DE4DFC" w:rsidRDefault="00DE4DFC" w:rsidP="00DE4DFC">
      <w:pPr>
        <w:jc w:val="center"/>
        <w:rPr>
          <w:rFonts w:cs="Arial"/>
          <w:b/>
          <w:bCs/>
        </w:rPr>
      </w:pPr>
      <w:r w:rsidRPr="00DE4DFC">
        <w:rPr>
          <w:rFonts w:cs="Arial"/>
          <w:b/>
          <w:bCs/>
        </w:rPr>
        <w:t>Stadt lädt am 25.</w:t>
      </w:r>
      <w:r>
        <w:rPr>
          <w:rFonts w:cs="Arial"/>
          <w:b/>
          <w:bCs/>
        </w:rPr>
        <w:t>11.</w:t>
      </w:r>
      <w:r w:rsidRPr="00DE4DFC">
        <w:rPr>
          <w:rFonts w:cs="Arial"/>
          <w:b/>
          <w:bCs/>
        </w:rPr>
        <w:t xml:space="preserve"> zum Vortrag über Online-Communities und Männlichkeitsbilder ein</w:t>
      </w:r>
      <w:r>
        <w:rPr>
          <w:rFonts w:cs="Arial"/>
          <w:b/>
          <w:bCs/>
        </w:rPr>
        <w:t>!</w:t>
      </w:r>
    </w:p>
    <w:p w14:paraId="3E2ABA04" w14:textId="77777777" w:rsidR="00DE4DFC" w:rsidRPr="00DE4DFC" w:rsidRDefault="00DE4DFC" w:rsidP="00DE4DFC">
      <w:pPr>
        <w:jc w:val="both"/>
        <w:rPr>
          <w:rFonts w:cs="Arial"/>
        </w:rPr>
      </w:pPr>
    </w:p>
    <w:p w14:paraId="281D542D" w14:textId="77777777" w:rsidR="00DE4DFC" w:rsidRPr="00DE4DFC" w:rsidRDefault="00DE4DFC" w:rsidP="00DE4DFC">
      <w:pPr>
        <w:jc w:val="both"/>
        <w:rPr>
          <w:rFonts w:cs="Arial"/>
        </w:rPr>
      </w:pPr>
      <w:r w:rsidRPr="00DE4DFC">
        <w:rPr>
          <w:rFonts w:cs="Arial"/>
        </w:rPr>
        <w:t>Jungen und junge Männer wachsen in einer Zeit auf, in der soziale Medien und digitale Gemeinschaften einen großen Einfluss auf das eigene Selbstbild, zwischenmenschliche Beziehungen und die Vorstellungen von Männlichkeit haben. Online-Communities bieten dabei Möglichkeiten für Austausch, Orientierung und Zugehörigkeit. Gleichzeitig können sie aber auch problematische Rollenbilder und fragwürdige Erklärungsangebote vermitteln. Themen wie Einsamkeit, psychische Belastungen, der Wunsch nach Anerkennung und gesellschaftlich geprägte Schönheitsideale – etwa das sogenannte „</w:t>
      </w:r>
      <w:proofErr w:type="spellStart"/>
      <w:r w:rsidRPr="00DE4DFC">
        <w:rPr>
          <w:rFonts w:cs="Arial"/>
        </w:rPr>
        <w:t>Looksmaxxing</w:t>
      </w:r>
      <w:proofErr w:type="spellEnd"/>
      <w:r w:rsidRPr="00DE4DFC">
        <w:rPr>
          <w:rFonts w:cs="Arial"/>
        </w:rPr>
        <w:t>“ – spielen dabei eine wichtige Rolle.</w:t>
      </w:r>
    </w:p>
    <w:p w14:paraId="0833173F" w14:textId="77777777" w:rsidR="00DE4DFC" w:rsidRDefault="00DE4DFC" w:rsidP="00DE4DFC">
      <w:pPr>
        <w:jc w:val="both"/>
        <w:rPr>
          <w:rFonts w:cs="Arial"/>
        </w:rPr>
      </w:pPr>
      <w:r w:rsidRPr="00DE4DFC">
        <w:rPr>
          <w:rFonts w:cs="Arial"/>
        </w:rPr>
        <w:t>Doch warum fühlen sich manche Jungen und junge Männer besonders von bestimmten Online-Communities angesprochen? Welche Bedürfnisse stehen hinter der Suche nach Zugehörigkeit und Anerkennung? Und wie können problematische Männlichkeitsbilder und Einflüsse aus dem Internet besser verstanden und eingeordnet werden?</w:t>
      </w:r>
    </w:p>
    <w:p w14:paraId="18EBF5CE" w14:textId="77777777" w:rsidR="00DE4DFC" w:rsidRPr="00DE4DFC" w:rsidRDefault="00DE4DFC" w:rsidP="00DE4DFC">
      <w:pPr>
        <w:jc w:val="both"/>
        <w:rPr>
          <w:rFonts w:cs="Arial"/>
        </w:rPr>
      </w:pPr>
    </w:p>
    <w:p w14:paraId="2B0F77A5" w14:textId="77777777" w:rsidR="00DE4DFC" w:rsidRDefault="00DE4DFC" w:rsidP="00DE4DFC">
      <w:pPr>
        <w:jc w:val="both"/>
        <w:rPr>
          <w:rFonts w:cs="Arial"/>
        </w:rPr>
      </w:pPr>
      <w:r w:rsidRPr="00DE4DFC">
        <w:rPr>
          <w:rFonts w:cs="Arial"/>
        </w:rPr>
        <w:t xml:space="preserve">Mit diesen und weiteren Fragen beschäftigt sich die kostenfreie Veranstaltung </w:t>
      </w:r>
      <w:r w:rsidRPr="00DE4DFC">
        <w:rPr>
          <w:rFonts w:cs="Arial"/>
          <w:i/>
          <w:iCs/>
        </w:rPr>
        <w:t>„Zwischen Einsamkeit und Zugehörigkeit – Online-Communities und Männlichkeitsbilder“</w:t>
      </w:r>
      <w:r w:rsidRPr="00DE4DFC">
        <w:rPr>
          <w:rFonts w:cs="Arial"/>
        </w:rPr>
        <w:t>, zu der die Stadt Babenhausen am Dienstag, 25. November 2026, einlädt. Gemeinsam mit dem freiberuflichen Bildungsreferenten Zafer Cin soll beleuchtet werden, welche gesellschaftlichen Entwicklungen hinter diesen Phänomenen stehen und wie Jungen und junge Männer konstruktiv unterstützt werden können.</w:t>
      </w:r>
    </w:p>
    <w:p w14:paraId="367F3429" w14:textId="77777777" w:rsidR="00DE4DFC" w:rsidRPr="00DE4DFC" w:rsidRDefault="00DE4DFC" w:rsidP="00DE4DFC">
      <w:pPr>
        <w:jc w:val="both"/>
        <w:rPr>
          <w:rFonts w:cs="Arial"/>
        </w:rPr>
      </w:pPr>
    </w:p>
    <w:p w14:paraId="0F159B29" w14:textId="1BBF6A31" w:rsidR="00DE4DFC" w:rsidRDefault="00DE4DFC" w:rsidP="00DE4DFC">
      <w:pPr>
        <w:jc w:val="both"/>
        <w:rPr>
          <w:rFonts w:cs="Arial"/>
        </w:rPr>
      </w:pPr>
      <w:r w:rsidRPr="00DE4DFC">
        <w:rPr>
          <w:rFonts w:cs="Arial"/>
        </w:rPr>
        <w:t>Im Mittelpunkt des Abends stehen der Einfluss sozialer Medien auf Selbstbild, Männlichkeitsvorstellungen und Beziehungen sowie die Frage, weshalb bestimmte digitale Angebote gerade in Phasen der Unsicherheit oder Einsamkeit an Bedeutung gewinnen. Die Veranstaltung vermittelt die Inhalte verständlich und praxisnah und bietet Raum, sich mit den Herausforderungen auseinanderzusetzen, vor denen junge Menschen heute stehen.</w:t>
      </w:r>
      <w:r>
        <w:rPr>
          <w:rFonts w:cs="Arial"/>
        </w:rPr>
        <w:t xml:space="preserve"> </w:t>
      </w:r>
      <w:r w:rsidRPr="00DE4DFC">
        <w:rPr>
          <w:rFonts w:cs="Arial"/>
        </w:rPr>
        <w:t xml:space="preserve">Die Auseinandersetzung mit diesen Themen ist auch für Eltern, pädagogische Fachkräfte, </w:t>
      </w:r>
      <w:r w:rsidR="00E31322">
        <w:rPr>
          <w:rFonts w:cs="Arial"/>
        </w:rPr>
        <w:t xml:space="preserve">Lehrkräfte und </w:t>
      </w:r>
      <w:r w:rsidRPr="00DE4DFC">
        <w:rPr>
          <w:rFonts w:cs="Arial"/>
        </w:rPr>
        <w:t xml:space="preserve">Menschen in der Jugendarbeit von Bedeutung. Denn die digitalen Lebenswelten junger Menschen lassen sich nicht losgelöst von ihrem Alltag betrachten. Wer ihre Bedürfnisse, Erfahrungen und Herausforderungen besser versteht, kann sie </w:t>
      </w:r>
      <w:r w:rsidR="00E31322">
        <w:rPr>
          <w:rFonts w:cs="Arial"/>
        </w:rPr>
        <w:t xml:space="preserve">auch </w:t>
      </w:r>
      <w:r w:rsidRPr="00DE4DFC">
        <w:rPr>
          <w:rFonts w:cs="Arial"/>
        </w:rPr>
        <w:t>dabei unterstützen, ein gesundes Selbstbild zu entwickeln, tragfähige Beziehungen aufzubauen und mit problematischen Inhalten im Internet kritisch umzugehen.</w:t>
      </w:r>
    </w:p>
    <w:p w14:paraId="3BF8A7B3" w14:textId="77777777" w:rsidR="00DE4DFC" w:rsidRPr="00DE4DFC" w:rsidRDefault="00DE4DFC" w:rsidP="00DE4DFC">
      <w:pPr>
        <w:jc w:val="both"/>
        <w:rPr>
          <w:rFonts w:cs="Arial"/>
        </w:rPr>
      </w:pPr>
    </w:p>
    <w:p w14:paraId="4AEE1B88" w14:textId="4A4E51F1" w:rsidR="00DE4DFC" w:rsidRDefault="00DE4DFC" w:rsidP="00DE4DFC">
      <w:pPr>
        <w:jc w:val="both"/>
        <w:rPr>
          <w:rFonts w:cs="Arial"/>
        </w:rPr>
      </w:pPr>
      <w:r w:rsidRPr="00DE4DFC">
        <w:rPr>
          <w:rFonts w:cs="Arial"/>
        </w:rPr>
        <w:t>Organisiert wird der Abend von der Stabsstelle J</w:t>
      </w:r>
      <w:r>
        <w:rPr>
          <w:rFonts w:cs="Arial"/>
        </w:rPr>
        <w:t>UGEND</w:t>
      </w:r>
      <w:r w:rsidRPr="00DE4DFC">
        <w:rPr>
          <w:rFonts w:cs="Arial"/>
        </w:rPr>
        <w:t>, S</w:t>
      </w:r>
      <w:r>
        <w:rPr>
          <w:rFonts w:cs="Arial"/>
        </w:rPr>
        <w:t>PORT</w:t>
      </w:r>
      <w:r w:rsidRPr="00DE4DFC">
        <w:rPr>
          <w:rFonts w:cs="Arial"/>
        </w:rPr>
        <w:t xml:space="preserve"> &amp; K</w:t>
      </w:r>
      <w:r>
        <w:rPr>
          <w:rFonts w:cs="Arial"/>
        </w:rPr>
        <w:t>ULTUR</w:t>
      </w:r>
      <w:r w:rsidRPr="00DE4DFC">
        <w:rPr>
          <w:rFonts w:cs="Arial"/>
        </w:rPr>
        <w:t xml:space="preserve"> der Stadt Babenhausen in Kooperation mit dem Jugendbildungswerk und der DEXT-Fachstelle des Landkreises Darmstadt-Dieburg. DEXT steht für Demokratiebildung zur Prävention von Rassismus und Extremismus. Die</w:t>
      </w:r>
      <w:r>
        <w:rPr>
          <w:rFonts w:cs="Arial"/>
        </w:rPr>
        <w:t xml:space="preserve">se </w:t>
      </w:r>
      <w:r w:rsidR="00E31322">
        <w:rPr>
          <w:rFonts w:cs="Arial"/>
        </w:rPr>
        <w:t xml:space="preserve">bewährte </w:t>
      </w:r>
      <w:r>
        <w:rPr>
          <w:rFonts w:cs="Arial"/>
        </w:rPr>
        <w:t>Kooperation</w:t>
      </w:r>
      <w:r w:rsidRPr="00DE4DFC">
        <w:rPr>
          <w:rFonts w:cs="Arial"/>
        </w:rPr>
        <w:t xml:space="preserve"> ermöglicht es, gesellschaftlich relevante Entwicklungen aufzugreifen und einen Raum für Information, Austausch und die gemeinsame Suche nach konstruktiven Handlungsmöglichkeiten zu schaffen.</w:t>
      </w:r>
    </w:p>
    <w:p w14:paraId="11999560" w14:textId="77777777" w:rsidR="00DE4DFC" w:rsidRDefault="00DE4DFC" w:rsidP="00DE4DFC">
      <w:pPr>
        <w:jc w:val="both"/>
        <w:rPr>
          <w:rFonts w:cs="Arial"/>
        </w:rPr>
      </w:pPr>
    </w:p>
    <w:p w14:paraId="605B42B2" w14:textId="77777777" w:rsidR="00DE4DFC" w:rsidRPr="00DE4DFC" w:rsidRDefault="00DE4DFC" w:rsidP="00DE4DFC">
      <w:pPr>
        <w:jc w:val="both"/>
        <w:rPr>
          <w:rFonts w:cs="Arial"/>
        </w:rPr>
      </w:pPr>
    </w:p>
    <w:p w14:paraId="2BA30D9E" w14:textId="77777777" w:rsidR="00DE4DFC" w:rsidRDefault="00DE4DFC" w:rsidP="00DE4DFC">
      <w:pPr>
        <w:jc w:val="both"/>
        <w:rPr>
          <w:rFonts w:cs="Arial"/>
          <w:u w:val="single"/>
        </w:rPr>
      </w:pPr>
      <w:r w:rsidRPr="00DE4DFC">
        <w:rPr>
          <w:rFonts w:cs="Arial"/>
          <w:u w:val="single"/>
        </w:rPr>
        <w:t>Veranstaltungsdaten:</w:t>
      </w:r>
    </w:p>
    <w:p w14:paraId="54A84E4C" w14:textId="77777777" w:rsidR="00DE4DFC" w:rsidRPr="00DE4DFC" w:rsidRDefault="00DE4DFC" w:rsidP="00DE4DFC">
      <w:pPr>
        <w:jc w:val="both"/>
        <w:rPr>
          <w:rFonts w:cs="Arial"/>
          <w:u w:val="single"/>
        </w:rPr>
      </w:pPr>
    </w:p>
    <w:p w14:paraId="39C9B86B" w14:textId="44931CA2" w:rsidR="00DE4DFC" w:rsidRPr="00DE4DFC" w:rsidRDefault="00DE4DFC" w:rsidP="00DE4DFC">
      <w:pPr>
        <w:jc w:val="both"/>
        <w:rPr>
          <w:rFonts w:cs="Arial"/>
        </w:rPr>
      </w:pPr>
      <w:r w:rsidRPr="00DE4DFC">
        <w:rPr>
          <w:rFonts w:cs="Arial"/>
          <w:u w:val="single"/>
        </w:rPr>
        <w:t>Termin:</w:t>
      </w:r>
      <w:r w:rsidRPr="00DE4DFC">
        <w:rPr>
          <w:rFonts w:cs="Arial"/>
        </w:rPr>
        <w:t xml:space="preserve"> </w:t>
      </w:r>
      <w:r>
        <w:rPr>
          <w:rFonts w:cs="Arial"/>
        </w:rPr>
        <w:t>Mittwoch</w:t>
      </w:r>
      <w:r w:rsidRPr="00DE4DFC">
        <w:rPr>
          <w:rFonts w:cs="Arial"/>
        </w:rPr>
        <w:t>, 25. November 2026</w:t>
      </w:r>
    </w:p>
    <w:p w14:paraId="0AB4BFF5" w14:textId="77777777" w:rsidR="00DE4DFC" w:rsidRPr="00DE4DFC" w:rsidRDefault="00DE4DFC" w:rsidP="00DE4DFC">
      <w:pPr>
        <w:jc w:val="both"/>
        <w:rPr>
          <w:rFonts w:cs="Arial"/>
        </w:rPr>
      </w:pPr>
      <w:r w:rsidRPr="00DE4DFC">
        <w:rPr>
          <w:rFonts w:cs="Arial"/>
          <w:u w:val="single"/>
        </w:rPr>
        <w:t>Uhrzeit:</w:t>
      </w:r>
      <w:r w:rsidRPr="00DE4DFC">
        <w:rPr>
          <w:rFonts w:cs="Arial"/>
        </w:rPr>
        <w:t xml:space="preserve"> 18.00 Uhr bis 20.00 Uhr</w:t>
      </w:r>
    </w:p>
    <w:p w14:paraId="5334E0BC" w14:textId="6C2065CE" w:rsidR="00DE4DFC" w:rsidRPr="00DE4DFC" w:rsidRDefault="00DE4DFC" w:rsidP="00DE4DFC">
      <w:pPr>
        <w:jc w:val="both"/>
        <w:rPr>
          <w:rFonts w:cs="Arial"/>
        </w:rPr>
      </w:pPr>
      <w:r w:rsidRPr="00DE4DFC">
        <w:rPr>
          <w:rFonts w:cs="Arial"/>
          <w:u w:val="single"/>
        </w:rPr>
        <w:t>Ort:</w:t>
      </w:r>
      <w:r w:rsidRPr="00DE4DFC">
        <w:rPr>
          <w:rFonts w:cs="Arial"/>
        </w:rPr>
        <w:t xml:space="preserve"> Stadthalle Babenhausen</w:t>
      </w:r>
      <w:r>
        <w:rPr>
          <w:rFonts w:cs="Arial"/>
        </w:rPr>
        <w:t xml:space="preserve"> /</w:t>
      </w:r>
      <w:r w:rsidRPr="00DE4DFC">
        <w:rPr>
          <w:rFonts w:cs="Arial"/>
        </w:rPr>
        <w:t xml:space="preserve"> „Kleiner Saal“</w:t>
      </w:r>
    </w:p>
    <w:p w14:paraId="2E9E781F" w14:textId="5B171515" w:rsidR="00DE4DFC" w:rsidRDefault="00DE4DFC" w:rsidP="00DE4DFC">
      <w:pPr>
        <w:jc w:val="both"/>
        <w:rPr>
          <w:rFonts w:cs="Arial"/>
        </w:rPr>
      </w:pPr>
      <w:r w:rsidRPr="00DE4DFC">
        <w:rPr>
          <w:rFonts w:cs="Arial"/>
          <w:u w:val="single"/>
        </w:rPr>
        <w:t>Kosten:</w:t>
      </w:r>
      <w:r w:rsidRPr="00DE4DFC">
        <w:rPr>
          <w:rFonts w:cs="Arial"/>
        </w:rPr>
        <w:t xml:space="preserve"> Die Teilnahme ist kostenfrei</w:t>
      </w:r>
      <w:r>
        <w:rPr>
          <w:rFonts w:cs="Arial"/>
        </w:rPr>
        <w:t>!</w:t>
      </w:r>
    </w:p>
    <w:p w14:paraId="5FFEB15E" w14:textId="77777777" w:rsidR="00DE4DFC" w:rsidRPr="00DE4DFC" w:rsidRDefault="00DE4DFC" w:rsidP="00DE4DFC">
      <w:pPr>
        <w:jc w:val="both"/>
        <w:rPr>
          <w:rFonts w:cs="Arial"/>
        </w:rPr>
      </w:pPr>
    </w:p>
    <w:p w14:paraId="1072FF5A" w14:textId="331EDA05" w:rsidR="00DE4DFC" w:rsidRDefault="00DE4DFC" w:rsidP="00DE4DFC">
      <w:pPr>
        <w:jc w:val="both"/>
        <w:rPr>
          <w:rFonts w:cs="Arial"/>
        </w:rPr>
      </w:pPr>
      <w:r w:rsidRPr="00DE4DFC">
        <w:rPr>
          <w:rFonts w:cs="Arial"/>
        </w:rPr>
        <w:t>Anmeldung</w:t>
      </w:r>
      <w:r>
        <w:rPr>
          <w:rFonts w:cs="Arial"/>
        </w:rPr>
        <w:t xml:space="preserve"> richten Sie bitte </w:t>
      </w:r>
      <w:r w:rsidRPr="00DE4DFC">
        <w:rPr>
          <w:rFonts w:cs="Arial"/>
        </w:rPr>
        <w:t>per E-Mail an</w:t>
      </w:r>
      <w:r>
        <w:rPr>
          <w:rFonts w:cs="Arial"/>
        </w:rPr>
        <w:t>:</w:t>
      </w:r>
      <w:r w:rsidRPr="00DE4DFC">
        <w:rPr>
          <w:rFonts w:cs="Arial"/>
        </w:rPr>
        <w:t xml:space="preserve"> </w:t>
      </w:r>
      <w:hyperlink r:id="rId8" w:history="1">
        <w:r w:rsidRPr="00DE4DFC">
          <w:rPr>
            <w:rStyle w:val="Hyperlink"/>
            <w:rFonts w:cs="Arial"/>
          </w:rPr>
          <w:t>dext@ladadi.de</w:t>
        </w:r>
      </w:hyperlink>
      <w:r>
        <w:rPr>
          <w:rFonts w:cs="Arial"/>
        </w:rPr>
        <w:t>.</w:t>
      </w:r>
    </w:p>
    <w:p w14:paraId="6088B3E0" w14:textId="77777777" w:rsidR="006120EC" w:rsidRPr="00197EBD" w:rsidRDefault="006120EC" w:rsidP="00DE4DFC">
      <w:pPr>
        <w:jc w:val="both"/>
        <w:rPr>
          <w:rFonts w:cs="Arial"/>
        </w:rPr>
      </w:pPr>
    </w:p>
    <w:p w14:paraId="77698744" w14:textId="77777777" w:rsidR="00D81F60" w:rsidRPr="00197EBD" w:rsidRDefault="00D81F60" w:rsidP="00DE4DFC">
      <w:pPr>
        <w:jc w:val="both"/>
        <w:rPr>
          <w:rFonts w:cs="Arial"/>
        </w:rPr>
      </w:pPr>
    </w:p>
    <w:p w14:paraId="26773550" w14:textId="77777777" w:rsidR="00076F54" w:rsidRPr="00197EBD" w:rsidRDefault="00076F54" w:rsidP="00DE4DFC">
      <w:pPr>
        <w:jc w:val="both"/>
        <w:rPr>
          <w:rFonts w:cs="Arial"/>
          <w:lang w:eastAsia="en-US"/>
        </w:rPr>
      </w:pPr>
    </w:p>
    <w:p w14:paraId="46451069" w14:textId="77777777" w:rsidR="00076F54" w:rsidRPr="00197EBD" w:rsidRDefault="00076F54" w:rsidP="00DE4DFC">
      <w:pPr>
        <w:jc w:val="both"/>
        <w:rPr>
          <w:rFonts w:cs="Arial"/>
          <w:lang w:eastAsia="en-US"/>
        </w:rPr>
      </w:pPr>
    </w:p>
    <w:p w14:paraId="62935785" w14:textId="77777777" w:rsidR="00222BF0" w:rsidRPr="00197EBD" w:rsidRDefault="00222BF0" w:rsidP="00DE4DFC">
      <w:pPr>
        <w:jc w:val="both"/>
        <w:rPr>
          <w:rFonts w:cs="Arial"/>
          <w:lang w:eastAsia="en-US"/>
        </w:rPr>
      </w:pPr>
    </w:p>
    <w:p w14:paraId="49917F2E" w14:textId="77777777" w:rsidR="00682408" w:rsidRPr="00197EBD" w:rsidRDefault="00AD6DBE" w:rsidP="00DE4DFC">
      <w:pPr>
        <w:jc w:val="both"/>
        <w:rPr>
          <w:rFonts w:cs="Arial"/>
          <w:lang w:eastAsia="en-US"/>
        </w:rPr>
      </w:pPr>
      <w:r w:rsidRPr="00197EBD">
        <w:rPr>
          <w:rFonts w:cs="Arial"/>
          <w:lang w:eastAsia="en-US"/>
        </w:rPr>
        <w:t>Dominik Stadler</w:t>
      </w:r>
    </w:p>
    <w:p w14:paraId="6DC8D6D5" w14:textId="77777777" w:rsidR="00222BF0" w:rsidRPr="00197EBD" w:rsidRDefault="00BE1742" w:rsidP="00DE4DFC">
      <w:pPr>
        <w:jc w:val="both"/>
        <w:rPr>
          <w:rFonts w:cs="Arial"/>
          <w:lang w:eastAsia="en-US"/>
        </w:rPr>
      </w:pPr>
      <w:r w:rsidRPr="00197EBD">
        <w:rPr>
          <w:rFonts w:cs="Arial"/>
          <w:lang w:eastAsia="en-US"/>
        </w:rPr>
        <w:t>Bürgermeister</w:t>
      </w:r>
    </w:p>
    <w:sectPr w:rsidR="00222BF0" w:rsidRPr="00197EBD" w:rsidSect="00323244">
      <w:headerReference w:type="even" r:id="rId9"/>
      <w:headerReference w:type="default" r:id="rId10"/>
      <w:footerReference w:type="default" r:id="rId11"/>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4F950" w14:textId="77777777" w:rsidR="009E4813" w:rsidRDefault="009E4813">
      <w:r>
        <w:separator/>
      </w:r>
    </w:p>
  </w:endnote>
  <w:endnote w:type="continuationSeparator" w:id="0">
    <w:p w14:paraId="5813A65E" w14:textId="77777777" w:rsidR="009E4813" w:rsidRDefault="009E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s Gothic MT">
    <w:altName w:val="News Gothic"/>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0129" w14:textId="26DEFE92" w:rsidR="00030A8D" w:rsidRDefault="00030A8D">
    <w:pPr>
      <w:pStyle w:val="Fuzeile"/>
      <w:jc w:val="center"/>
      <w:rPr>
        <w:sz w:val="16"/>
      </w:rPr>
    </w:pPr>
    <w:r>
      <w:tab/>
    </w:r>
    <w:r>
      <w:tab/>
    </w:r>
    <w:r w:rsidR="006E511F">
      <w:fldChar w:fldCharType="begin"/>
    </w:r>
    <w:r>
      <w:instrText xml:space="preserve"> IF</w:instrText>
    </w:r>
    <w:r w:rsidR="003D4CFE">
      <w:fldChar w:fldCharType="begin"/>
    </w:r>
    <w:r w:rsidR="003D4CFE">
      <w:instrText xml:space="preserve"> PAGE</w:instrText>
    </w:r>
    <w:r w:rsidR="003D4CFE">
      <w:fldChar w:fldCharType="separate"/>
    </w:r>
    <w:r w:rsidR="00E31322">
      <w:rPr>
        <w:noProof/>
      </w:rPr>
      <w:instrText>2</w:instrText>
    </w:r>
    <w:r w:rsidR="003D4CFE">
      <w:rPr>
        <w:noProof/>
      </w:rPr>
      <w:fldChar w:fldCharType="end"/>
    </w:r>
    <w:r>
      <w:instrText>&lt;</w:instrText>
    </w:r>
    <w:r w:rsidR="003D4CFE">
      <w:fldChar w:fldCharType="begin"/>
    </w:r>
    <w:r w:rsidR="003D4CFE">
      <w:instrText xml:space="preserve"> NUMPAGES</w:instrText>
    </w:r>
    <w:r w:rsidR="003D4CFE">
      <w:fldChar w:fldCharType="separate"/>
    </w:r>
    <w:r w:rsidR="00E31322">
      <w:rPr>
        <w:noProof/>
      </w:rPr>
      <w:instrText>2</w:instrText>
    </w:r>
    <w:r w:rsidR="003D4CFE">
      <w:rPr>
        <w:noProof/>
      </w:rPr>
      <w:fldChar w:fldCharType="end"/>
    </w:r>
    <w:r>
      <w:instrText xml:space="preserve"> „- </w:instrText>
    </w:r>
    <w:r w:rsidR="006E511F">
      <w:fldChar w:fldCharType="begin"/>
    </w:r>
    <w:r>
      <w:instrText xml:space="preserve"> =</w:instrText>
    </w:r>
    <w:r w:rsidR="003D4CFE">
      <w:fldChar w:fldCharType="begin"/>
    </w:r>
    <w:r w:rsidR="003D4CFE">
      <w:instrText xml:space="preserve"> PAGE</w:instrText>
    </w:r>
    <w:r w:rsidR="003D4CFE">
      <w:fldChar w:fldCharType="separate"/>
    </w:r>
    <w:r>
      <w:rPr>
        <w:noProof/>
      </w:rPr>
      <w:instrText>2</w:instrText>
    </w:r>
    <w:r w:rsidR="003D4CFE">
      <w:rPr>
        <w:noProof/>
      </w:rPr>
      <w:fldChar w:fldCharType="end"/>
    </w:r>
    <w:r>
      <w:instrText>+1</w:instrText>
    </w:r>
    <w:r w:rsidR="006E511F">
      <w:fldChar w:fldCharType="separate"/>
    </w:r>
    <w:r>
      <w:rPr>
        <w:noProof/>
      </w:rPr>
      <w:instrText>3</w:instrText>
    </w:r>
    <w:r w:rsidR="006E511F">
      <w:fldChar w:fldCharType="end"/>
    </w:r>
    <w:r>
      <w:instrText xml:space="preserve"> -“</w:instrText>
    </w:r>
    <w:r w:rsidR="006E511F">
      <w:fldChar w:fldCharType="end"/>
    </w:r>
  </w:p>
  <w:p w14:paraId="26C582FF"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249EF" w14:textId="77777777" w:rsidR="009E4813" w:rsidRDefault="009E4813">
      <w:r>
        <w:separator/>
      </w:r>
    </w:p>
  </w:footnote>
  <w:footnote w:type="continuationSeparator" w:id="0">
    <w:p w14:paraId="6BFE204B" w14:textId="77777777" w:rsidR="009E4813" w:rsidRDefault="009E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9E2B" w14:textId="77777777" w:rsidR="00030A8D" w:rsidRDefault="006E511F">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53AEDB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519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27B975F"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3DB1085" wp14:editId="3615C38A">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7BFB5D78" wp14:editId="753DCAB6">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6E511F">
      <w:rPr>
        <w:rStyle w:val="Seitenzahl"/>
        <w:rFonts w:ascii="Batang" w:hAnsi="Batang"/>
        <w:position w:val="16"/>
      </w:rPr>
      <w:fldChar w:fldCharType="begin"/>
    </w:r>
    <w:r>
      <w:rPr>
        <w:rStyle w:val="Seitenzahl"/>
        <w:rFonts w:ascii="Batang" w:hAnsi="Batang"/>
        <w:position w:val="16"/>
      </w:rPr>
      <w:instrText xml:space="preserve"> PAGE </w:instrText>
    </w:r>
    <w:r w:rsidR="006E511F">
      <w:rPr>
        <w:rStyle w:val="Seitenzahl"/>
        <w:rFonts w:ascii="Batang" w:hAnsi="Batang"/>
        <w:position w:val="16"/>
      </w:rPr>
      <w:fldChar w:fldCharType="separate"/>
    </w:r>
    <w:r w:rsidR="00812DF6">
      <w:rPr>
        <w:rStyle w:val="Seitenzahl"/>
        <w:rFonts w:ascii="Batang" w:hAnsi="Batang"/>
        <w:noProof/>
        <w:position w:val="16"/>
      </w:rPr>
      <w:t>2</w:t>
    </w:r>
    <w:r w:rsidR="006E511F">
      <w:rPr>
        <w:rStyle w:val="Seitenzahl"/>
        <w:rFonts w:ascii="Batang" w:hAnsi="Batang"/>
        <w:position w:val="16"/>
      </w:rPr>
      <w:fldChar w:fldCharType="end"/>
    </w:r>
  </w:p>
  <w:p w14:paraId="1A6AF3FA"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141E76D8" w14:textId="77777777" w:rsidR="00030A8D" w:rsidRDefault="00030A8D">
    <w:pPr>
      <w:pStyle w:val="Kopfzeile"/>
      <w:tabs>
        <w:tab w:val="left" w:pos="1276"/>
        <w:tab w:val="left" w:pos="7938"/>
      </w:tabs>
      <w:ind w:right="-1"/>
      <w:rPr>
        <w:sz w:val="24"/>
      </w:rPr>
    </w:pPr>
  </w:p>
  <w:p w14:paraId="6FC1F8B5"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25594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161A6"/>
    <w:rsid w:val="00026C0E"/>
    <w:rsid w:val="00030A8D"/>
    <w:rsid w:val="000429AC"/>
    <w:rsid w:val="000673B5"/>
    <w:rsid w:val="0007244C"/>
    <w:rsid w:val="000756C1"/>
    <w:rsid w:val="00076F54"/>
    <w:rsid w:val="0009362A"/>
    <w:rsid w:val="000A26EB"/>
    <w:rsid w:val="000B7E61"/>
    <w:rsid w:val="000C6E31"/>
    <w:rsid w:val="000D1C69"/>
    <w:rsid w:val="000D6A46"/>
    <w:rsid w:val="000E26D4"/>
    <w:rsid w:val="000E45A6"/>
    <w:rsid w:val="000E6F96"/>
    <w:rsid w:val="000F64B2"/>
    <w:rsid w:val="00112434"/>
    <w:rsid w:val="00122660"/>
    <w:rsid w:val="00122D63"/>
    <w:rsid w:val="00123B79"/>
    <w:rsid w:val="001324D5"/>
    <w:rsid w:val="00141A7C"/>
    <w:rsid w:val="00142DCF"/>
    <w:rsid w:val="00145BE5"/>
    <w:rsid w:val="0015588B"/>
    <w:rsid w:val="0017312E"/>
    <w:rsid w:val="00197EBD"/>
    <w:rsid w:val="001A69B0"/>
    <w:rsid w:val="001B1220"/>
    <w:rsid w:val="001C1643"/>
    <w:rsid w:val="001D3BC9"/>
    <w:rsid w:val="001F2CC7"/>
    <w:rsid w:val="00214470"/>
    <w:rsid w:val="00216D90"/>
    <w:rsid w:val="002215D6"/>
    <w:rsid w:val="00222BF0"/>
    <w:rsid w:val="00233027"/>
    <w:rsid w:val="002345DC"/>
    <w:rsid w:val="00235BAC"/>
    <w:rsid w:val="00240B8E"/>
    <w:rsid w:val="00246C7F"/>
    <w:rsid w:val="00251FE3"/>
    <w:rsid w:val="00252863"/>
    <w:rsid w:val="0029522E"/>
    <w:rsid w:val="002A28AE"/>
    <w:rsid w:val="002C595B"/>
    <w:rsid w:val="002E4635"/>
    <w:rsid w:val="00301570"/>
    <w:rsid w:val="0032169D"/>
    <w:rsid w:val="00323244"/>
    <w:rsid w:val="00324D49"/>
    <w:rsid w:val="003308DD"/>
    <w:rsid w:val="00331B24"/>
    <w:rsid w:val="00332A27"/>
    <w:rsid w:val="003402DE"/>
    <w:rsid w:val="0034596C"/>
    <w:rsid w:val="0035504A"/>
    <w:rsid w:val="003649D9"/>
    <w:rsid w:val="00367A21"/>
    <w:rsid w:val="00376CBB"/>
    <w:rsid w:val="003C2B8E"/>
    <w:rsid w:val="003D4CFE"/>
    <w:rsid w:val="003F0BB5"/>
    <w:rsid w:val="003F3F57"/>
    <w:rsid w:val="004012F2"/>
    <w:rsid w:val="00406B53"/>
    <w:rsid w:val="0042398D"/>
    <w:rsid w:val="00445E76"/>
    <w:rsid w:val="0044670C"/>
    <w:rsid w:val="004612DB"/>
    <w:rsid w:val="004643B2"/>
    <w:rsid w:val="0046769D"/>
    <w:rsid w:val="004A0A31"/>
    <w:rsid w:val="004C3482"/>
    <w:rsid w:val="004D1369"/>
    <w:rsid w:val="004E4DAE"/>
    <w:rsid w:val="0050744E"/>
    <w:rsid w:val="00510E37"/>
    <w:rsid w:val="00525A71"/>
    <w:rsid w:val="0056091B"/>
    <w:rsid w:val="00580FEA"/>
    <w:rsid w:val="00584EBE"/>
    <w:rsid w:val="00585A6E"/>
    <w:rsid w:val="005A5DF9"/>
    <w:rsid w:val="005A6BEB"/>
    <w:rsid w:val="005C3782"/>
    <w:rsid w:val="005C7DEA"/>
    <w:rsid w:val="005D78AC"/>
    <w:rsid w:val="005E742B"/>
    <w:rsid w:val="00602ED5"/>
    <w:rsid w:val="00604F58"/>
    <w:rsid w:val="006120EC"/>
    <w:rsid w:val="00624F5D"/>
    <w:rsid w:val="00637E52"/>
    <w:rsid w:val="00680FE9"/>
    <w:rsid w:val="00682408"/>
    <w:rsid w:val="006D53E7"/>
    <w:rsid w:val="006E511F"/>
    <w:rsid w:val="006E7D41"/>
    <w:rsid w:val="00712E9A"/>
    <w:rsid w:val="0072065A"/>
    <w:rsid w:val="00721506"/>
    <w:rsid w:val="007229E5"/>
    <w:rsid w:val="00743D92"/>
    <w:rsid w:val="007449AA"/>
    <w:rsid w:val="00754025"/>
    <w:rsid w:val="007548EF"/>
    <w:rsid w:val="007607F7"/>
    <w:rsid w:val="00770387"/>
    <w:rsid w:val="00776C89"/>
    <w:rsid w:val="007C0BCD"/>
    <w:rsid w:val="007C6EAC"/>
    <w:rsid w:val="007D70E2"/>
    <w:rsid w:val="0080160A"/>
    <w:rsid w:val="00812DF6"/>
    <w:rsid w:val="00833E8C"/>
    <w:rsid w:val="0084127E"/>
    <w:rsid w:val="00843AB7"/>
    <w:rsid w:val="00843DA6"/>
    <w:rsid w:val="00851403"/>
    <w:rsid w:val="0087260E"/>
    <w:rsid w:val="008876CD"/>
    <w:rsid w:val="00890DE8"/>
    <w:rsid w:val="008E1143"/>
    <w:rsid w:val="008E598D"/>
    <w:rsid w:val="008F0147"/>
    <w:rsid w:val="009051C1"/>
    <w:rsid w:val="009231F2"/>
    <w:rsid w:val="00946F82"/>
    <w:rsid w:val="009664FB"/>
    <w:rsid w:val="009708DA"/>
    <w:rsid w:val="00991FDB"/>
    <w:rsid w:val="009B4BED"/>
    <w:rsid w:val="009D0DE9"/>
    <w:rsid w:val="009D7862"/>
    <w:rsid w:val="009E0405"/>
    <w:rsid w:val="009E06CB"/>
    <w:rsid w:val="009E4813"/>
    <w:rsid w:val="009F29CB"/>
    <w:rsid w:val="00A056C6"/>
    <w:rsid w:val="00A11B07"/>
    <w:rsid w:val="00A2759C"/>
    <w:rsid w:val="00A305D4"/>
    <w:rsid w:val="00A34510"/>
    <w:rsid w:val="00A34DBD"/>
    <w:rsid w:val="00A47DC2"/>
    <w:rsid w:val="00A531E9"/>
    <w:rsid w:val="00A61F86"/>
    <w:rsid w:val="00A62BBD"/>
    <w:rsid w:val="00A71425"/>
    <w:rsid w:val="00A80D98"/>
    <w:rsid w:val="00A86F18"/>
    <w:rsid w:val="00AA1993"/>
    <w:rsid w:val="00AA2A5F"/>
    <w:rsid w:val="00AA5E15"/>
    <w:rsid w:val="00AC624D"/>
    <w:rsid w:val="00AC68EC"/>
    <w:rsid w:val="00AD0025"/>
    <w:rsid w:val="00AD33F3"/>
    <w:rsid w:val="00AD5475"/>
    <w:rsid w:val="00AD6DBE"/>
    <w:rsid w:val="00AE3471"/>
    <w:rsid w:val="00B004F7"/>
    <w:rsid w:val="00B34AD0"/>
    <w:rsid w:val="00B4463C"/>
    <w:rsid w:val="00BB332C"/>
    <w:rsid w:val="00BB45FD"/>
    <w:rsid w:val="00BB6B64"/>
    <w:rsid w:val="00BC4087"/>
    <w:rsid w:val="00BC713B"/>
    <w:rsid w:val="00BE1742"/>
    <w:rsid w:val="00C039CA"/>
    <w:rsid w:val="00C10F26"/>
    <w:rsid w:val="00C13ED6"/>
    <w:rsid w:val="00C23D14"/>
    <w:rsid w:val="00C33743"/>
    <w:rsid w:val="00C43CE2"/>
    <w:rsid w:val="00C44067"/>
    <w:rsid w:val="00C4564D"/>
    <w:rsid w:val="00C47126"/>
    <w:rsid w:val="00C506FD"/>
    <w:rsid w:val="00C638AD"/>
    <w:rsid w:val="00C74CAD"/>
    <w:rsid w:val="00C9742C"/>
    <w:rsid w:val="00CD31F0"/>
    <w:rsid w:val="00CE07AC"/>
    <w:rsid w:val="00CE42A7"/>
    <w:rsid w:val="00CF20F5"/>
    <w:rsid w:val="00D0043B"/>
    <w:rsid w:val="00D02604"/>
    <w:rsid w:val="00D12FB4"/>
    <w:rsid w:val="00D158B4"/>
    <w:rsid w:val="00D27BDA"/>
    <w:rsid w:val="00D30A06"/>
    <w:rsid w:val="00D33228"/>
    <w:rsid w:val="00D445C4"/>
    <w:rsid w:val="00D56B3B"/>
    <w:rsid w:val="00D57BCF"/>
    <w:rsid w:val="00D66F1A"/>
    <w:rsid w:val="00D81F60"/>
    <w:rsid w:val="00D85791"/>
    <w:rsid w:val="00DA5E8C"/>
    <w:rsid w:val="00DB6B8E"/>
    <w:rsid w:val="00DB6E08"/>
    <w:rsid w:val="00DC128D"/>
    <w:rsid w:val="00DD305A"/>
    <w:rsid w:val="00DE0FC4"/>
    <w:rsid w:val="00DE4DFC"/>
    <w:rsid w:val="00DF3F0E"/>
    <w:rsid w:val="00E10856"/>
    <w:rsid w:val="00E21E26"/>
    <w:rsid w:val="00E31322"/>
    <w:rsid w:val="00E4710E"/>
    <w:rsid w:val="00E55A7E"/>
    <w:rsid w:val="00E7645B"/>
    <w:rsid w:val="00E928C4"/>
    <w:rsid w:val="00E92D04"/>
    <w:rsid w:val="00E96497"/>
    <w:rsid w:val="00ED08B4"/>
    <w:rsid w:val="00EE5388"/>
    <w:rsid w:val="00F01CE9"/>
    <w:rsid w:val="00F12024"/>
    <w:rsid w:val="00F24172"/>
    <w:rsid w:val="00F30C31"/>
    <w:rsid w:val="00F55F6F"/>
    <w:rsid w:val="00FA2F49"/>
    <w:rsid w:val="00FC7847"/>
    <w:rsid w:val="00FD201C"/>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31A39"/>
  <w15:docId w15:val="{F218ECE8-696A-4B24-99BD-841AA1DD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743D9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A531E9"/>
    <w:pPr>
      <w:autoSpaceDE w:val="0"/>
      <w:autoSpaceDN w:val="0"/>
      <w:adjustRightInd w:val="0"/>
    </w:pPr>
    <w:rPr>
      <w:rFonts w:ascii="News Gothic MT" w:hAnsi="News Gothic MT" w:cs="News Gothic MT"/>
      <w:color w:val="000000"/>
      <w:sz w:val="24"/>
      <w:szCs w:val="24"/>
    </w:rPr>
  </w:style>
  <w:style w:type="character" w:customStyle="1" w:styleId="berschrift2Zchn">
    <w:name w:val="Überschrift 2 Zchn"/>
    <w:basedOn w:val="Absatz-Standardschriftart"/>
    <w:link w:val="berschrift2"/>
    <w:semiHidden/>
    <w:rsid w:val="00743D92"/>
    <w:rPr>
      <w:rFonts w:asciiTheme="majorHAnsi" w:eastAsiaTheme="majorEastAsia" w:hAnsiTheme="majorHAnsi" w:cstheme="majorBidi"/>
      <w:b/>
      <w:bCs/>
      <w:color w:val="4F81BD" w:themeColor="accent1"/>
      <w:sz w:val="26"/>
      <w:szCs w:val="26"/>
    </w:rPr>
  </w:style>
  <w:style w:type="paragraph" w:customStyle="1" w:styleId="articleheaderintrotext">
    <w:name w:val="article__header__intro__text"/>
    <w:basedOn w:val="Standard"/>
    <w:rsid w:val="00743D9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ervorhebung">
    <w:name w:val="Emphasis"/>
    <w:basedOn w:val="Absatz-Standardschriftart"/>
    <w:uiPriority w:val="20"/>
    <w:qFormat/>
    <w:rsid w:val="00525A71"/>
    <w:rPr>
      <w:b/>
      <w:bCs/>
      <w:i w:val="0"/>
      <w:iCs w:val="0"/>
    </w:rPr>
  </w:style>
  <w:style w:type="character" w:customStyle="1" w:styleId="st1">
    <w:name w:val="st1"/>
    <w:basedOn w:val="Absatz-Standardschriftart"/>
    <w:rsid w:val="00525A71"/>
  </w:style>
  <w:style w:type="character" w:styleId="NichtaufgelsteErwhnung">
    <w:name w:val="Unresolved Mention"/>
    <w:basedOn w:val="Absatz-Standardschriftart"/>
    <w:uiPriority w:val="99"/>
    <w:semiHidden/>
    <w:unhideWhenUsed/>
    <w:rsid w:val="00DE4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493687772">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07305991">
      <w:bodyDiv w:val="1"/>
      <w:marLeft w:val="0"/>
      <w:marRight w:val="0"/>
      <w:marTop w:val="0"/>
      <w:marBottom w:val="0"/>
      <w:divBdr>
        <w:top w:val="none" w:sz="0" w:space="0" w:color="auto"/>
        <w:left w:val="none" w:sz="0" w:space="0" w:color="auto"/>
        <w:bottom w:val="none" w:sz="0" w:space="0" w:color="auto"/>
        <w:right w:val="none" w:sz="0" w:space="0" w:color="auto"/>
      </w:divBdr>
    </w:div>
    <w:div w:id="924414188">
      <w:bodyDiv w:val="1"/>
      <w:marLeft w:val="0"/>
      <w:marRight w:val="0"/>
      <w:marTop w:val="0"/>
      <w:marBottom w:val="0"/>
      <w:divBdr>
        <w:top w:val="none" w:sz="0" w:space="0" w:color="auto"/>
        <w:left w:val="none" w:sz="0" w:space="0" w:color="auto"/>
        <w:bottom w:val="none" w:sz="0" w:space="0" w:color="auto"/>
        <w:right w:val="none" w:sz="0" w:space="0" w:color="auto"/>
      </w:divBdr>
      <w:divsChild>
        <w:div w:id="1569684864">
          <w:marLeft w:val="0"/>
          <w:marRight w:val="0"/>
          <w:marTop w:val="0"/>
          <w:marBottom w:val="0"/>
          <w:divBdr>
            <w:top w:val="none" w:sz="0" w:space="0" w:color="auto"/>
            <w:left w:val="none" w:sz="0" w:space="0" w:color="auto"/>
            <w:bottom w:val="none" w:sz="0" w:space="0" w:color="auto"/>
            <w:right w:val="none" w:sz="0" w:space="0" w:color="auto"/>
          </w:divBdr>
          <w:divsChild>
            <w:div w:id="104471329">
              <w:marLeft w:val="0"/>
              <w:marRight w:val="0"/>
              <w:marTop w:val="0"/>
              <w:marBottom w:val="0"/>
              <w:divBdr>
                <w:top w:val="none" w:sz="0" w:space="0" w:color="auto"/>
                <w:left w:val="none" w:sz="0" w:space="0" w:color="auto"/>
                <w:bottom w:val="none" w:sz="0" w:space="0" w:color="auto"/>
                <w:right w:val="none" w:sz="0" w:space="0" w:color="auto"/>
              </w:divBdr>
              <w:divsChild>
                <w:div w:id="937179574">
                  <w:marLeft w:val="0"/>
                  <w:marRight w:val="0"/>
                  <w:marTop w:val="0"/>
                  <w:marBottom w:val="0"/>
                  <w:divBdr>
                    <w:top w:val="none" w:sz="0" w:space="0" w:color="auto"/>
                    <w:left w:val="none" w:sz="0" w:space="0" w:color="auto"/>
                    <w:bottom w:val="none" w:sz="0" w:space="0" w:color="auto"/>
                    <w:right w:val="none" w:sz="0" w:space="0" w:color="auto"/>
                  </w:divBdr>
                  <w:divsChild>
                    <w:div w:id="1146236752">
                      <w:marLeft w:val="0"/>
                      <w:marRight w:val="0"/>
                      <w:marTop w:val="0"/>
                      <w:marBottom w:val="0"/>
                      <w:divBdr>
                        <w:top w:val="none" w:sz="0" w:space="0" w:color="auto"/>
                        <w:left w:val="none" w:sz="0" w:space="0" w:color="auto"/>
                        <w:bottom w:val="none" w:sz="0" w:space="0" w:color="auto"/>
                        <w:right w:val="none" w:sz="0" w:space="0" w:color="auto"/>
                      </w:divBdr>
                      <w:divsChild>
                        <w:div w:id="1865316148">
                          <w:marLeft w:val="0"/>
                          <w:marRight w:val="0"/>
                          <w:marTop w:val="0"/>
                          <w:marBottom w:val="0"/>
                          <w:divBdr>
                            <w:top w:val="none" w:sz="0" w:space="0" w:color="auto"/>
                            <w:left w:val="none" w:sz="0" w:space="0" w:color="auto"/>
                            <w:bottom w:val="none" w:sz="0" w:space="0" w:color="auto"/>
                            <w:right w:val="none" w:sz="0" w:space="0" w:color="auto"/>
                          </w:divBdr>
                        </w:div>
                      </w:divsChild>
                    </w:div>
                    <w:div w:id="57050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59861520">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xt@ladadi.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2</Pages>
  <Words>413</Words>
  <Characters>3114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3</cp:revision>
  <cp:lastPrinted>2014-09-25T12:54:00Z</cp:lastPrinted>
  <dcterms:created xsi:type="dcterms:W3CDTF">2026-10-13T11:14:00Z</dcterms:created>
  <dcterms:modified xsi:type="dcterms:W3CDTF">2026-10-13T11:20:00Z</dcterms:modified>
</cp:coreProperties>
</file>