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A20916" w14:paraId="737AD525" w14:textId="77777777" w:rsidTr="006B261C">
        <w:trPr>
          <w:trHeight w:val="2013"/>
        </w:trPr>
        <w:tc>
          <w:tcPr>
            <w:tcW w:w="6946" w:type="dxa"/>
            <w:gridSpan w:val="2"/>
          </w:tcPr>
          <w:p w14:paraId="1CFE1017" w14:textId="77777777" w:rsidR="00A20916" w:rsidRDefault="00A20916" w:rsidP="006B261C">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9BBF3E2" w14:textId="77777777" w:rsidR="00A20916" w:rsidRDefault="00A20916" w:rsidP="006B261C">
            <w:pPr>
              <w:tabs>
                <w:tab w:val="center" w:pos="2552"/>
                <w:tab w:val="left" w:pos="6150"/>
              </w:tabs>
              <w:ind w:right="-1181"/>
              <w:rPr>
                <w:rFonts w:cs="Arial"/>
                <w:sz w:val="66"/>
              </w:rPr>
            </w:pPr>
            <w:r>
              <w:rPr>
                <w:rFonts w:ascii="Times New Roman" w:hAnsi="Times New Roman"/>
                <w:b/>
                <w:bCs/>
                <w:sz w:val="66"/>
              </w:rPr>
              <w:t>- Pressemitteilung -</w:t>
            </w:r>
            <w:r>
              <w:rPr>
                <w:rFonts w:ascii="Times New Roman" w:hAnsi="Times New Roman"/>
                <w:b/>
                <w:bCs/>
                <w:sz w:val="66"/>
              </w:rPr>
              <w:tab/>
            </w:r>
          </w:p>
        </w:tc>
        <w:tc>
          <w:tcPr>
            <w:tcW w:w="3119" w:type="dxa"/>
          </w:tcPr>
          <w:p w14:paraId="1A88016A" w14:textId="77777777" w:rsidR="00A20916" w:rsidRDefault="00A20916" w:rsidP="006B261C">
            <w:pPr>
              <w:tabs>
                <w:tab w:val="center" w:pos="979"/>
              </w:tabs>
              <w:ind w:right="-709"/>
            </w:pPr>
          </w:p>
          <w:p w14:paraId="6EAB10F4" w14:textId="77777777" w:rsidR="00A20916" w:rsidRDefault="00A20916" w:rsidP="006B261C">
            <w:pPr>
              <w:tabs>
                <w:tab w:val="center" w:pos="979"/>
              </w:tabs>
              <w:ind w:right="-709"/>
            </w:pPr>
          </w:p>
          <w:p w14:paraId="33B64B7D" w14:textId="77777777" w:rsidR="00A20916" w:rsidRDefault="00A20916" w:rsidP="006B261C">
            <w:pPr>
              <w:tabs>
                <w:tab w:val="center" w:pos="979"/>
              </w:tabs>
              <w:ind w:right="-709"/>
            </w:pPr>
            <w:r>
              <w:rPr>
                <w:noProof/>
              </w:rPr>
              <w:drawing>
                <wp:inline distT="0" distB="0" distL="0" distR="0" wp14:anchorId="68DAF747" wp14:editId="334D46DF">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A20916" w14:paraId="2718434F" w14:textId="77777777" w:rsidTr="006B261C">
        <w:tblPrEx>
          <w:tblCellMar>
            <w:left w:w="70" w:type="dxa"/>
            <w:right w:w="70" w:type="dxa"/>
          </w:tblCellMar>
        </w:tblPrEx>
        <w:tc>
          <w:tcPr>
            <w:tcW w:w="4643" w:type="dxa"/>
          </w:tcPr>
          <w:p w14:paraId="4A4FEB5F" w14:textId="77777777" w:rsidR="00A20916" w:rsidRDefault="00A20916" w:rsidP="006B261C">
            <w:pPr>
              <w:spacing w:before="120"/>
              <w:jc w:val="center"/>
              <w:rPr>
                <w:rFonts w:cs="Arial"/>
                <w:spacing w:val="6"/>
                <w:sz w:val="14"/>
              </w:rPr>
            </w:pPr>
            <w:r>
              <w:rPr>
                <w:rFonts w:cs="Arial"/>
                <w:spacing w:val="6"/>
                <w:sz w:val="14"/>
              </w:rPr>
              <w:t>Stadtverwaltung Babenhausen, Marktplatz 2, 64832 Babenhausen</w:t>
            </w:r>
          </w:p>
          <w:p w14:paraId="770569F5" w14:textId="77777777" w:rsidR="00A20916" w:rsidRDefault="00A20916" w:rsidP="006B261C">
            <w:pPr>
              <w:tabs>
                <w:tab w:val="left" w:pos="4962"/>
              </w:tabs>
              <w:spacing w:before="120"/>
              <w:jc w:val="center"/>
              <w:rPr>
                <w:sz w:val="14"/>
              </w:rPr>
            </w:pPr>
            <w:r>
              <w:rPr>
                <w:rFonts w:cs="Arial"/>
                <w:spacing w:val="6"/>
                <w:sz w:val="14"/>
              </w:rPr>
              <w:t>Postfach 11 09, 64824 Babenhausen/Hessen</w:t>
            </w:r>
          </w:p>
        </w:tc>
        <w:tc>
          <w:tcPr>
            <w:tcW w:w="5422" w:type="dxa"/>
            <w:gridSpan w:val="2"/>
          </w:tcPr>
          <w:p w14:paraId="25BEE307" w14:textId="32834D18" w:rsidR="00A20916" w:rsidRDefault="00A20916" w:rsidP="006B261C">
            <w:pPr>
              <w:spacing w:before="120"/>
              <w:rPr>
                <w:sz w:val="18"/>
              </w:rPr>
            </w:pPr>
            <w:r>
              <w:rPr>
                <w:sz w:val="18"/>
              </w:rPr>
              <w:t xml:space="preserve">                                                Datum: </w:t>
            </w:r>
            <w:r w:rsidR="00D86079">
              <w:rPr>
                <w:sz w:val="18"/>
              </w:rPr>
              <w:t>1</w:t>
            </w:r>
            <w:r w:rsidR="003E174F">
              <w:rPr>
                <w:sz w:val="18"/>
              </w:rPr>
              <w:t>3</w:t>
            </w:r>
            <w:r>
              <w:rPr>
                <w:sz w:val="18"/>
              </w:rPr>
              <w:t>.</w:t>
            </w:r>
            <w:r w:rsidR="00D86079">
              <w:rPr>
                <w:sz w:val="18"/>
              </w:rPr>
              <w:t>10</w:t>
            </w:r>
            <w:r>
              <w:rPr>
                <w:sz w:val="18"/>
              </w:rPr>
              <w:t>.202</w:t>
            </w:r>
            <w:r w:rsidR="00FD2E48">
              <w:rPr>
                <w:sz w:val="18"/>
              </w:rPr>
              <w:t>6</w:t>
            </w:r>
          </w:p>
        </w:tc>
      </w:tr>
    </w:tbl>
    <w:p w14:paraId="30B42B14" w14:textId="66D787A4" w:rsidR="00A610A4" w:rsidRDefault="00A610A4" w:rsidP="00A610A4">
      <w:pPr>
        <w:pStyle w:val="StandardWeb"/>
        <w:spacing w:before="200" w:beforeAutospacing="0" w:after="0" w:afterAutospacing="0" w:line="216" w:lineRule="auto"/>
        <w:jc w:val="right"/>
        <w:rPr>
          <w:rFonts w:asciiTheme="minorHAnsi" w:eastAsiaTheme="minorEastAsia" w:hAnsi="Calibri" w:cstheme="minorBidi"/>
          <w:b/>
          <w:bCs/>
          <w:color w:val="000000" w:themeColor="text1"/>
          <w:kern w:val="24"/>
          <w:sz w:val="36"/>
          <w:szCs w:val="36"/>
        </w:rPr>
      </w:pPr>
      <w:r>
        <w:rPr>
          <w:noProof/>
        </w:rPr>
        <w:drawing>
          <wp:inline distT="0" distB="0" distL="0" distR="0" wp14:anchorId="1CA59EDE" wp14:editId="18CC6C10">
            <wp:extent cx="2160929" cy="660627"/>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79371" cy="666265"/>
                    </a:xfrm>
                    <a:prstGeom prst="rect">
                      <a:avLst/>
                    </a:prstGeom>
                  </pic:spPr>
                </pic:pic>
              </a:graphicData>
            </a:graphic>
          </wp:inline>
        </w:drawing>
      </w:r>
    </w:p>
    <w:p w14:paraId="27D04445" w14:textId="00D16869" w:rsidR="00A46188" w:rsidRDefault="00AC6DA8" w:rsidP="00C10585">
      <w:pPr>
        <w:pStyle w:val="StandardWeb"/>
        <w:spacing w:before="200" w:beforeAutospacing="0" w:after="0" w:afterAutospacing="0" w:line="216" w:lineRule="auto"/>
        <w:rPr>
          <w:rFonts w:asciiTheme="minorHAnsi" w:eastAsiaTheme="minorEastAsia" w:hAnsi="Calibri" w:cstheme="minorBidi"/>
          <w:b/>
          <w:bCs/>
          <w:color w:val="000000" w:themeColor="text1"/>
          <w:kern w:val="24"/>
        </w:rPr>
      </w:pPr>
      <w:r w:rsidRPr="00A20916">
        <w:rPr>
          <w:rFonts w:asciiTheme="minorHAnsi" w:eastAsiaTheme="minorEastAsia" w:hAnsi="Calibri" w:cstheme="minorBidi"/>
          <w:b/>
          <w:bCs/>
          <w:color w:val="000000" w:themeColor="text1"/>
          <w:kern w:val="24"/>
        </w:rPr>
        <w:t>FB VI</w:t>
      </w:r>
      <w:r w:rsidR="00B85C04" w:rsidRPr="00A20916">
        <w:rPr>
          <w:rFonts w:asciiTheme="minorHAnsi" w:eastAsiaTheme="minorEastAsia" w:hAnsi="Calibri" w:cstheme="minorBidi"/>
          <w:b/>
          <w:bCs/>
          <w:color w:val="000000" w:themeColor="text1"/>
          <w:kern w:val="24"/>
        </w:rPr>
        <w:t xml:space="preserve"> </w:t>
      </w:r>
      <w:r w:rsidR="00465487">
        <w:rPr>
          <w:rFonts w:asciiTheme="minorHAnsi" w:eastAsiaTheme="minorEastAsia" w:hAnsi="Calibri" w:cstheme="minorBidi"/>
          <w:b/>
          <w:bCs/>
          <w:color w:val="000000" w:themeColor="text1"/>
          <w:kern w:val="24"/>
        </w:rPr>
        <w:t>Soziales &amp; Familie</w:t>
      </w:r>
      <w:r w:rsidRPr="00A20916">
        <w:rPr>
          <w:rFonts w:asciiTheme="minorHAnsi" w:eastAsiaTheme="minorEastAsia" w:hAnsi="Calibri" w:cstheme="minorBidi"/>
          <w:b/>
          <w:bCs/>
          <w:color w:val="000000" w:themeColor="text1"/>
          <w:kern w:val="24"/>
        </w:rPr>
        <w:t xml:space="preserve"> </w:t>
      </w:r>
      <w:r w:rsidR="00B85C04" w:rsidRPr="00A20916">
        <w:rPr>
          <w:rFonts w:asciiTheme="minorHAnsi" w:eastAsiaTheme="minorEastAsia" w:hAnsi="Calibri" w:cstheme="minorBidi"/>
          <w:b/>
          <w:bCs/>
          <w:color w:val="000000" w:themeColor="text1"/>
          <w:kern w:val="24"/>
        </w:rPr>
        <w:t>i</w:t>
      </w:r>
      <w:r w:rsidR="001A42D8" w:rsidRPr="00A20916">
        <w:rPr>
          <w:rFonts w:asciiTheme="minorHAnsi" w:eastAsiaTheme="minorEastAsia" w:hAnsi="Calibri" w:cstheme="minorBidi"/>
          <w:b/>
          <w:bCs/>
          <w:color w:val="000000" w:themeColor="text1"/>
          <w:kern w:val="24"/>
        </w:rPr>
        <w:t>nformiert</w:t>
      </w:r>
    </w:p>
    <w:p w14:paraId="0F138011" w14:textId="77777777" w:rsidR="007D6F90" w:rsidRDefault="007D6F90" w:rsidP="00241892">
      <w:pPr>
        <w:rPr>
          <w:rFonts w:ascii="Arial" w:eastAsia="Times New Roman" w:hAnsi="Arial" w:cs="Arial"/>
          <w:bCs/>
          <w:sz w:val="20"/>
          <w:szCs w:val="20"/>
          <w:lang w:eastAsia="de-DE"/>
        </w:rPr>
      </w:pPr>
    </w:p>
    <w:p w14:paraId="28E03C02" w14:textId="4264B360" w:rsidR="00C03511" w:rsidRPr="00BF41CA" w:rsidRDefault="00C03511" w:rsidP="00241892">
      <w:pPr>
        <w:rPr>
          <w:rFonts w:ascii="Arial" w:eastAsia="Times New Roman" w:hAnsi="Arial" w:cs="Arial"/>
          <w:bCs/>
          <w:sz w:val="20"/>
          <w:szCs w:val="20"/>
          <w:lang w:eastAsia="de-DE"/>
        </w:rPr>
      </w:pPr>
      <w:r w:rsidRPr="00BF41CA">
        <w:rPr>
          <w:rFonts w:ascii="Arial" w:eastAsia="Times New Roman" w:hAnsi="Arial" w:cs="Arial"/>
          <w:bCs/>
          <w:sz w:val="20"/>
          <w:szCs w:val="20"/>
          <w:lang w:eastAsia="de-DE"/>
        </w:rPr>
        <w:t xml:space="preserve">Die nächste Veranstaltung der </w:t>
      </w:r>
      <w:r w:rsidRPr="00BF41CA">
        <w:rPr>
          <w:rFonts w:ascii="Arial" w:eastAsia="Times New Roman" w:hAnsi="Arial" w:cs="Arial"/>
          <w:b/>
          <w:sz w:val="20"/>
          <w:szCs w:val="20"/>
          <w:lang w:eastAsia="de-DE"/>
        </w:rPr>
        <w:t>V</w:t>
      </w:r>
      <w:r w:rsidR="00106A7E">
        <w:rPr>
          <w:rFonts w:ascii="Arial" w:eastAsia="Times New Roman" w:hAnsi="Arial" w:cs="Arial"/>
          <w:b/>
          <w:sz w:val="20"/>
          <w:szCs w:val="20"/>
          <w:lang w:eastAsia="de-DE"/>
        </w:rPr>
        <w:t>ortrags</w:t>
      </w:r>
      <w:r w:rsidRPr="00BF41CA">
        <w:rPr>
          <w:rFonts w:ascii="Arial" w:eastAsia="Times New Roman" w:hAnsi="Arial" w:cs="Arial"/>
          <w:b/>
          <w:sz w:val="20"/>
          <w:szCs w:val="20"/>
          <w:lang w:eastAsia="de-DE"/>
        </w:rPr>
        <w:t xml:space="preserve">reihe </w:t>
      </w:r>
      <w:r w:rsidR="007A3074" w:rsidRPr="00BF41CA">
        <w:rPr>
          <w:rFonts w:ascii="Arial" w:eastAsia="Times New Roman" w:hAnsi="Arial" w:cs="Arial"/>
          <w:b/>
          <w:sz w:val="20"/>
          <w:szCs w:val="20"/>
          <w:lang w:eastAsia="de-DE"/>
        </w:rPr>
        <w:t xml:space="preserve">Gesund </w:t>
      </w:r>
      <w:r w:rsidR="00845265">
        <w:rPr>
          <w:rFonts w:ascii="Arial" w:eastAsia="Times New Roman" w:hAnsi="Arial" w:cs="Arial"/>
          <w:b/>
          <w:sz w:val="20"/>
          <w:szCs w:val="20"/>
          <w:lang w:eastAsia="de-DE"/>
        </w:rPr>
        <w:t xml:space="preserve">leben </w:t>
      </w:r>
      <w:r w:rsidR="007A3074" w:rsidRPr="00BF41CA">
        <w:rPr>
          <w:rFonts w:ascii="Arial" w:eastAsia="Times New Roman" w:hAnsi="Arial" w:cs="Arial"/>
          <w:b/>
          <w:sz w:val="20"/>
          <w:szCs w:val="20"/>
          <w:lang w:eastAsia="de-DE"/>
        </w:rPr>
        <w:t>in Babenhausen</w:t>
      </w:r>
      <w:r w:rsidRPr="00BF41CA">
        <w:rPr>
          <w:rFonts w:ascii="Arial" w:eastAsia="Times New Roman" w:hAnsi="Arial" w:cs="Arial"/>
          <w:bCs/>
          <w:sz w:val="20"/>
          <w:szCs w:val="20"/>
          <w:lang w:eastAsia="de-DE"/>
        </w:rPr>
        <w:t xml:space="preserve"> widmet sich dem Thema </w:t>
      </w:r>
    </w:p>
    <w:p w14:paraId="7686734B" w14:textId="24CF7EEF" w:rsidR="007A3074" w:rsidRPr="00BF41CA" w:rsidRDefault="007A3074" w:rsidP="00C03511">
      <w:pPr>
        <w:pStyle w:val="StandardWeb"/>
        <w:spacing w:before="200" w:beforeAutospacing="0" w:after="0" w:afterAutospacing="0" w:line="216" w:lineRule="auto"/>
        <w:rPr>
          <w:rStyle w:val="oypena"/>
          <w:rFonts w:ascii="Arial" w:hAnsi="Arial" w:cs="Arial"/>
          <w:b/>
          <w:bCs/>
          <w:color w:val="000000"/>
          <w:sz w:val="36"/>
          <w:szCs w:val="36"/>
        </w:rPr>
      </w:pPr>
      <w:r w:rsidRPr="00BF41CA">
        <w:rPr>
          <w:rStyle w:val="oypena"/>
          <w:rFonts w:ascii="Arial" w:hAnsi="Arial" w:cs="Arial"/>
          <w:b/>
          <w:bCs/>
          <w:color w:val="000000"/>
          <w:sz w:val="36"/>
          <w:szCs w:val="36"/>
        </w:rPr>
        <w:t>“</w:t>
      </w:r>
      <w:r w:rsidR="00D86079">
        <w:rPr>
          <w:rStyle w:val="oypena"/>
          <w:rFonts w:ascii="Arial" w:hAnsi="Arial" w:cs="Arial"/>
          <w:b/>
          <w:bCs/>
          <w:color w:val="000000"/>
          <w:sz w:val="36"/>
          <w:szCs w:val="36"/>
        </w:rPr>
        <w:t>Osteoporose &amp; Sturzprophylaxe</w:t>
      </w:r>
      <w:r w:rsidRPr="00BF41CA">
        <w:rPr>
          <w:rStyle w:val="oypena"/>
          <w:rFonts w:ascii="Arial" w:hAnsi="Arial" w:cs="Arial"/>
          <w:b/>
          <w:bCs/>
          <w:color w:val="000000"/>
          <w:sz w:val="36"/>
          <w:szCs w:val="36"/>
        </w:rPr>
        <w:t>”</w:t>
      </w:r>
    </w:p>
    <w:p w14:paraId="7417467D" w14:textId="2BBEEF8D" w:rsidR="00B85C04" w:rsidRPr="002D2B05" w:rsidRDefault="00C03511" w:rsidP="00DD6EA1">
      <w:pPr>
        <w:pStyle w:val="StandardWeb"/>
        <w:spacing w:before="200" w:beforeAutospacing="0" w:after="0" w:afterAutospacing="0" w:line="216" w:lineRule="auto"/>
        <w:rPr>
          <w:rFonts w:ascii="Arial" w:hAnsi="Arial" w:cs="Arial"/>
          <w:bCs/>
          <w:sz w:val="18"/>
          <w:szCs w:val="18"/>
        </w:rPr>
      </w:pPr>
      <w:r w:rsidRPr="002D2B05">
        <w:rPr>
          <w:rFonts w:ascii="Arial" w:hAnsi="Arial" w:cs="Arial"/>
          <w:b/>
          <w:sz w:val="18"/>
          <w:szCs w:val="18"/>
        </w:rPr>
        <w:t xml:space="preserve">Datum: </w:t>
      </w:r>
      <w:r w:rsidR="00D86079">
        <w:rPr>
          <w:rFonts w:ascii="Arial" w:hAnsi="Arial" w:cs="Arial"/>
          <w:bCs/>
          <w:sz w:val="18"/>
          <w:szCs w:val="18"/>
        </w:rPr>
        <w:t>Dienstag</w:t>
      </w:r>
      <w:r w:rsidR="006B3459" w:rsidRPr="002D2B05">
        <w:rPr>
          <w:rFonts w:ascii="Arial" w:hAnsi="Arial" w:cs="Arial"/>
          <w:bCs/>
          <w:sz w:val="18"/>
          <w:szCs w:val="18"/>
        </w:rPr>
        <w:t>, den</w:t>
      </w:r>
      <w:r w:rsidR="006B3459" w:rsidRPr="002D2B05">
        <w:rPr>
          <w:rFonts w:ascii="Arial" w:hAnsi="Arial" w:cs="Arial"/>
          <w:b/>
          <w:sz w:val="18"/>
          <w:szCs w:val="18"/>
        </w:rPr>
        <w:t xml:space="preserve"> </w:t>
      </w:r>
      <w:r w:rsidR="009A1EE0" w:rsidRPr="002D2B05">
        <w:rPr>
          <w:rFonts w:ascii="Arial" w:hAnsi="Arial" w:cs="Arial"/>
          <w:bCs/>
          <w:sz w:val="18"/>
          <w:szCs w:val="18"/>
        </w:rPr>
        <w:t>2</w:t>
      </w:r>
      <w:r w:rsidR="00D86079">
        <w:rPr>
          <w:rFonts w:ascii="Arial" w:hAnsi="Arial" w:cs="Arial"/>
          <w:bCs/>
          <w:sz w:val="18"/>
          <w:szCs w:val="18"/>
        </w:rPr>
        <w:t>7</w:t>
      </w:r>
      <w:r w:rsidR="009A1EE0" w:rsidRPr="002D2B05">
        <w:rPr>
          <w:rFonts w:ascii="Arial" w:hAnsi="Arial" w:cs="Arial"/>
          <w:bCs/>
          <w:sz w:val="18"/>
          <w:szCs w:val="18"/>
        </w:rPr>
        <w:t>.</w:t>
      </w:r>
      <w:r w:rsidR="00D86079">
        <w:rPr>
          <w:rFonts w:ascii="Arial" w:hAnsi="Arial" w:cs="Arial"/>
          <w:bCs/>
          <w:sz w:val="18"/>
          <w:szCs w:val="18"/>
        </w:rPr>
        <w:t>10</w:t>
      </w:r>
      <w:r w:rsidR="00016DE3" w:rsidRPr="002D2B05">
        <w:rPr>
          <w:rFonts w:ascii="Arial" w:hAnsi="Arial" w:cs="Arial"/>
          <w:bCs/>
          <w:sz w:val="18"/>
          <w:szCs w:val="18"/>
        </w:rPr>
        <w:t>.202</w:t>
      </w:r>
      <w:r w:rsidR="00BF6B6A" w:rsidRPr="002D2B05">
        <w:rPr>
          <w:rFonts w:ascii="Arial" w:hAnsi="Arial" w:cs="Arial"/>
          <w:bCs/>
          <w:sz w:val="18"/>
          <w:szCs w:val="18"/>
        </w:rPr>
        <w:t>6</w:t>
      </w:r>
      <w:r w:rsidR="006B3459" w:rsidRPr="002D2B05">
        <w:rPr>
          <w:rFonts w:ascii="Arial" w:hAnsi="Arial" w:cs="Arial"/>
          <w:bCs/>
          <w:sz w:val="18"/>
          <w:szCs w:val="18"/>
        </w:rPr>
        <w:t xml:space="preserve"> um </w:t>
      </w:r>
      <w:r w:rsidR="00016DE3" w:rsidRPr="002D2B05">
        <w:rPr>
          <w:rFonts w:ascii="Arial" w:hAnsi="Arial" w:cs="Arial"/>
          <w:bCs/>
          <w:sz w:val="18"/>
          <w:szCs w:val="18"/>
        </w:rPr>
        <w:t>18:00 Uhr</w:t>
      </w:r>
    </w:p>
    <w:p w14:paraId="65814367" w14:textId="2B03B7A3" w:rsidR="000213C8" w:rsidRPr="002D2B05" w:rsidRDefault="00DD6EA1" w:rsidP="00DD6EA1">
      <w:pPr>
        <w:pStyle w:val="StandardWeb"/>
        <w:spacing w:before="200" w:beforeAutospacing="0" w:after="0" w:afterAutospacing="0" w:line="216" w:lineRule="auto"/>
        <w:rPr>
          <w:rFonts w:ascii="Arial" w:hAnsi="Arial" w:cs="Arial"/>
          <w:bCs/>
          <w:sz w:val="18"/>
          <w:szCs w:val="18"/>
        </w:rPr>
      </w:pPr>
      <w:r w:rsidRPr="002D2B05">
        <w:rPr>
          <w:rFonts w:ascii="Arial" w:hAnsi="Arial" w:cs="Arial"/>
          <w:b/>
          <w:sz w:val="18"/>
          <w:szCs w:val="18"/>
        </w:rPr>
        <w:t>Ort:</w:t>
      </w:r>
      <w:r w:rsidRPr="002D2B05">
        <w:rPr>
          <w:rFonts w:ascii="Arial" w:hAnsi="Arial" w:cs="Arial"/>
          <w:sz w:val="18"/>
          <w:szCs w:val="18"/>
        </w:rPr>
        <w:t xml:space="preserve"> </w:t>
      </w:r>
      <w:r w:rsidRPr="002D2B05">
        <w:rPr>
          <w:rFonts w:ascii="Arial" w:hAnsi="Arial" w:cs="Arial"/>
          <w:bCs/>
          <w:sz w:val="18"/>
          <w:szCs w:val="18"/>
        </w:rPr>
        <w:t>Bürgerzentrum Babenhausen, Amtsgasse 98, Babenhausen</w:t>
      </w:r>
    </w:p>
    <w:p w14:paraId="12BD0E4C" w14:textId="243E7E62" w:rsidR="003B48FA" w:rsidRPr="002D2B05" w:rsidRDefault="00DD6EA1" w:rsidP="00445E8D">
      <w:pPr>
        <w:rPr>
          <w:rFonts w:ascii="Arial" w:hAnsi="Arial" w:cs="Arial"/>
          <w:bCs/>
          <w:sz w:val="18"/>
          <w:szCs w:val="18"/>
        </w:rPr>
      </w:pPr>
      <w:r w:rsidRPr="002D2B05">
        <w:rPr>
          <w:rFonts w:ascii="Arial" w:hAnsi="Arial" w:cs="Arial"/>
          <w:b/>
          <w:bCs/>
          <w:sz w:val="18"/>
          <w:szCs w:val="18"/>
        </w:rPr>
        <w:br/>
        <w:t>Referent</w:t>
      </w:r>
      <w:r w:rsidR="002D2B05" w:rsidRPr="002D2B05">
        <w:rPr>
          <w:rFonts w:ascii="Arial" w:hAnsi="Arial" w:cs="Arial"/>
          <w:b/>
          <w:bCs/>
          <w:sz w:val="18"/>
          <w:szCs w:val="18"/>
        </w:rPr>
        <w:t>en</w:t>
      </w:r>
      <w:r w:rsidRPr="002D2B05">
        <w:rPr>
          <w:rFonts w:ascii="Arial" w:hAnsi="Arial" w:cs="Arial"/>
          <w:b/>
          <w:bCs/>
          <w:sz w:val="18"/>
          <w:szCs w:val="18"/>
        </w:rPr>
        <w:t>:</w:t>
      </w:r>
      <w:r w:rsidR="00A030D7" w:rsidRPr="002D2B05">
        <w:rPr>
          <w:rFonts w:ascii="Arial" w:hAnsi="Arial" w:cs="Arial"/>
          <w:bCs/>
          <w:sz w:val="18"/>
          <w:szCs w:val="18"/>
        </w:rPr>
        <w:t xml:space="preserve"> </w:t>
      </w:r>
      <w:r w:rsidR="00D86079">
        <w:rPr>
          <w:rFonts w:ascii="Arial" w:hAnsi="Arial" w:cs="Arial"/>
          <w:bCs/>
          <w:sz w:val="18"/>
          <w:szCs w:val="18"/>
        </w:rPr>
        <w:t>Andrea Stuhlmüller, Physiotherapeutin in Babenhausen und B</w:t>
      </w:r>
      <w:r w:rsidR="00166147">
        <w:rPr>
          <w:rFonts w:ascii="Arial" w:hAnsi="Arial" w:cs="Arial"/>
          <w:bCs/>
          <w:sz w:val="18"/>
          <w:szCs w:val="18"/>
        </w:rPr>
        <w:t>rigitte</w:t>
      </w:r>
      <w:r w:rsidR="00D86079">
        <w:rPr>
          <w:rFonts w:ascii="Arial" w:hAnsi="Arial" w:cs="Arial"/>
          <w:bCs/>
          <w:sz w:val="18"/>
          <w:szCs w:val="18"/>
        </w:rPr>
        <w:t xml:space="preserve"> Schäfer vom TVB</w:t>
      </w:r>
    </w:p>
    <w:p w14:paraId="2411FC00" w14:textId="6785EAA8" w:rsidR="002D2B05" w:rsidRDefault="00D86079" w:rsidP="002D2B05">
      <w:pPr>
        <w:spacing w:after="0"/>
        <w:rPr>
          <w:rFonts w:ascii="Arial" w:hAnsi="Arial" w:cs="Arial"/>
          <w:sz w:val="20"/>
          <w:szCs w:val="20"/>
        </w:rPr>
      </w:pPr>
      <w:r>
        <w:rPr>
          <w:rFonts w:ascii="Arial" w:hAnsi="Arial" w:cs="Arial"/>
          <w:sz w:val="20"/>
          <w:szCs w:val="20"/>
        </w:rPr>
        <w:t>Besonders im Alter nimmt die Sturzgefahr zu Hause oder unterwegs zu.</w:t>
      </w:r>
    </w:p>
    <w:p w14:paraId="67B4E561" w14:textId="77777777" w:rsidR="00D86079" w:rsidRDefault="00D86079" w:rsidP="002D2B05">
      <w:pPr>
        <w:spacing w:after="0"/>
        <w:rPr>
          <w:rFonts w:ascii="Arial" w:hAnsi="Arial" w:cs="Arial"/>
          <w:sz w:val="20"/>
          <w:szCs w:val="20"/>
        </w:rPr>
      </w:pPr>
    </w:p>
    <w:p w14:paraId="5C6B0AE2" w14:textId="4F500A83" w:rsidR="00D86079" w:rsidRPr="002D2B05" w:rsidRDefault="00D86079" w:rsidP="002D2B05">
      <w:pPr>
        <w:spacing w:after="0"/>
        <w:rPr>
          <w:rFonts w:ascii="Arial" w:hAnsi="Arial" w:cs="Arial"/>
          <w:sz w:val="20"/>
          <w:szCs w:val="20"/>
        </w:rPr>
      </w:pPr>
      <w:r>
        <w:rPr>
          <w:rFonts w:ascii="Arial" w:hAnsi="Arial" w:cs="Arial"/>
          <w:sz w:val="20"/>
          <w:szCs w:val="20"/>
        </w:rPr>
        <w:t>Das Problem dabei ist, dass mit zunehmendem Alter die Verletzungen meistens schwerwiegender sind, als in jungen Jahren. Häufig kommt es zu Brüchen aufgrund poröser Knochen. Liegt eine Osteoporose vor, kann bereits der kleinste Sturz zu Knochenbrüchen führen. Diese gilt es, mit Hilfe der richtigen Sturzprophylaxe, weitestgehend zu vermeiden.</w:t>
      </w:r>
    </w:p>
    <w:p w14:paraId="11F904EC" w14:textId="1DFAF8E4" w:rsidR="001A0181" w:rsidRPr="00D86079" w:rsidRDefault="001A0181" w:rsidP="001A0181">
      <w:pPr>
        <w:spacing w:after="0"/>
        <w:rPr>
          <w:rFonts w:ascii="Arial" w:hAnsi="Arial" w:cs="Arial"/>
          <w:sz w:val="20"/>
          <w:szCs w:val="20"/>
        </w:rPr>
      </w:pPr>
    </w:p>
    <w:p w14:paraId="7DF6B137" w14:textId="2D7C6325" w:rsidR="009A1EE0" w:rsidRPr="002D2B05" w:rsidRDefault="0094385C" w:rsidP="009A1EE0">
      <w:pPr>
        <w:pStyle w:val="berschrift3"/>
        <w:spacing w:before="0" w:beforeAutospacing="0" w:after="0" w:afterAutospacing="0"/>
        <w:rPr>
          <w:rFonts w:ascii="Arial" w:eastAsiaTheme="minorEastAsia" w:hAnsi="Arial" w:cs="Arial"/>
          <w:color w:val="000000" w:themeColor="text1"/>
          <w:kern w:val="24"/>
          <w:sz w:val="18"/>
          <w:szCs w:val="18"/>
        </w:rPr>
      </w:pPr>
      <w:r w:rsidRPr="002D2B05">
        <w:rPr>
          <w:rFonts w:ascii="Arial" w:eastAsiaTheme="minorEastAsia" w:hAnsi="Arial" w:cs="Arial"/>
          <w:color w:val="000000" w:themeColor="text1"/>
          <w:kern w:val="24"/>
          <w:sz w:val="18"/>
          <w:szCs w:val="18"/>
        </w:rPr>
        <w:t xml:space="preserve">Der Vortrag ist </w:t>
      </w:r>
      <w:r w:rsidR="002D2B05" w:rsidRPr="002D2B05">
        <w:rPr>
          <w:rFonts w:ascii="Arial" w:eastAsiaTheme="minorEastAsia" w:hAnsi="Arial" w:cs="Arial"/>
          <w:color w:val="000000" w:themeColor="text1"/>
          <w:kern w:val="24"/>
          <w:sz w:val="18"/>
          <w:szCs w:val="18"/>
        </w:rPr>
        <w:t xml:space="preserve">für Sie kostenlos. </w:t>
      </w:r>
    </w:p>
    <w:p w14:paraId="24089DF8" w14:textId="77777777" w:rsidR="007D6F90" w:rsidRPr="002D2B05"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18"/>
          <w:szCs w:val="18"/>
        </w:rPr>
      </w:pPr>
    </w:p>
    <w:p w14:paraId="69AC35E5" w14:textId="4893C48C" w:rsidR="00A20916" w:rsidRPr="002D2B05" w:rsidRDefault="005C48DA" w:rsidP="007D6F90">
      <w:pPr>
        <w:pStyle w:val="berschrift3"/>
        <w:spacing w:before="0" w:beforeAutospacing="0" w:after="0" w:afterAutospacing="0"/>
        <w:rPr>
          <w:rFonts w:ascii="Arial" w:eastAsiaTheme="minorEastAsia" w:hAnsi="Arial" w:cs="Arial"/>
          <w:b w:val="0"/>
          <w:bCs w:val="0"/>
          <w:color w:val="000000" w:themeColor="text1"/>
          <w:kern w:val="24"/>
          <w:sz w:val="18"/>
          <w:szCs w:val="18"/>
        </w:rPr>
      </w:pPr>
      <w:r w:rsidRPr="002D2B05">
        <w:rPr>
          <w:rFonts w:ascii="Arial" w:eastAsiaTheme="minorEastAsia" w:hAnsi="Arial" w:cs="Arial"/>
          <w:b w:val="0"/>
          <w:bCs w:val="0"/>
          <w:color w:val="000000" w:themeColor="text1"/>
          <w:kern w:val="24"/>
          <w:sz w:val="18"/>
          <w:szCs w:val="18"/>
        </w:rPr>
        <w:t xml:space="preserve">Für Fragen und Anregungen können Sie sich gerne telefonisch unter </w:t>
      </w:r>
      <w:r w:rsidR="00241892" w:rsidRPr="002D2B05">
        <w:rPr>
          <w:rFonts w:ascii="Arial" w:eastAsiaTheme="minorEastAsia" w:hAnsi="Arial" w:cs="Arial"/>
          <w:b w:val="0"/>
          <w:bCs w:val="0"/>
          <w:color w:val="000000" w:themeColor="text1"/>
          <w:kern w:val="24"/>
          <w:sz w:val="18"/>
          <w:szCs w:val="18"/>
        </w:rPr>
        <w:t xml:space="preserve">06073 602 </w:t>
      </w:r>
      <w:r w:rsidR="00854117" w:rsidRPr="002D2B05">
        <w:rPr>
          <w:rFonts w:ascii="Arial" w:eastAsiaTheme="minorEastAsia" w:hAnsi="Arial" w:cs="Arial"/>
          <w:b w:val="0"/>
          <w:bCs w:val="0"/>
          <w:color w:val="000000" w:themeColor="text1"/>
          <w:kern w:val="24"/>
          <w:sz w:val="18"/>
          <w:szCs w:val="18"/>
        </w:rPr>
        <w:t>9</w:t>
      </w:r>
      <w:r w:rsidR="00A030D7" w:rsidRPr="002D2B05">
        <w:rPr>
          <w:rFonts w:ascii="Arial" w:eastAsiaTheme="minorEastAsia" w:hAnsi="Arial" w:cs="Arial"/>
          <w:b w:val="0"/>
          <w:bCs w:val="0"/>
          <w:color w:val="000000" w:themeColor="text1"/>
          <w:kern w:val="24"/>
          <w:sz w:val="18"/>
          <w:szCs w:val="18"/>
        </w:rPr>
        <w:t>0</w:t>
      </w:r>
      <w:r w:rsidR="00C82CA4" w:rsidRPr="002D2B05">
        <w:rPr>
          <w:rFonts w:ascii="Arial" w:eastAsiaTheme="minorEastAsia" w:hAnsi="Arial" w:cs="Arial"/>
          <w:b w:val="0"/>
          <w:bCs w:val="0"/>
          <w:color w:val="000000" w:themeColor="text1"/>
          <w:kern w:val="24"/>
          <w:sz w:val="18"/>
          <w:szCs w:val="18"/>
        </w:rPr>
        <w:t xml:space="preserve"> oder per Mail an </w:t>
      </w:r>
      <w:hyperlink r:id="rId9" w:history="1">
        <w:r w:rsidR="00241892" w:rsidRPr="002D2B05">
          <w:rPr>
            <w:rStyle w:val="Hyperlink"/>
            <w:rFonts w:ascii="Arial" w:eastAsiaTheme="minorEastAsia" w:hAnsi="Arial" w:cs="Arial"/>
            <w:b w:val="0"/>
            <w:bCs w:val="0"/>
            <w:kern w:val="24"/>
            <w:sz w:val="18"/>
            <w:szCs w:val="18"/>
          </w:rPr>
          <w:t>soziales@babenhausen.de</w:t>
        </w:r>
      </w:hyperlink>
      <w:r w:rsidR="00C82CA4" w:rsidRPr="002D2B05">
        <w:rPr>
          <w:rFonts w:ascii="Arial" w:eastAsiaTheme="minorEastAsia" w:hAnsi="Arial" w:cs="Arial"/>
          <w:b w:val="0"/>
          <w:bCs w:val="0"/>
          <w:color w:val="000000" w:themeColor="text1"/>
          <w:kern w:val="24"/>
          <w:sz w:val="18"/>
          <w:szCs w:val="18"/>
        </w:rPr>
        <w:t xml:space="preserve"> </w:t>
      </w:r>
      <w:r w:rsidR="00F604AD" w:rsidRPr="002D2B05">
        <w:rPr>
          <w:rFonts w:ascii="Arial" w:eastAsiaTheme="minorEastAsia" w:hAnsi="Arial" w:cs="Arial"/>
          <w:b w:val="0"/>
          <w:bCs w:val="0"/>
          <w:color w:val="000000" w:themeColor="text1"/>
          <w:kern w:val="24"/>
          <w:sz w:val="18"/>
          <w:szCs w:val="18"/>
        </w:rPr>
        <w:t>an den</w:t>
      </w:r>
      <w:r w:rsidR="00241892" w:rsidRPr="002D2B05">
        <w:rPr>
          <w:rFonts w:ascii="Arial" w:eastAsiaTheme="minorEastAsia" w:hAnsi="Arial" w:cs="Arial"/>
          <w:b w:val="0"/>
          <w:bCs w:val="0"/>
          <w:color w:val="000000" w:themeColor="text1"/>
          <w:kern w:val="24"/>
          <w:sz w:val="18"/>
          <w:szCs w:val="18"/>
        </w:rPr>
        <w:t xml:space="preserve"> Fachbereich Soziales &amp; Familie </w:t>
      </w:r>
      <w:r w:rsidR="00C82CA4" w:rsidRPr="002D2B05">
        <w:rPr>
          <w:rFonts w:ascii="Arial" w:eastAsiaTheme="minorEastAsia" w:hAnsi="Arial" w:cs="Arial"/>
          <w:b w:val="0"/>
          <w:bCs w:val="0"/>
          <w:color w:val="000000" w:themeColor="text1"/>
          <w:kern w:val="24"/>
          <w:sz w:val="18"/>
          <w:szCs w:val="18"/>
        </w:rPr>
        <w:t>wenden.</w:t>
      </w:r>
    </w:p>
    <w:p w14:paraId="2F41039D" w14:textId="5A5A9C2C" w:rsidR="007D6F90" w:rsidRPr="002D2B05"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18"/>
          <w:szCs w:val="18"/>
        </w:rPr>
      </w:pPr>
    </w:p>
    <w:p w14:paraId="61262637" w14:textId="77777777" w:rsidR="00106A7E" w:rsidRPr="002D2B05" w:rsidRDefault="00106A7E" w:rsidP="007D6F90">
      <w:pPr>
        <w:pStyle w:val="berschrift3"/>
        <w:spacing w:before="0" w:beforeAutospacing="0" w:after="0" w:afterAutospacing="0"/>
        <w:rPr>
          <w:rFonts w:ascii="Arial" w:eastAsiaTheme="minorEastAsia" w:hAnsi="Arial" w:cs="Arial"/>
          <w:b w:val="0"/>
          <w:bCs w:val="0"/>
          <w:color w:val="000000" w:themeColor="text1"/>
          <w:kern w:val="24"/>
          <w:sz w:val="18"/>
          <w:szCs w:val="18"/>
        </w:rPr>
      </w:pPr>
    </w:p>
    <w:p w14:paraId="2C90E36A" w14:textId="6C3470FA" w:rsidR="007D6F90" w:rsidRPr="002D2B05"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18"/>
          <w:szCs w:val="18"/>
        </w:rPr>
      </w:pPr>
      <w:r w:rsidRPr="002D2B05">
        <w:rPr>
          <w:rFonts w:ascii="Arial" w:eastAsiaTheme="minorEastAsia" w:hAnsi="Arial" w:cs="Arial"/>
          <w:b w:val="0"/>
          <w:bCs w:val="0"/>
          <w:color w:val="000000" w:themeColor="text1"/>
          <w:kern w:val="24"/>
          <w:sz w:val="18"/>
          <w:szCs w:val="18"/>
        </w:rPr>
        <w:t>Dominik Stadler</w:t>
      </w:r>
    </w:p>
    <w:p w14:paraId="2F239680" w14:textId="59088EDF" w:rsidR="007D6F90" w:rsidRPr="002D2B05"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18"/>
          <w:szCs w:val="18"/>
        </w:rPr>
      </w:pPr>
      <w:r w:rsidRPr="002D2B05">
        <w:rPr>
          <w:rFonts w:ascii="Arial" w:eastAsiaTheme="minorEastAsia" w:hAnsi="Arial" w:cs="Arial"/>
          <w:b w:val="0"/>
          <w:bCs w:val="0"/>
          <w:color w:val="000000" w:themeColor="text1"/>
          <w:kern w:val="24"/>
          <w:sz w:val="18"/>
          <w:szCs w:val="18"/>
        </w:rPr>
        <w:t>Bürgermeister</w:t>
      </w:r>
    </w:p>
    <w:p w14:paraId="131A4825" w14:textId="77777777" w:rsidR="005E04B4" w:rsidRDefault="005E04B4"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sectPr w:rsidR="005E04B4">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93CE7" w14:textId="77777777" w:rsidR="00D56879" w:rsidRDefault="00D56879" w:rsidP="00A610A4">
      <w:pPr>
        <w:spacing w:after="0" w:line="240" w:lineRule="auto"/>
      </w:pPr>
      <w:r>
        <w:separator/>
      </w:r>
    </w:p>
  </w:endnote>
  <w:endnote w:type="continuationSeparator" w:id="0">
    <w:p w14:paraId="098A056D" w14:textId="77777777" w:rsidR="00D56879" w:rsidRDefault="00D56879" w:rsidP="00A6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w:altName w:val="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8E34C" w14:textId="77777777" w:rsidR="00D56879" w:rsidRDefault="00D56879" w:rsidP="00A610A4">
      <w:pPr>
        <w:spacing w:after="0" w:line="240" w:lineRule="auto"/>
      </w:pPr>
      <w:r>
        <w:separator/>
      </w:r>
    </w:p>
  </w:footnote>
  <w:footnote w:type="continuationSeparator" w:id="0">
    <w:p w14:paraId="1A302E08" w14:textId="77777777" w:rsidR="00D56879" w:rsidRDefault="00D56879" w:rsidP="00A6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5586" w14:textId="77777777" w:rsidR="00A610A4" w:rsidRDefault="00A610A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66B39"/>
    <w:multiLevelType w:val="hybridMultilevel"/>
    <w:tmpl w:val="4B1032E4"/>
    <w:lvl w:ilvl="0" w:tplc="B3D8D5CE">
      <w:start w:val="1"/>
      <w:numFmt w:val="bullet"/>
      <w:lvlText w:val="•"/>
      <w:lvlJc w:val="left"/>
      <w:pPr>
        <w:tabs>
          <w:tab w:val="num" w:pos="720"/>
        </w:tabs>
        <w:ind w:left="720" w:hanging="360"/>
      </w:pPr>
      <w:rPr>
        <w:rFonts w:ascii="Arial" w:hAnsi="Arial" w:hint="default"/>
      </w:rPr>
    </w:lvl>
    <w:lvl w:ilvl="1" w:tplc="E098A1F0" w:tentative="1">
      <w:start w:val="1"/>
      <w:numFmt w:val="bullet"/>
      <w:lvlText w:val="•"/>
      <w:lvlJc w:val="left"/>
      <w:pPr>
        <w:tabs>
          <w:tab w:val="num" w:pos="1440"/>
        </w:tabs>
        <w:ind w:left="1440" w:hanging="360"/>
      </w:pPr>
      <w:rPr>
        <w:rFonts w:ascii="Arial" w:hAnsi="Arial" w:hint="default"/>
      </w:rPr>
    </w:lvl>
    <w:lvl w:ilvl="2" w:tplc="DCA06DD8" w:tentative="1">
      <w:start w:val="1"/>
      <w:numFmt w:val="bullet"/>
      <w:lvlText w:val="•"/>
      <w:lvlJc w:val="left"/>
      <w:pPr>
        <w:tabs>
          <w:tab w:val="num" w:pos="2160"/>
        </w:tabs>
        <w:ind w:left="2160" w:hanging="360"/>
      </w:pPr>
      <w:rPr>
        <w:rFonts w:ascii="Arial" w:hAnsi="Arial" w:hint="default"/>
      </w:rPr>
    </w:lvl>
    <w:lvl w:ilvl="3" w:tplc="626C51EA" w:tentative="1">
      <w:start w:val="1"/>
      <w:numFmt w:val="bullet"/>
      <w:lvlText w:val="•"/>
      <w:lvlJc w:val="left"/>
      <w:pPr>
        <w:tabs>
          <w:tab w:val="num" w:pos="2880"/>
        </w:tabs>
        <w:ind w:left="2880" w:hanging="360"/>
      </w:pPr>
      <w:rPr>
        <w:rFonts w:ascii="Arial" w:hAnsi="Arial" w:hint="default"/>
      </w:rPr>
    </w:lvl>
    <w:lvl w:ilvl="4" w:tplc="D28C03B6" w:tentative="1">
      <w:start w:val="1"/>
      <w:numFmt w:val="bullet"/>
      <w:lvlText w:val="•"/>
      <w:lvlJc w:val="left"/>
      <w:pPr>
        <w:tabs>
          <w:tab w:val="num" w:pos="3600"/>
        </w:tabs>
        <w:ind w:left="3600" w:hanging="360"/>
      </w:pPr>
      <w:rPr>
        <w:rFonts w:ascii="Arial" w:hAnsi="Arial" w:hint="default"/>
      </w:rPr>
    </w:lvl>
    <w:lvl w:ilvl="5" w:tplc="D1428EE0" w:tentative="1">
      <w:start w:val="1"/>
      <w:numFmt w:val="bullet"/>
      <w:lvlText w:val="•"/>
      <w:lvlJc w:val="left"/>
      <w:pPr>
        <w:tabs>
          <w:tab w:val="num" w:pos="4320"/>
        </w:tabs>
        <w:ind w:left="4320" w:hanging="360"/>
      </w:pPr>
      <w:rPr>
        <w:rFonts w:ascii="Arial" w:hAnsi="Arial" w:hint="default"/>
      </w:rPr>
    </w:lvl>
    <w:lvl w:ilvl="6" w:tplc="A4C22744" w:tentative="1">
      <w:start w:val="1"/>
      <w:numFmt w:val="bullet"/>
      <w:lvlText w:val="•"/>
      <w:lvlJc w:val="left"/>
      <w:pPr>
        <w:tabs>
          <w:tab w:val="num" w:pos="5040"/>
        </w:tabs>
        <w:ind w:left="5040" w:hanging="360"/>
      </w:pPr>
      <w:rPr>
        <w:rFonts w:ascii="Arial" w:hAnsi="Arial" w:hint="default"/>
      </w:rPr>
    </w:lvl>
    <w:lvl w:ilvl="7" w:tplc="D1322180" w:tentative="1">
      <w:start w:val="1"/>
      <w:numFmt w:val="bullet"/>
      <w:lvlText w:val="•"/>
      <w:lvlJc w:val="left"/>
      <w:pPr>
        <w:tabs>
          <w:tab w:val="num" w:pos="5760"/>
        </w:tabs>
        <w:ind w:left="5760" w:hanging="360"/>
      </w:pPr>
      <w:rPr>
        <w:rFonts w:ascii="Arial" w:hAnsi="Arial" w:hint="default"/>
      </w:rPr>
    </w:lvl>
    <w:lvl w:ilvl="8" w:tplc="91B666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070432"/>
    <w:multiLevelType w:val="hybridMultilevel"/>
    <w:tmpl w:val="548E297A"/>
    <w:lvl w:ilvl="0" w:tplc="4C12DF54">
      <w:numFmt w:val="bullet"/>
      <w:lvlText w:val="-"/>
      <w:lvlJc w:val="left"/>
      <w:pPr>
        <w:ind w:left="720" w:hanging="360"/>
      </w:pPr>
      <w:rPr>
        <w:rFonts w:ascii="Abadi" w:eastAsiaTheme="minorHAnsi" w:hAnsi="Abadi" w:cs="Segoe U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8E5E77"/>
    <w:multiLevelType w:val="hybridMultilevel"/>
    <w:tmpl w:val="9E48D2CE"/>
    <w:lvl w:ilvl="0" w:tplc="C534150C">
      <w:start w:val="1"/>
      <w:numFmt w:val="bullet"/>
      <w:lvlText w:val="•"/>
      <w:lvlJc w:val="left"/>
      <w:pPr>
        <w:tabs>
          <w:tab w:val="num" w:pos="720"/>
        </w:tabs>
        <w:ind w:left="720" w:hanging="360"/>
      </w:pPr>
      <w:rPr>
        <w:rFonts w:ascii="Arial" w:hAnsi="Arial" w:hint="default"/>
      </w:rPr>
    </w:lvl>
    <w:lvl w:ilvl="1" w:tplc="E76CCDF4" w:tentative="1">
      <w:start w:val="1"/>
      <w:numFmt w:val="bullet"/>
      <w:lvlText w:val="•"/>
      <w:lvlJc w:val="left"/>
      <w:pPr>
        <w:tabs>
          <w:tab w:val="num" w:pos="1440"/>
        </w:tabs>
        <w:ind w:left="1440" w:hanging="360"/>
      </w:pPr>
      <w:rPr>
        <w:rFonts w:ascii="Arial" w:hAnsi="Arial" w:hint="default"/>
      </w:rPr>
    </w:lvl>
    <w:lvl w:ilvl="2" w:tplc="BAC495E6" w:tentative="1">
      <w:start w:val="1"/>
      <w:numFmt w:val="bullet"/>
      <w:lvlText w:val="•"/>
      <w:lvlJc w:val="left"/>
      <w:pPr>
        <w:tabs>
          <w:tab w:val="num" w:pos="2160"/>
        </w:tabs>
        <w:ind w:left="2160" w:hanging="360"/>
      </w:pPr>
      <w:rPr>
        <w:rFonts w:ascii="Arial" w:hAnsi="Arial" w:hint="default"/>
      </w:rPr>
    </w:lvl>
    <w:lvl w:ilvl="3" w:tplc="11EA9D28" w:tentative="1">
      <w:start w:val="1"/>
      <w:numFmt w:val="bullet"/>
      <w:lvlText w:val="•"/>
      <w:lvlJc w:val="left"/>
      <w:pPr>
        <w:tabs>
          <w:tab w:val="num" w:pos="2880"/>
        </w:tabs>
        <w:ind w:left="2880" w:hanging="360"/>
      </w:pPr>
      <w:rPr>
        <w:rFonts w:ascii="Arial" w:hAnsi="Arial" w:hint="default"/>
      </w:rPr>
    </w:lvl>
    <w:lvl w:ilvl="4" w:tplc="A4DE716A" w:tentative="1">
      <w:start w:val="1"/>
      <w:numFmt w:val="bullet"/>
      <w:lvlText w:val="•"/>
      <w:lvlJc w:val="left"/>
      <w:pPr>
        <w:tabs>
          <w:tab w:val="num" w:pos="3600"/>
        </w:tabs>
        <w:ind w:left="3600" w:hanging="360"/>
      </w:pPr>
      <w:rPr>
        <w:rFonts w:ascii="Arial" w:hAnsi="Arial" w:hint="default"/>
      </w:rPr>
    </w:lvl>
    <w:lvl w:ilvl="5" w:tplc="52F6339A" w:tentative="1">
      <w:start w:val="1"/>
      <w:numFmt w:val="bullet"/>
      <w:lvlText w:val="•"/>
      <w:lvlJc w:val="left"/>
      <w:pPr>
        <w:tabs>
          <w:tab w:val="num" w:pos="4320"/>
        </w:tabs>
        <w:ind w:left="4320" w:hanging="360"/>
      </w:pPr>
      <w:rPr>
        <w:rFonts w:ascii="Arial" w:hAnsi="Arial" w:hint="default"/>
      </w:rPr>
    </w:lvl>
    <w:lvl w:ilvl="6" w:tplc="F91E9C26" w:tentative="1">
      <w:start w:val="1"/>
      <w:numFmt w:val="bullet"/>
      <w:lvlText w:val="•"/>
      <w:lvlJc w:val="left"/>
      <w:pPr>
        <w:tabs>
          <w:tab w:val="num" w:pos="5040"/>
        </w:tabs>
        <w:ind w:left="5040" w:hanging="360"/>
      </w:pPr>
      <w:rPr>
        <w:rFonts w:ascii="Arial" w:hAnsi="Arial" w:hint="default"/>
      </w:rPr>
    </w:lvl>
    <w:lvl w:ilvl="7" w:tplc="0076FA5A" w:tentative="1">
      <w:start w:val="1"/>
      <w:numFmt w:val="bullet"/>
      <w:lvlText w:val="•"/>
      <w:lvlJc w:val="left"/>
      <w:pPr>
        <w:tabs>
          <w:tab w:val="num" w:pos="5760"/>
        </w:tabs>
        <w:ind w:left="5760" w:hanging="360"/>
      </w:pPr>
      <w:rPr>
        <w:rFonts w:ascii="Arial" w:hAnsi="Arial" w:hint="default"/>
      </w:rPr>
    </w:lvl>
    <w:lvl w:ilvl="8" w:tplc="189EB76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E77592"/>
    <w:multiLevelType w:val="hybridMultilevel"/>
    <w:tmpl w:val="B1DCF2B0"/>
    <w:lvl w:ilvl="0" w:tplc="03AAEE2C">
      <w:start w:val="28"/>
      <w:numFmt w:val="bullet"/>
      <w:lvlText w:val="-"/>
      <w:lvlJc w:val="left"/>
      <w:pPr>
        <w:ind w:left="720" w:hanging="360"/>
      </w:pPr>
      <w:rPr>
        <w:rFonts w:ascii="Abadi" w:eastAsiaTheme="minorHAnsi" w:hAnsi="Abadi" w:cs="Segoe U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FC2637"/>
    <w:multiLevelType w:val="hybridMultilevel"/>
    <w:tmpl w:val="17823C52"/>
    <w:lvl w:ilvl="0" w:tplc="598A9FB2">
      <w:start w:val="30"/>
      <w:numFmt w:val="bullet"/>
      <w:lvlText w:val="-"/>
      <w:lvlJc w:val="left"/>
      <w:pPr>
        <w:ind w:left="720" w:hanging="360"/>
      </w:pPr>
      <w:rPr>
        <w:rFonts w:ascii="Abadi" w:eastAsiaTheme="minorHAnsi" w:hAnsi="Abadi" w:cs="Segoe U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688994654">
    <w:abstractNumId w:val="0"/>
  </w:num>
  <w:num w:numId="2" w16cid:durableId="1060136736">
    <w:abstractNumId w:val="2"/>
  </w:num>
  <w:num w:numId="3" w16cid:durableId="1698114151">
    <w:abstractNumId w:val="4"/>
  </w:num>
  <w:num w:numId="4" w16cid:durableId="1571573148">
    <w:abstractNumId w:val="1"/>
  </w:num>
  <w:num w:numId="5" w16cid:durableId="1873496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B1"/>
    <w:rsid w:val="00004E28"/>
    <w:rsid w:val="00016DE3"/>
    <w:rsid w:val="000213C8"/>
    <w:rsid w:val="00040A7C"/>
    <w:rsid w:val="000438AB"/>
    <w:rsid w:val="0005439D"/>
    <w:rsid w:val="0006151B"/>
    <w:rsid w:val="00062E29"/>
    <w:rsid w:val="000867EB"/>
    <w:rsid w:val="00095146"/>
    <w:rsid w:val="000A74BB"/>
    <w:rsid w:val="000E203C"/>
    <w:rsid w:val="00106A7E"/>
    <w:rsid w:val="00166147"/>
    <w:rsid w:val="00194C6C"/>
    <w:rsid w:val="001A0181"/>
    <w:rsid w:val="001A42D8"/>
    <w:rsid w:val="00210601"/>
    <w:rsid w:val="00223166"/>
    <w:rsid w:val="00223207"/>
    <w:rsid w:val="00235B5D"/>
    <w:rsid w:val="00241892"/>
    <w:rsid w:val="002531B5"/>
    <w:rsid w:val="00277587"/>
    <w:rsid w:val="00281024"/>
    <w:rsid w:val="002A1834"/>
    <w:rsid w:val="002C043A"/>
    <w:rsid w:val="002C4C93"/>
    <w:rsid w:val="002C5832"/>
    <w:rsid w:val="002C59AB"/>
    <w:rsid w:val="002D2B05"/>
    <w:rsid w:val="002E6406"/>
    <w:rsid w:val="002F3154"/>
    <w:rsid w:val="00307F3F"/>
    <w:rsid w:val="00324B36"/>
    <w:rsid w:val="003453DB"/>
    <w:rsid w:val="003907F1"/>
    <w:rsid w:val="003A302D"/>
    <w:rsid w:val="003B48FA"/>
    <w:rsid w:val="003E174F"/>
    <w:rsid w:val="003E468E"/>
    <w:rsid w:val="00421763"/>
    <w:rsid w:val="00431393"/>
    <w:rsid w:val="00444916"/>
    <w:rsid w:val="00445E8D"/>
    <w:rsid w:val="00461AB5"/>
    <w:rsid w:val="00465487"/>
    <w:rsid w:val="00477800"/>
    <w:rsid w:val="004B293F"/>
    <w:rsid w:val="00507BF1"/>
    <w:rsid w:val="00514C76"/>
    <w:rsid w:val="00521161"/>
    <w:rsid w:val="0052710B"/>
    <w:rsid w:val="005357C3"/>
    <w:rsid w:val="00546843"/>
    <w:rsid w:val="005478E3"/>
    <w:rsid w:val="00561C78"/>
    <w:rsid w:val="005C48DA"/>
    <w:rsid w:val="005D70EB"/>
    <w:rsid w:val="005E04B4"/>
    <w:rsid w:val="00664816"/>
    <w:rsid w:val="006652E3"/>
    <w:rsid w:val="0067617F"/>
    <w:rsid w:val="0068181C"/>
    <w:rsid w:val="006930C9"/>
    <w:rsid w:val="006A1708"/>
    <w:rsid w:val="006B3459"/>
    <w:rsid w:val="006B3FA1"/>
    <w:rsid w:val="006C5074"/>
    <w:rsid w:val="00701714"/>
    <w:rsid w:val="00742FAB"/>
    <w:rsid w:val="00772052"/>
    <w:rsid w:val="00791B27"/>
    <w:rsid w:val="007A3074"/>
    <w:rsid w:val="007B6704"/>
    <w:rsid w:val="007B6B2E"/>
    <w:rsid w:val="007D2CAD"/>
    <w:rsid w:val="007D6F90"/>
    <w:rsid w:val="007E28EA"/>
    <w:rsid w:val="008324F2"/>
    <w:rsid w:val="00845265"/>
    <w:rsid w:val="00854117"/>
    <w:rsid w:val="00872E3C"/>
    <w:rsid w:val="00895484"/>
    <w:rsid w:val="008B5090"/>
    <w:rsid w:val="0094385C"/>
    <w:rsid w:val="00981B41"/>
    <w:rsid w:val="009A1EE0"/>
    <w:rsid w:val="009B1FE8"/>
    <w:rsid w:val="009E2627"/>
    <w:rsid w:val="00A030D7"/>
    <w:rsid w:val="00A03B87"/>
    <w:rsid w:val="00A17C1D"/>
    <w:rsid w:val="00A20916"/>
    <w:rsid w:val="00A300E3"/>
    <w:rsid w:val="00A35CC2"/>
    <w:rsid w:val="00A46188"/>
    <w:rsid w:val="00A46A74"/>
    <w:rsid w:val="00A610A4"/>
    <w:rsid w:val="00A90D39"/>
    <w:rsid w:val="00AC6DA8"/>
    <w:rsid w:val="00AD001D"/>
    <w:rsid w:val="00AD560B"/>
    <w:rsid w:val="00B16466"/>
    <w:rsid w:val="00B345A7"/>
    <w:rsid w:val="00B37AEC"/>
    <w:rsid w:val="00B4470A"/>
    <w:rsid w:val="00B60D50"/>
    <w:rsid w:val="00B66318"/>
    <w:rsid w:val="00B857B1"/>
    <w:rsid w:val="00B85C04"/>
    <w:rsid w:val="00BB1189"/>
    <w:rsid w:val="00BB7A30"/>
    <w:rsid w:val="00BD65A9"/>
    <w:rsid w:val="00BF41CA"/>
    <w:rsid w:val="00BF6B6A"/>
    <w:rsid w:val="00C00B6B"/>
    <w:rsid w:val="00C03511"/>
    <w:rsid w:val="00C07D04"/>
    <w:rsid w:val="00C10585"/>
    <w:rsid w:val="00C16246"/>
    <w:rsid w:val="00C4231E"/>
    <w:rsid w:val="00C55222"/>
    <w:rsid w:val="00C82CA4"/>
    <w:rsid w:val="00CB31DF"/>
    <w:rsid w:val="00CB62DA"/>
    <w:rsid w:val="00CC6743"/>
    <w:rsid w:val="00CC7B94"/>
    <w:rsid w:val="00D21E41"/>
    <w:rsid w:val="00D56879"/>
    <w:rsid w:val="00D86079"/>
    <w:rsid w:val="00DA0F19"/>
    <w:rsid w:val="00DD6EA1"/>
    <w:rsid w:val="00E01A45"/>
    <w:rsid w:val="00E02512"/>
    <w:rsid w:val="00E302E1"/>
    <w:rsid w:val="00E53B16"/>
    <w:rsid w:val="00E80CC9"/>
    <w:rsid w:val="00E8558D"/>
    <w:rsid w:val="00EB079A"/>
    <w:rsid w:val="00F604AD"/>
    <w:rsid w:val="00F612A9"/>
    <w:rsid w:val="00FA442F"/>
    <w:rsid w:val="00FD2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7A83"/>
  <w15:chartTrackingRefBased/>
  <w15:docId w15:val="{0D538AB1-AC1F-4655-A558-9DF8C364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4B293F"/>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8558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A610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610A4"/>
  </w:style>
  <w:style w:type="paragraph" w:styleId="Fuzeile">
    <w:name w:val="footer"/>
    <w:basedOn w:val="Standard"/>
    <w:link w:val="FuzeileZchn"/>
    <w:uiPriority w:val="99"/>
    <w:unhideWhenUsed/>
    <w:rsid w:val="00A610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610A4"/>
  </w:style>
  <w:style w:type="character" w:customStyle="1" w:styleId="berschrift3Zchn">
    <w:name w:val="Überschrift 3 Zchn"/>
    <w:basedOn w:val="Absatz-Standardschriftart"/>
    <w:link w:val="berschrift3"/>
    <w:uiPriority w:val="9"/>
    <w:rsid w:val="004B293F"/>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unhideWhenUsed/>
    <w:rsid w:val="004B293F"/>
    <w:rPr>
      <w:color w:val="0000FF"/>
      <w:u w:val="single"/>
    </w:rPr>
  </w:style>
  <w:style w:type="paragraph" w:customStyle="1" w:styleId="bodytext">
    <w:name w:val="bodytext"/>
    <w:basedOn w:val="Standard"/>
    <w:rsid w:val="004B29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4B293F"/>
    <w:rPr>
      <w:color w:val="605E5C"/>
      <w:shd w:val="clear" w:color="auto" w:fill="E1DFDD"/>
    </w:rPr>
  </w:style>
  <w:style w:type="paragraph" w:styleId="berarbeitung">
    <w:name w:val="Revision"/>
    <w:hidden/>
    <w:uiPriority w:val="99"/>
    <w:semiHidden/>
    <w:rsid w:val="002C043A"/>
    <w:pPr>
      <w:spacing w:after="0" w:line="240" w:lineRule="auto"/>
    </w:pPr>
  </w:style>
  <w:style w:type="character" w:styleId="Kommentarzeichen">
    <w:name w:val="annotation reference"/>
    <w:basedOn w:val="Absatz-Standardschriftart"/>
    <w:uiPriority w:val="99"/>
    <w:semiHidden/>
    <w:unhideWhenUsed/>
    <w:rsid w:val="002C043A"/>
    <w:rPr>
      <w:sz w:val="16"/>
      <w:szCs w:val="16"/>
    </w:rPr>
  </w:style>
  <w:style w:type="paragraph" w:styleId="Kommentartext">
    <w:name w:val="annotation text"/>
    <w:basedOn w:val="Standard"/>
    <w:link w:val="KommentartextZchn"/>
    <w:uiPriority w:val="99"/>
    <w:semiHidden/>
    <w:unhideWhenUsed/>
    <w:rsid w:val="002C043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043A"/>
    <w:rPr>
      <w:sz w:val="20"/>
      <w:szCs w:val="20"/>
    </w:rPr>
  </w:style>
  <w:style w:type="paragraph" w:styleId="Kommentarthema">
    <w:name w:val="annotation subject"/>
    <w:basedOn w:val="Kommentartext"/>
    <w:next w:val="Kommentartext"/>
    <w:link w:val="KommentarthemaZchn"/>
    <w:uiPriority w:val="99"/>
    <w:semiHidden/>
    <w:unhideWhenUsed/>
    <w:rsid w:val="002C043A"/>
    <w:rPr>
      <w:b/>
      <w:bCs/>
    </w:rPr>
  </w:style>
  <w:style w:type="character" w:customStyle="1" w:styleId="KommentarthemaZchn">
    <w:name w:val="Kommentarthema Zchn"/>
    <w:basedOn w:val="KommentartextZchn"/>
    <w:link w:val="Kommentarthema"/>
    <w:uiPriority w:val="99"/>
    <w:semiHidden/>
    <w:rsid w:val="002C043A"/>
    <w:rPr>
      <w:b/>
      <w:bCs/>
      <w:sz w:val="20"/>
      <w:szCs w:val="20"/>
    </w:rPr>
  </w:style>
  <w:style w:type="paragraph" w:styleId="Sprechblasentext">
    <w:name w:val="Balloon Text"/>
    <w:basedOn w:val="Standard"/>
    <w:link w:val="SprechblasentextZchn"/>
    <w:uiPriority w:val="99"/>
    <w:semiHidden/>
    <w:unhideWhenUsed/>
    <w:rsid w:val="006930C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930C9"/>
    <w:rPr>
      <w:rFonts w:ascii="Segoe UI" w:hAnsi="Segoe UI" w:cs="Segoe UI"/>
      <w:sz w:val="18"/>
      <w:szCs w:val="18"/>
    </w:rPr>
  </w:style>
  <w:style w:type="character" w:styleId="Fett">
    <w:name w:val="Strong"/>
    <w:basedOn w:val="Absatz-Standardschriftart"/>
    <w:uiPriority w:val="22"/>
    <w:qFormat/>
    <w:rsid w:val="00DD6EA1"/>
    <w:rPr>
      <w:b/>
      <w:bCs/>
    </w:rPr>
  </w:style>
  <w:style w:type="paragraph" w:customStyle="1" w:styleId="cvgsua">
    <w:name w:val="cvgsua"/>
    <w:basedOn w:val="Standard"/>
    <w:rsid w:val="0024189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oypena">
    <w:name w:val="oypena"/>
    <w:basedOn w:val="Absatz-Standardschriftart"/>
    <w:rsid w:val="00241892"/>
  </w:style>
  <w:style w:type="paragraph" w:styleId="Listenabsatz">
    <w:name w:val="List Paragraph"/>
    <w:basedOn w:val="Standard"/>
    <w:uiPriority w:val="34"/>
    <w:qFormat/>
    <w:rsid w:val="001A0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2617">
      <w:bodyDiv w:val="1"/>
      <w:marLeft w:val="0"/>
      <w:marRight w:val="0"/>
      <w:marTop w:val="0"/>
      <w:marBottom w:val="0"/>
      <w:divBdr>
        <w:top w:val="none" w:sz="0" w:space="0" w:color="auto"/>
        <w:left w:val="none" w:sz="0" w:space="0" w:color="auto"/>
        <w:bottom w:val="none" w:sz="0" w:space="0" w:color="auto"/>
        <w:right w:val="none" w:sz="0" w:space="0" w:color="auto"/>
      </w:divBdr>
    </w:div>
    <w:div w:id="590698788">
      <w:bodyDiv w:val="1"/>
      <w:marLeft w:val="0"/>
      <w:marRight w:val="0"/>
      <w:marTop w:val="0"/>
      <w:marBottom w:val="0"/>
      <w:divBdr>
        <w:top w:val="none" w:sz="0" w:space="0" w:color="auto"/>
        <w:left w:val="none" w:sz="0" w:space="0" w:color="auto"/>
        <w:bottom w:val="none" w:sz="0" w:space="0" w:color="auto"/>
        <w:right w:val="none" w:sz="0" w:space="0" w:color="auto"/>
      </w:divBdr>
    </w:div>
    <w:div w:id="716902136">
      <w:bodyDiv w:val="1"/>
      <w:marLeft w:val="0"/>
      <w:marRight w:val="0"/>
      <w:marTop w:val="0"/>
      <w:marBottom w:val="0"/>
      <w:divBdr>
        <w:top w:val="none" w:sz="0" w:space="0" w:color="auto"/>
        <w:left w:val="none" w:sz="0" w:space="0" w:color="auto"/>
        <w:bottom w:val="none" w:sz="0" w:space="0" w:color="auto"/>
        <w:right w:val="none" w:sz="0" w:space="0" w:color="auto"/>
      </w:divBdr>
    </w:div>
    <w:div w:id="909121643">
      <w:bodyDiv w:val="1"/>
      <w:marLeft w:val="0"/>
      <w:marRight w:val="0"/>
      <w:marTop w:val="0"/>
      <w:marBottom w:val="0"/>
      <w:divBdr>
        <w:top w:val="none" w:sz="0" w:space="0" w:color="auto"/>
        <w:left w:val="none" w:sz="0" w:space="0" w:color="auto"/>
        <w:bottom w:val="none" w:sz="0" w:space="0" w:color="auto"/>
        <w:right w:val="none" w:sz="0" w:space="0" w:color="auto"/>
      </w:divBdr>
    </w:div>
    <w:div w:id="976229630">
      <w:bodyDiv w:val="1"/>
      <w:marLeft w:val="0"/>
      <w:marRight w:val="0"/>
      <w:marTop w:val="0"/>
      <w:marBottom w:val="0"/>
      <w:divBdr>
        <w:top w:val="none" w:sz="0" w:space="0" w:color="auto"/>
        <w:left w:val="none" w:sz="0" w:space="0" w:color="auto"/>
        <w:bottom w:val="none" w:sz="0" w:space="0" w:color="auto"/>
        <w:right w:val="none" w:sz="0" w:space="0" w:color="auto"/>
      </w:divBdr>
    </w:div>
    <w:div w:id="1008410260">
      <w:bodyDiv w:val="1"/>
      <w:marLeft w:val="0"/>
      <w:marRight w:val="0"/>
      <w:marTop w:val="0"/>
      <w:marBottom w:val="0"/>
      <w:divBdr>
        <w:top w:val="none" w:sz="0" w:space="0" w:color="auto"/>
        <w:left w:val="none" w:sz="0" w:space="0" w:color="auto"/>
        <w:bottom w:val="none" w:sz="0" w:space="0" w:color="auto"/>
        <w:right w:val="none" w:sz="0" w:space="0" w:color="auto"/>
      </w:divBdr>
    </w:div>
    <w:div w:id="1064723385">
      <w:bodyDiv w:val="1"/>
      <w:marLeft w:val="0"/>
      <w:marRight w:val="0"/>
      <w:marTop w:val="0"/>
      <w:marBottom w:val="0"/>
      <w:divBdr>
        <w:top w:val="none" w:sz="0" w:space="0" w:color="auto"/>
        <w:left w:val="none" w:sz="0" w:space="0" w:color="auto"/>
        <w:bottom w:val="none" w:sz="0" w:space="0" w:color="auto"/>
        <w:right w:val="none" w:sz="0" w:space="0" w:color="auto"/>
      </w:divBdr>
    </w:div>
    <w:div w:id="1344359150">
      <w:bodyDiv w:val="1"/>
      <w:marLeft w:val="0"/>
      <w:marRight w:val="0"/>
      <w:marTop w:val="0"/>
      <w:marBottom w:val="0"/>
      <w:divBdr>
        <w:top w:val="none" w:sz="0" w:space="0" w:color="auto"/>
        <w:left w:val="none" w:sz="0" w:space="0" w:color="auto"/>
        <w:bottom w:val="none" w:sz="0" w:space="0" w:color="auto"/>
        <w:right w:val="none" w:sz="0" w:space="0" w:color="auto"/>
      </w:divBdr>
    </w:div>
    <w:div w:id="1566450660">
      <w:bodyDiv w:val="1"/>
      <w:marLeft w:val="0"/>
      <w:marRight w:val="0"/>
      <w:marTop w:val="0"/>
      <w:marBottom w:val="0"/>
      <w:divBdr>
        <w:top w:val="none" w:sz="0" w:space="0" w:color="auto"/>
        <w:left w:val="none" w:sz="0" w:space="0" w:color="auto"/>
        <w:bottom w:val="none" w:sz="0" w:space="0" w:color="auto"/>
        <w:right w:val="none" w:sz="0" w:space="0" w:color="auto"/>
      </w:divBdr>
      <w:divsChild>
        <w:div w:id="1295406392">
          <w:marLeft w:val="0"/>
          <w:marRight w:val="0"/>
          <w:marTop w:val="0"/>
          <w:marBottom w:val="0"/>
          <w:divBdr>
            <w:top w:val="none" w:sz="0" w:space="0" w:color="auto"/>
            <w:left w:val="none" w:sz="0" w:space="0" w:color="auto"/>
            <w:bottom w:val="none" w:sz="0" w:space="0" w:color="auto"/>
            <w:right w:val="none" w:sz="0" w:space="0" w:color="auto"/>
          </w:divBdr>
          <w:divsChild>
            <w:div w:id="1533304050">
              <w:marLeft w:val="0"/>
              <w:marRight w:val="0"/>
              <w:marTop w:val="0"/>
              <w:marBottom w:val="0"/>
              <w:divBdr>
                <w:top w:val="none" w:sz="0" w:space="0" w:color="auto"/>
                <w:left w:val="none" w:sz="0" w:space="0" w:color="auto"/>
                <w:bottom w:val="none" w:sz="0" w:space="0" w:color="auto"/>
                <w:right w:val="none" w:sz="0" w:space="0" w:color="auto"/>
              </w:divBdr>
              <w:divsChild>
                <w:div w:id="465010265">
                  <w:marLeft w:val="0"/>
                  <w:marRight w:val="0"/>
                  <w:marTop w:val="0"/>
                  <w:marBottom w:val="0"/>
                  <w:divBdr>
                    <w:top w:val="none" w:sz="0" w:space="0" w:color="auto"/>
                    <w:left w:val="none" w:sz="0" w:space="0" w:color="auto"/>
                    <w:bottom w:val="none" w:sz="0" w:space="0" w:color="auto"/>
                    <w:right w:val="none" w:sz="0" w:space="0" w:color="auto"/>
                  </w:divBdr>
                  <w:divsChild>
                    <w:div w:id="1171607611">
                      <w:marLeft w:val="0"/>
                      <w:marRight w:val="0"/>
                      <w:marTop w:val="0"/>
                      <w:marBottom w:val="0"/>
                      <w:divBdr>
                        <w:top w:val="none" w:sz="0" w:space="0" w:color="auto"/>
                        <w:left w:val="none" w:sz="0" w:space="0" w:color="auto"/>
                        <w:bottom w:val="none" w:sz="0" w:space="0" w:color="auto"/>
                        <w:right w:val="none" w:sz="0" w:space="0" w:color="auto"/>
                      </w:divBdr>
                      <w:divsChild>
                        <w:div w:id="186410116">
                          <w:marLeft w:val="0"/>
                          <w:marRight w:val="0"/>
                          <w:marTop w:val="0"/>
                          <w:marBottom w:val="0"/>
                          <w:divBdr>
                            <w:top w:val="none" w:sz="0" w:space="0" w:color="auto"/>
                            <w:left w:val="none" w:sz="0" w:space="0" w:color="auto"/>
                            <w:bottom w:val="none" w:sz="0" w:space="0" w:color="auto"/>
                            <w:right w:val="none" w:sz="0" w:space="0" w:color="auto"/>
                          </w:divBdr>
                          <w:divsChild>
                            <w:div w:id="464083140">
                              <w:marLeft w:val="0"/>
                              <w:marRight w:val="0"/>
                              <w:marTop w:val="0"/>
                              <w:marBottom w:val="0"/>
                              <w:divBdr>
                                <w:top w:val="none" w:sz="0" w:space="0" w:color="auto"/>
                                <w:left w:val="none" w:sz="0" w:space="0" w:color="auto"/>
                                <w:bottom w:val="none" w:sz="0" w:space="0" w:color="auto"/>
                                <w:right w:val="none" w:sz="0" w:space="0" w:color="auto"/>
                              </w:divBdr>
                              <w:divsChild>
                                <w:div w:id="1064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4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984295">
      <w:bodyDiv w:val="1"/>
      <w:marLeft w:val="0"/>
      <w:marRight w:val="0"/>
      <w:marTop w:val="0"/>
      <w:marBottom w:val="0"/>
      <w:divBdr>
        <w:top w:val="none" w:sz="0" w:space="0" w:color="auto"/>
        <w:left w:val="none" w:sz="0" w:space="0" w:color="auto"/>
        <w:bottom w:val="none" w:sz="0" w:space="0" w:color="auto"/>
        <w:right w:val="none" w:sz="0" w:space="0" w:color="auto"/>
      </w:divBdr>
      <w:divsChild>
        <w:div w:id="541401858">
          <w:marLeft w:val="360"/>
          <w:marRight w:val="0"/>
          <w:marTop w:val="200"/>
          <w:marBottom w:val="0"/>
          <w:divBdr>
            <w:top w:val="none" w:sz="0" w:space="0" w:color="auto"/>
            <w:left w:val="none" w:sz="0" w:space="0" w:color="auto"/>
            <w:bottom w:val="none" w:sz="0" w:space="0" w:color="auto"/>
            <w:right w:val="none" w:sz="0" w:space="0" w:color="auto"/>
          </w:divBdr>
        </w:div>
        <w:div w:id="1946884687">
          <w:marLeft w:val="360"/>
          <w:marRight w:val="0"/>
          <w:marTop w:val="200"/>
          <w:marBottom w:val="0"/>
          <w:divBdr>
            <w:top w:val="none" w:sz="0" w:space="0" w:color="auto"/>
            <w:left w:val="none" w:sz="0" w:space="0" w:color="auto"/>
            <w:bottom w:val="none" w:sz="0" w:space="0" w:color="auto"/>
            <w:right w:val="none" w:sz="0" w:space="0" w:color="auto"/>
          </w:divBdr>
        </w:div>
      </w:divsChild>
    </w:div>
    <w:div w:id="1738551986">
      <w:bodyDiv w:val="1"/>
      <w:marLeft w:val="0"/>
      <w:marRight w:val="0"/>
      <w:marTop w:val="0"/>
      <w:marBottom w:val="0"/>
      <w:divBdr>
        <w:top w:val="none" w:sz="0" w:space="0" w:color="auto"/>
        <w:left w:val="none" w:sz="0" w:space="0" w:color="auto"/>
        <w:bottom w:val="none" w:sz="0" w:space="0" w:color="auto"/>
        <w:right w:val="none" w:sz="0" w:space="0" w:color="auto"/>
      </w:divBdr>
      <w:divsChild>
        <w:div w:id="21908300">
          <w:marLeft w:val="360"/>
          <w:marRight w:val="0"/>
          <w:marTop w:val="200"/>
          <w:marBottom w:val="0"/>
          <w:divBdr>
            <w:top w:val="none" w:sz="0" w:space="0" w:color="auto"/>
            <w:left w:val="none" w:sz="0" w:space="0" w:color="auto"/>
            <w:bottom w:val="none" w:sz="0" w:space="0" w:color="auto"/>
            <w:right w:val="none" w:sz="0" w:space="0" w:color="auto"/>
          </w:divBdr>
        </w:div>
        <w:div w:id="1054279561">
          <w:marLeft w:val="360"/>
          <w:marRight w:val="0"/>
          <w:marTop w:val="200"/>
          <w:marBottom w:val="0"/>
          <w:divBdr>
            <w:top w:val="none" w:sz="0" w:space="0" w:color="auto"/>
            <w:left w:val="none" w:sz="0" w:space="0" w:color="auto"/>
            <w:bottom w:val="none" w:sz="0" w:space="0" w:color="auto"/>
            <w:right w:val="none" w:sz="0" w:space="0" w:color="auto"/>
          </w:divBdr>
        </w:div>
        <w:div w:id="1833134059">
          <w:marLeft w:val="360"/>
          <w:marRight w:val="0"/>
          <w:marTop w:val="200"/>
          <w:marBottom w:val="0"/>
          <w:divBdr>
            <w:top w:val="none" w:sz="0" w:space="0" w:color="auto"/>
            <w:left w:val="none" w:sz="0" w:space="0" w:color="auto"/>
            <w:bottom w:val="none" w:sz="0" w:space="0" w:color="auto"/>
            <w:right w:val="none" w:sz="0" w:space="0" w:color="auto"/>
          </w:divBdr>
        </w:div>
        <w:div w:id="1909069080">
          <w:marLeft w:val="360"/>
          <w:marRight w:val="0"/>
          <w:marTop w:val="200"/>
          <w:marBottom w:val="0"/>
          <w:divBdr>
            <w:top w:val="none" w:sz="0" w:space="0" w:color="auto"/>
            <w:left w:val="none" w:sz="0" w:space="0" w:color="auto"/>
            <w:bottom w:val="none" w:sz="0" w:space="0" w:color="auto"/>
            <w:right w:val="none" w:sz="0" w:space="0" w:color="auto"/>
          </w:divBdr>
        </w:div>
        <w:div w:id="70350896">
          <w:marLeft w:val="360"/>
          <w:marRight w:val="0"/>
          <w:marTop w:val="200"/>
          <w:marBottom w:val="0"/>
          <w:divBdr>
            <w:top w:val="none" w:sz="0" w:space="0" w:color="auto"/>
            <w:left w:val="none" w:sz="0" w:space="0" w:color="auto"/>
            <w:bottom w:val="none" w:sz="0" w:space="0" w:color="auto"/>
            <w:right w:val="none" w:sz="0" w:space="0" w:color="auto"/>
          </w:divBdr>
        </w:div>
      </w:divsChild>
    </w:div>
    <w:div w:id="1816022869">
      <w:bodyDiv w:val="1"/>
      <w:marLeft w:val="0"/>
      <w:marRight w:val="0"/>
      <w:marTop w:val="0"/>
      <w:marBottom w:val="0"/>
      <w:divBdr>
        <w:top w:val="none" w:sz="0" w:space="0" w:color="auto"/>
        <w:left w:val="none" w:sz="0" w:space="0" w:color="auto"/>
        <w:bottom w:val="none" w:sz="0" w:space="0" w:color="auto"/>
        <w:right w:val="none" w:sz="0" w:space="0" w:color="auto"/>
      </w:divBdr>
    </w:div>
    <w:div w:id="189473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ziales@babenhaus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1101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Sibylle Van de Ree</dc:creator>
  <cp:keywords/>
  <dc:description/>
  <cp:lastModifiedBy>Liebald, Jessica</cp:lastModifiedBy>
  <cp:revision>4</cp:revision>
  <cp:lastPrinted>2026-02-09T08:23:00Z</cp:lastPrinted>
  <dcterms:created xsi:type="dcterms:W3CDTF">2026-10-12T13:31:00Z</dcterms:created>
  <dcterms:modified xsi:type="dcterms:W3CDTF">2026-10-13T08:59:00Z</dcterms:modified>
</cp:coreProperties>
</file>