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8CEB8" w14:textId="77777777" w:rsidR="00FF60EF" w:rsidRDefault="00FF60EF" w:rsidP="00FF60EF">
      <w:pPr>
        <w:widowControl/>
        <w:autoSpaceDE/>
        <w:autoSpaceDN/>
        <w:adjustRightInd/>
        <w:spacing w:after="200" w:line="276" w:lineRule="auto"/>
        <w:rPr>
          <w:b/>
          <w:bCs/>
        </w:rPr>
      </w:pPr>
    </w:p>
    <w:p w14:paraId="658F242F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ascii="Calibri" w:eastAsia="Calibri" w:hAnsi="Calibri" w:cs="Times New Roman"/>
          <w:sz w:val="22"/>
          <w:szCs w:val="22"/>
          <w:lang w:eastAsia="en-US"/>
        </w:rPr>
      </w:pPr>
      <w:r w:rsidRPr="00E54703">
        <w:rPr>
          <w:rFonts w:ascii="Calibri" w:eastAsia="Calibri" w:hAnsi="Calibri" w:cs="Times New Roman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152199AA" wp14:editId="4510DB42">
            <wp:simplePos x="0" y="0"/>
            <wp:positionH relativeFrom="column">
              <wp:posOffset>3711272</wp:posOffset>
            </wp:positionH>
            <wp:positionV relativeFrom="paragraph">
              <wp:posOffset>-510568</wp:posOffset>
            </wp:positionV>
            <wp:extent cx="2557886" cy="698400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886" cy="6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C19E2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3129C1C7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29FBBE7E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p w14:paraId="39C7C163" w14:textId="20172975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sz w:val="20"/>
          <w:szCs w:val="20"/>
          <w:lang w:eastAsia="en-US"/>
        </w:rPr>
      </w:pPr>
      <w:r w:rsidRPr="00E54703">
        <w:rPr>
          <w:rFonts w:eastAsia="Calibri"/>
          <w:sz w:val="20"/>
          <w:szCs w:val="20"/>
          <w:lang w:eastAsia="en-US"/>
        </w:rPr>
        <w:t xml:space="preserve">Beuren; </w:t>
      </w:r>
      <w:r w:rsidRPr="00E54703">
        <w:rPr>
          <w:rFonts w:eastAsia="Calibri"/>
          <w:sz w:val="20"/>
          <w:szCs w:val="20"/>
          <w:lang w:eastAsia="en-US"/>
        </w:rPr>
        <w:fldChar w:fldCharType="begin"/>
      </w:r>
      <w:r w:rsidRPr="00E54703">
        <w:rPr>
          <w:rFonts w:eastAsia="Calibri"/>
          <w:sz w:val="20"/>
          <w:szCs w:val="20"/>
          <w:lang w:eastAsia="en-US"/>
        </w:rPr>
        <w:instrText xml:space="preserve"> TIME \@ "dd.MM.yyyy" </w:instrText>
      </w:r>
      <w:r w:rsidRPr="00E54703">
        <w:rPr>
          <w:rFonts w:eastAsia="Calibri"/>
          <w:sz w:val="20"/>
          <w:szCs w:val="20"/>
          <w:lang w:eastAsia="en-US"/>
        </w:rPr>
        <w:fldChar w:fldCharType="separate"/>
      </w:r>
      <w:r w:rsidR="00220E7D">
        <w:rPr>
          <w:rFonts w:eastAsia="Calibri"/>
          <w:noProof/>
          <w:sz w:val="20"/>
          <w:szCs w:val="20"/>
          <w:lang w:eastAsia="en-US"/>
        </w:rPr>
        <w:t>22.11.2024</w:t>
      </w:r>
      <w:r w:rsidRPr="00E54703">
        <w:rPr>
          <w:rFonts w:eastAsia="Calibri"/>
          <w:sz w:val="20"/>
          <w:szCs w:val="20"/>
          <w:lang w:eastAsia="en-US"/>
        </w:rPr>
        <w:fldChar w:fldCharType="end"/>
      </w:r>
    </w:p>
    <w:p w14:paraId="3F52D618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sz w:val="20"/>
          <w:szCs w:val="20"/>
          <w:lang w:eastAsia="en-US"/>
        </w:rPr>
      </w:pPr>
      <w:r w:rsidRPr="00E54703">
        <w:rPr>
          <w:rFonts w:eastAsia="Calibri"/>
          <w:sz w:val="20"/>
          <w:szCs w:val="20"/>
          <w:lang w:eastAsia="en-US"/>
        </w:rPr>
        <w:t>Pressemitteilung Panorama Therme Beuren</w:t>
      </w:r>
    </w:p>
    <w:p w14:paraId="67EC3C78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sz w:val="20"/>
          <w:szCs w:val="20"/>
          <w:lang w:eastAsia="en-US"/>
        </w:rPr>
      </w:pPr>
    </w:p>
    <w:p w14:paraId="6CD8BB0E" w14:textId="77777777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sz w:val="20"/>
          <w:szCs w:val="20"/>
          <w:lang w:eastAsia="en-US"/>
        </w:rPr>
      </w:pPr>
    </w:p>
    <w:p w14:paraId="518D04C4" w14:textId="2A1C9CB6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b/>
          <w:bCs/>
          <w:sz w:val="28"/>
          <w:szCs w:val="28"/>
          <w:lang w:eastAsia="en-US"/>
        </w:rPr>
      </w:pPr>
      <w:r w:rsidRPr="00E54703">
        <w:rPr>
          <w:rFonts w:eastAsia="Calibri"/>
          <w:b/>
          <w:bCs/>
          <w:sz w:val="28"/>
          <w:szCs w:val="28"/>
          <w:lang w:eastAsia="en-US"/>
        </w:rPr>
        <w:t xml:space="preserve">Öffnungszeiten </w:t>
      </w:r>
      <w:r>
        <w:rPr>
          <w:rFonts w:eastAsia="Calibri"/>
          <w:b/>
          <w:bCs/>
          <w:sz w:val="28"/>
          <w:szCs w:val="28"/>
          <w:lang w:eastAsia="en-US"/>
        </w:rPr>
        <w:t>am Tag der Deutschen Einheit</w:t>
      </w:r>
      <w:r w:rsidRPr="00E54703">
        <w:rPr>
          <w:rFonts w:eastAsia="Calibri"/>
          <w:b/>
          <w:bCs/>
          <w:sz w:val="28"/>
          <w:szCs w:val="28"/>
          <w:lang w:eastAsia="en-US"/>
        </w:rPr>
        <w:t xml:space="preserve"> in der Panorama Therme Beuren</w:t>
      </w:r>
    </w:p>
    <w:p w14:paraId="1A246A3D" w14:textId="77777777" w:rsidR="00114CB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>D</w:t>
      </w:r>
      <w:r w:rsidR="00001CA9"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>er Tag der Deutschen Einheit</w:t>
      </w:r>
      <w:r w:rsidRPr="00E54703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steh</w:t>
      </w:r>
      <w:r w:rsidR="00001CA9">
        <w:rPr>
          <w:rFonts w:eastAsia="Calibri"/>
          <w:b/>
          <w:bCs/>
          <w:i/>
          <w:iCs/>
          <w:sz w:val="22"/>
          <w:szCs w:val="22"/>
          <w:lang w:eastAsia="en-US"/>
        </w:rPr>
        <w:t>t</w:t>
      </w:r>
      <w:r w:rsidRPr="00E54703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vor der Tür. Wer Entspannung, Abwechslung und Erholung sucht ist in der Panorama Therme Beuren genau richtig. </w:t>
      </w:r>
    </w:p>
    <w:p w14:paraId="29FCB6A2" w14:textId="64513328" w:rsidR="00FF60EF" w:rsidRPr="00E54703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>Für de</w:t>
      </w:r>
      <w:r w:rsidR="00001CA9"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>n</w:t>
      </w:r>
      <w:r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F</w:t>
      </w:r>
      <w:r w:rsidR="00001CA9"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>eiertag</w:t>
      </w:r>
      <w:r w:rsidRPr="00001CA9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gelten gesonderte Öffnungszeiten</w:t>
      </w:r>
      <w:r w:rsidR="005E62C7">
        <w:rPr>
          <w:rFonts w:eastAsia="Calibri"/>
          <w:b/>
          <w:bCs/>
          <w:i/>
          <w:iCs/>
          <w:sz w:val="22"/>
          <w:szCs w:val="22"/>
          <w:lang w:eastAsia="en-US"/>
        </w:rPr>
        <w:t>:</w:t>
      </w:r>
    </w:p>
    <w:p w14:paraId="5EF7401D" w14:textId="2AC42645" w:rsidR="00FF60EF" w:rsidRDefault="00FF60EF" w:rsidP="00FF60EF">
      <w:pPr>
        <w:widowControl/>
        <w:autoSpaceDE/>
        <w:autoSpaceDN/>
        <w:adjustRightInd/>
        <w:spacing w:line="259" w:lineRule="auto"/>
        <w:rPr>
          <w:rFonts w:eastAsia="Calibri"/>
          <w:b/>
          <w:bCs/>
          <w:sz w:val="22"/>
          <w:szCs w:val="22"/>
          <w:lang w:eastAsia="en-US"/>
        </w:rPr>
      </w:pPr>
    </w:p>
    <w:p w14:paraId="41FD00A1" w14:textId="77777777" w:rsidR="005E62C7" w:rsidRPr="00E54703" w:rsidRDefault="005E62C7" w:rsidP="00FF60EF">
      <w:pPr>
        <w:widowControl/>
        <w:autoSpaceDE/>
        <w:autoSpaceDN/>
        <w:adjustRightInd/>
        <w:spacing w:line="259" w:lineRule="auto"/>
        <w:rPr>
          <w:rFonts w:eastAsia="Calibri"/>
          <w:b/>
          <w:bCs/>
          <w:sz w:val="22"/>
          <w:szCs w:val="22"/>
          <w:lang w:eastAsia="en-US"/>
        </w:rPr>
      </w:pPr>
    </w:p>
    <w:p w14:paraId="5FAAEF5E" w14:textId="77777777" w:rsidR="005E62C7" w:rsidRPr="003F3041" w:rsidRDefault="005E62C7" w:rsidP="005E62C7">
      <w:pPr>
        <w:rPr>
          <w:sz w:val="22"/>
          <w:szCs w:val="22"/>
        </w:rPr>
      </w:pPr>
      <w:r w:rsidRPr="003F3041">
        <w:rPr>
          <w:sz w:val="22"/>
          <w:szCs w:val="22"/>
          <w:u w:val="single"/>
        </w:rPr>
        <w:t>Therme und Thermengrotte</w:t>
      </w:r>
      <w:r w:rsidRPr="003F3041">
        <w:rPr>
          <w:sz w:val="22"/>
          <w:szCs w:val="22"/>
        </w:rPr>
        <w:t xml:space="preserve"> von 9:00 bis 22:00 Uhr</w:t>
      </w:r>
    </w:p>
    <w:p w14:paraId="3BADDD4A" w14:textId="77777777" w:rsidR="005E62C7" w:rsidRPr="003F3041" w:rsidRDefault="005E62C7" w:rsidP="005E62C7">
      <w:pPr>
        <w:rPr>
          <w:sz w:val="22"/>
          <w:szCs w:val="22"/>
        </w:rPr>
      </w:pPr>
      <w:r w:rsidRPr="003F3041">
        <w:rPr>
          <w:sz w:val="22"/>
          <w:szCs w:val="22"/>
          <w:u w:val="single"/>
        </w:rPr>
        <w:t>Panorama Sauna</w:t>
      </w:r>
      <w:r w:rsidRPr="003F3041">
        <w:rPr>
          <w:sz w:val="22"/>
          <w:szCs w:val="22"/>
        </w:rPr>
        <w:t xml:space="preserve"> ab 10:00 Uhr.</w:t>
      </w:r>
    </w:p>
    <w:p w14:paraId="180F2831" w14:textId="77777777" w:rsidR="005E62C7" w:rsidRPr="003F3041" w:rsidRDefault="005E62C7" w:rsidP="005E62C7">
      <w:pPr>
        <w:rPr>
          <w:sz w:val="22"/>
          <w:szCs w:val="22"/>
          <w:highlight w:val="yellow"/>
        </w:rPr>
      </w:pPr>
    </w:p>
    <w:p w14:paraId="18859E25" w14:textId="77777777" w:rsidR="005E62C7" w:rsidRPr="003F3041" w:rsidRDefault="005E62C7" w:rsidP="005E62C7">
      <w:pPr>
        <w:rPr>
          <w:sz w:val="22"/>
          <w:szCs w:val="22"/>
        </w:rPr>
      </w:pPr>
      <w:r w:rsidRPr="003F3041">
        <w:rPr>
          <w:sz w:val="22"/>
          <w:szCs w:val="22"/>
        </w:rPr>
        <w:t>Kassenschluss ist jeweils eine Stunde vor Schließung,</w:t>
      </w:r>
    </w:p>
    <w:p w14:paraId="5910A9B6" w14:textId="77777777" w:rsidR="005E62C7" w:rsidRPr="003F3041" w:rsidRDefault="005E62C7" w:rsidP="005E62C7">
      <w:pPr>
        <w:rPr>
          <w:sz w:val="22"/>
          <w:szCs w:val="22"/>
        </w:rPr>
      </w:pPr>
      <w:r w:rsidRPr="003F3041">
        <w:rPr>
          <w:sz w:val="22"/>
          <w:szCs w:val="22"/>
        </w:rPr>
        <w:t>Badezeit bis 15 Minuten vor Schließung.</w:t>
      </w:r>
    </w:p>
    <w:p w14:paraId="6F4B94C3" w14:textId="77777777" w:rsidR="005E62C7" w:rsidRPr="003F3041" w:rsidRDefault="005E62C7" w:rsidP="005E62C7">
      <w:pPr>
        <w:rPr>
          <w:color w:val="0070C0"/>
          <w:sz w:val="22"/>
          <w:szCs w:val="22"/>
          <w:highlight w:val="yellow"/>
        </w:rPr>
      </w:pPr>
    </w:p>
    <w:p w14:paraId="41970163" w14:textId="77777777" w:rsidR="005E62C7" w:rsidRPr="003F3041" w:rsidRDefault="005E62C7" w:rsidP="005E62C7">
      <w:pPr>
        <w:rPr>
          <w:color w:val="0070C0"/>
          <w:sz w:val="22"/>
          <w:szCs w:val="22"/>
          <w:highlight w:val="yellow"/>
        </w:rPr>
      </w:pPr>
    </w:p>
    <w:p w14:paraId="69162225" w14:textId="5DA3E94D" w:rsidR="00FF60EF" w:rsidRPr="00DB0964" w:rsidRDefault="00A40D1D" w:rsidP="00A40D1D">
      <w:r>
        <w:rPr>
          <w:sz w:val="22"/>
          <w:szCs w:val="22"/>
        </w:rPr>
        <w:t>Alle wichtigen Infos für einen Besuch finden sich auf der</w:t>
      </w:r>
      <w:r w:rsidRPr="00B90023">
        <w:rPr>
          <w:sz w:val="22"/>
          <w:szCs w:val="22"/>
        </w:rPr>
        <w:t xml:space="preserve"> Internetseite </w:t>
      </w:r>
      <w:hyperlink r:id="rId5" w:history="1">
        <w:r w:rsidRPr="00B90023">
          <w:rPr>
            <w:rStyle w:val="Hyperlink"/>
            <w:sz w:val="22"/>
            <w:szCs w:val="22"/>
          </w:rPr>
          <w:t>www.panorama-therme.de</w:t>
        </w:r>
      </w:hyperlink>
    </w:p>
    <w:sectPr w:rsidR="00FF60EF" w:rsidRPr="00DB0964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0F9"/>
    <w:rsid w:val="00001CA9"/>
    <w:rsid w:val="000369ED"/>
    <w:rsid w:val="00047770"/>
    <w:rsid w:val="000B1AEB"/>
    <w:rsid w:val="000F2003"/>
    <w:rsid w:val="000F2453"/>
    <w:rsid w:val="00114CB3"/>
    <w:rsid w:val="001C6F64"/>
    <w:rsid w:val="00220E7D"/>
    <w:rsid w:val="00420527"/>
    <w:rsid w:val="004B76D2"/>
    <w:rsid w:val="005E62C7"/>
    <w:rsid w:val="006F72E4"/>
    <w:rsid w:val="007170E9"/>
    <w:rsid w:val="007618C1"/>
    <w:rsid w:val="00900528"/>
    <w:rsid w:val="00A40D1D"/>
    <w:rsid w:val="00A700F9"/>
    <w:rsid w:val="00BD11F4"/>
    <w:rsid w:val="00D83EA6"/>
    <w:rsid w:val="00DB0964"/>
    <w:rsid w:val="00ED28B6"/>
    <w:rsid w:val="00FF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5DD901"/>
  <w14:defaultImageDpi w14:val="0"/>
  <w15:docId w15:val="{F035CEA9-BBF6-41E4-9A37-294FE905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outlineLvl w:val="0"/>
    </w:pPr>
  </w:style>
  <w:style w:type="paragraph" w:styleId="berschrift2">
    <w:name w:val="heading 2"/>
    <w:basedOn w:val="Standard"/>
    <w:next w:val="Standard"/>
    <w:link w:val="berschrift2Zchn"/>
    <w:uiPriority w:val="99"/>
    <w:qFormat/>
    <w:pPr>
      <w:outlineLvl w:val="1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styleId="Hyperlink">
    <w:name w:val="Hyperlink"/>
    <w:basedOn w:val="Absatz-Standardschriftart"/>
    <w:uiPriority w:val="99"/>
    <w:unhideWhenUsed/>
    <w:rsid w:val="005E62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89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norama-therme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 Beuren</vt:lpstr>
    </vt:vector>
  </TitlesOfParts>
  <Company>Panorama Therme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 Beuren</dc:title>
  <dc:subject/>
  <dc:creator>Lauster</dc:creator>
  <cp:keywords/>
  <dc:description/>
  <cp:lastModifiedBy>Lauster, Katja</cp:lastModifiedBy>
  <cp:revision>11</cp:revision>
  <cp:lastPrinted>2003-09-19T09:00:00Z</cp:lastPrinted>
  <dcterms:created xsi:type="dcterms:W3CDTF">2017-09-05T12:47:00Z</dcterms:created>
  <dcterms:modified xsi:type="dcterms:W3CDTF">2024-11-22T09:52:00Z</dcterms:modified>
</cp:coreProperties>
</file>