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E6EFD" w14:textId="77777777" w:rsidR="00741025" w:rsidRDefault="00741025" w:rsidP="00FA6DB9">
      <w:pPr>
        <w:tabs>
          <w:tab w:val="right" w:pos="7088"/>
        </w:tabs>
        <w:spacing w:line="360" w:lineRule="auto"/>
        <w:jc w:val="both"/>
        <w:rPr>
          <w:color w:val="000000" w:themeColor="text1"/>
          <w:szCs w:val="22"/>
        </w:rPr>
      </w:pPr>
    </w:p>
    <w:p w14:paraId="56E5241E" w14:textId="5205A9C3" w:rsidR="00FA6DB9" w:rsidRPr="00F16E13" w:rsidRDefault="00FA6DB9" w:rsidP="00FA6DB9">
      <w:pPr>
        <w:tabs>
          <w:tab w:val="right" w:pos="7088"/>
        </w:tabs>
        <w:spacing w:line="360" w:lineRule="auto"/>
        <w:jc w:val="both"/>
        <w:rPr>
          <w:color w:val="000000" w:themeColor="text1"/>
          <w:szCs w:val="22"/>
        </w:rPr>
      </w:pPr>
      <w:r w:rsidRPr="00F16E13">
        <w:rPr>
          <w:color w:val="000000" w:themeColor="text1"/>
          <w:szCs w:val="22"/>
        </w:rPr>
        <w:t xml:space="preserve">PM </w:t>
      </w:r>
      <w:r>
        <w:rPr>
          <w:color w:val="000000" w:themeColor="text1"/>
          <w:szCs w:val="22"/>
        </w:rPr>
        <w:t>097</w:t>
      </w:r>
      <w:r w:rsidRPr="00F16E13">
        <w:rPr>
          <w:color w:val="000000" w:themeColor="text1"/>
          <w:szCs w:val="22"/>
        </w:rPr>
        <w:t>-2</w:t>
      </w:r>
      <w:r>
        <w:rPr>
          <w:color w:val="000000" w:themeColor="text1"/>
          <w:szCs w:val="22"/>
        </w:rPr>
        <w:t>6</w:t>
      </w:r>
      <w:r w:rsidRPr="00F16E13">
        <w:rPr>
          <w:color w:val="000000" w:themeColor="text1"/>
          <w:szCs w:val="22"/>
        </w:rPr>
        <w:t xml:space="preserve"> vom </w:t>
      </w:r>
      <w:r>
        <w:rPr>
          <w:color w:val="000000" w:themeColor="text1"/>
          <w:szCs w:val="22"/>
        </w:rPr>
        <w:t>23.09</w:t>
      </w:r>
      <w:r w:rsidRPr="00F16E13">
        <w:rPr>
          <w:color w:val="000000" w:themeColor="text1"/>
          <w:szCs w:val="22"/>
        </w:rPr>
        <w:t>.202</w:t>
      </w:r>
      <w:r>
        <w:rPr>
          <w:color w:val="000000" w:themeColor="text1"/>
          <w:szCs w:val="22"/>
        </w:rPr>
        <w:t>6</w:t>
      </w:r>
      <w:r w:rsidRPr="00F16E13">
        <w:rPr>
          <w:color w:val="000000" w:themeColor="text1"/>
          <w:szCs w:val="22"/>
        </w:rPr>
        <w:tab/>
      </w:r>
      <w:r>
        <w:rPr>
          <w:color w:val="000000" w:themeColor="text1"/>
          <w:szCs w:val="22"/>
        </w:rPr>
        <w:t>2 Seiten</w:t>
      </w:r>
    </w:p>
    <w:p w14:paraId="2FA77701" w14:textId="77777777" w:rsidR="00FA6DB9" w:rsidRDefault="00FA6DB9" w:rsidP="00FA6DB9">
      <w:pPr>
        <w:spacing w:line="360" w:lineRule="auto"/>
        <w:rPr>
          <w:b/>
          <w:szCs w:val="22"/>
        </w:rPr>
      </w:pPr>
    </w:p>
    <w:p w14:paraId="468D2E9D" w14:textId="41D32818" w:rsidR="00FA6DB9" w:rsidRPr="00997F4E" w:rsidRDefault="00FA6DB9" w:rsidP="00FA6DB9">
      <w:pPr>
        <w:spacing w:line="360" w:lineRule="auto"/>
        <w:rPr>
          <w:rFonts w:eastAsia="Calibri" w:cs="Arial"/>
          <w:b/>
          <w:bCs/>
          <w:iCs/>
          <w:szCs w:val="22"/>
          <w:lang w:eastAsia="en-US"/>
        </w:rPr>
      </w:pPr>
      <w:r>
        <w:rPr>
          <w:rFonts w:cs="Arial"/>
          <w:b/>
          <w:bCs/>
          <w:szCs w:val="22"/>
        </w:rPr>
        <w:t>Preisübergabe S</w:t>
      </w:r>
      <w:r w:rsidR="00741025">
        <w:rPr>
          <w:rFonts w:cs="Arial"/>
          <w:b/>
          <w:bCs/>
          <w:szCs w:val="22"/>
        </w:rPr>
        <w:t>TADTRADELN</w:t>
      </w:r>
      <w:r>
        <w:rPr>
          <w:rFonts w:cs="Arial"/>
          <w:b/>
          <w:bCs/>
          <w:szCs w:val="22"/>
        </w:rPr>
        <w:t xml:space="preserve"> 2026</w:t>
      </w:r>
      <w:r w:rsidR="00D55A72">
        <w:rPr>
          <w:rFonts w:cs="Arial"/>
          <w:b/>
          <w:bCs/>
          <w:szCs w:val="22"/>
        </w:rPr>
        <w:t>: Teilnehmer sind in 21 Tagen 30</w:t>
      </w:r>
      <w:r w:rsidR="00C82E55">
        <w:rPr>
          <w:rFonts w:cs="Arial"/>
          <w:b/>
          <w:bCs/>
          <w:szCs w:val="22"/>
        </w:rPr>
        <w:t>-</w:t>
      </w:r>
      <w:r w:rsidR="00D55A72">
        <w:rPr>
          <w:rFonts w:cs="Arial"/>
          <w:b/>
          <w:bCs/>
          <w:szCs w:val="22"/>
        </w:rPr>
        <w:t>mal um die Welt geradelt</w:t>
      </w:r>
      <w:r w:rsidRPr="000708D5">
        <w:rPr>
          <w:b/>
          <w:iCs/>
          <w:szCs w:val="22"/>
        </w:rPr>
        <w:br/>
      </w:r>
    </w:p>
    <w:p w14:paraId="77B02701" w14:textId="706E30E5" w:rsidR="00C82E55" w:rsidRDefault="00FA6DB9" w:rsidP="00C82E55">
      <w:pPr>
        <w:tabs>
          <w:tab w:val="right" w:pos="7088"/>
        </w:tabs>
        <w:spacing w:line="408" w:lineRule="auto"/>
        <w:rPr>
          <w:rFonts w:eastAsia="Calibri" w:cs="Arial"/>
          <w:iCs/>
          <w:szCs w:val="22"/>
          <w:lang w:eastAsia="en-US"/>
        </w:rPr>
      </w:pPr>
      <w:r w:rsidRPr="00E77D83">
        <w:rPr>
          <w:rFonts w:eastAsia="Calibri" w:cs="Arial"/>
          <w:i/>
          <w:szCs w:val="22"/>
          <w:lang w:eastAsia="en-US"/>
        </w:rPr>
        <w:t xml:space="preserve">Landkreis </w:t>
      </w:r>
      <w:r w:rsidRPr="00FA6DB9">
        <w:rPr>
          <w:rFonts w:eastAsia="Calibri" w:cs="Arial"/>
          <w:i/>
          <w:szCs w:val="22"/>
          <w:lang w:eastAsia="en-US"/>
        </w:rPr>
        <w:t xml:space="preserve">Emmendingen </w:t>
      </w:r>
      <w:r w:rsidR="00C82E55" w:rsidRPr="00C82E55">
        <w:rPr>
          <w:rFonts w:eastAsia="Calibri" w:cs="Arial"/>
          <w:iCs/>
          <w:szCs w:val="22"/>
          <w:lang w:eastAsia="en-US"/>
        </w:rPr>
        <w:t>Bei einer feierlichen Preisübergabe im Landratsamt konnten sich die Gewinnerinnen und Gewinner über Sachpreise freuen, die von der EnBW Energie Baden-Württemberg AG gesponsert wurden. Die zehn Glücklichen waren zuvor unter den insgesamt 5.231 Teilnehmenden ausgelost worden. Sechs von ihnen nahmen an der Preisverleihung teil.</w:t>
      </w:r>
    </w:p>
    <w:p w14:paraId="744601F2" w14:textId="77777777" w:rsidR="00C82E55" w:rsidRPr="00C82E55" w:rsidRDefault="00C82E55" w:rsidP="00C82E55">
      <w:pPr>
        <w:tabs>
          <w:tab w:val="right" w:pos="7088"/>
        </w:tabs>
        <w:spacing w:line="408" w:lineRule="auto"/>
        <w:rPr>
          <w:rFonts w:eastAsia="Calibri" w:cs="Arial"/>
          <w:iCs/>
          <w:szCs w:val="22"/>
          <w:lang w:eastAsia="en-US"/>
        </w:rPr>
      </w:pPr>
      <w:r w:rsidRPr="00C82E55">
        <w:rPr>
          <w:rFonts w:eastAsia="Calibri" w:cs="Arial"/>
          <w:iCs/>
          <w:szCs w:val="22"/>
          <w:lang w:eastAsia="en-US"/>
        </w:rPr>
        <w:t>Zum achten Mal beteiligte sich der Landkreis Emmendingen vom 14. Juni bis 4. Juli 2026 an der Kampagne STADTRADELN des Klima-Bündnisses für mehr Klimaschutz und Radverkehr. In den drei Aktionswochen wurden insgesamt 1,2 Millionen Kilometer mit dem Fahrrad zurückgelegt – 68.000 Kilometer mehr als im Vorjahr. Im Mittelpunkt der STADTRADELN-Aktion steht die Nutzung des Fahrrads anstelle klimaschädlicher Kraftfahrzeuge.</w:t>
      </w:r>
    </w:p>
    <w:p w14:paraId="3CC591E8" w14:textId="77777777" w:rsidR="00C82E55" w:rsidRPr="00C82E55" w:rsidRDefault="00C82E55" w:rsidP="00C82E55">
      <w:pPr>
        <w:tabs>
          <w:tab w:val="right" w:pos="7088"/>
        </w:tabs>
        <w:spacing w:line="408" w:lineRule="auto"/>
        <w:rPr>
          <w:rFonts w:eastAsia="Calibri" w:cs="Arial"/>
          <w:iCs/>
          <w:szCs w:val="22"/>
          <w:lang w:eastAsia="en-US"/>
        </w:rPr>
      </w:pPr>
      <w:r w:rsidRPr="00C82E55">
        <w:rPr>
          <w:rFonts w:eastAsia="Calibri" w:cs="Arial"/>
          <w:iCs/>
          <w:szCs w:val="22"/>
          <w:lang w:eastAsia="en-US"/>
        </w:rPr>
        <w:t>Das hervorragende Ergebnis der gemeinsamen Aktion verhalf dem Landkreis zu einer sehr guten Platzierung im bundesweiten Vergleich. In der Kategorie „Kilometer pro Einwohnerin und Einwohner“ konnte sich der Landkreis Emmendingen in der Größenklasse von 100.000 bis 499.999 Einwohnerinnen und Einwohnern erneut unter den Top 10 in Deutschland platzieren: Er erreichte den neunten Platz.</w:t>
      </w:r>
    </w:p>
    <w:p w14:paraId="027B47D4" w14:textId="68DF89BC" w:rsidR="00C82E55" w:rsidRPr="00C82E55" w:rsidRDefault="00C82E55" w:rsidP="00C82E55">
      <w:pPr>
        <w:tabs>
          <w:tab w:val="right" w:pos="7088"/>
        </w:tabs>
        <w:spacing w:line="408" w:lineRule="auto"/>
        <w:rPr>
          <w:rFonts w:eastAsia="Calibri" w:cs="Arial"/>
          <w:iCs/>
          <w:szCs w:val="22"/>
          <w:lang w:eastAsia="en-US"/>
        </w:rPr>
      </w:pPr>
      <w:r w:rsidRPr="00C82E55">
        <w:rPr>
          <w:rFonts w:eastAsia="Calibri" w:cs="Arial"/>
          <w:iCs/>
          <w:szCs w:val="22"/>
          <w:lang w:eastAsia="en-US"/>
        </w:rPr>
        <w:t xml:space="preserve">„„Ich danke allen, die teilgenommen haben, sowie der EnBW Energie Baden-Württemberg AG für die Unterstützung, die dieses gute Ergebnis mit ermöglicht hat“, betonte Landrat Hanno </w:t>
      </w:r>
      <w:proofErr w:type="gramStart"/>
      <w:r w:rsidRPr="00C82E55">
        <w:rPr>
          <w:rFonts w:eastAsia="Calibri" w:cs="Arial"/>
          <w:iCs/>
          <w:szCs w:val="22"/>
          <w:lang w:eastAsia="en-US"/>
        </w:rPr>
        <w:t>Hurth..</w:t>
      </w:r>
      <w:proofErr w:type="gramEnd"/>
    </w:p>
    <w:p w14:paraId="4E7F3BA0" w14:textId="77777777" w:rsidR="00C82E55" w:rsidRPr="00C82E55" w:rsidRDefault="00C82E55" w:rsidP="00C82E55">
      <w:pPr>
        <w:tabs>
          <w:tab w:val="right" w:pos="7088"/>
        </w:tabs>
        <w:spacing w:line="408" w:lineRule="auto"/>
        <w:rPr>
          <w:rFonts w:eastAsia="Calibri" w:cs="Arial"/>
          <w:iCs/>
          <w:szCs w:val="22"/>
          <w:lang w:eastAsia="en-US"/>
        </w:rPr>
      </w:pPr>
      <w:r w:rsidRPr="00C82E55">
        <w:rPr>
          <w:rFonts w:eastAsia="Calibri" w:cs="Arial"/>
          <w:iCs/>
          <w:szCs w:val="22"/>
          <w:lang w:eastAsia="en-US"/>
        </w:rPr>
        <w:lastRenderedPageBreak/>
        <w:t>Die Koordinatorin Ronja Bury informierte darüber, dass sich insgesamt 23 Gemeinden im Landkreis beteiligt hatten. Mit den rund 1,2 Millionen gefahrenen Kilometern wurden 203 Tonnen CO</w:t>
      </w:r>
      <w:r w:rsidRPr="00C82E55">
        <w:rPr>
          <w:rFonts w:ascii="Cambria Math" w:eastAsia="Calibri" w:hAnsi="Cambria Math" w:cs="Cambria Math"/>
          <w:iCs/>
          <w:szCs w:val="22"/>
          <w:lang w:eastAsia="en-US"/>
        </w:rPr>
        <w:t>₂</w:t>
      </w:r>
      <w:r w:rsidRPr="00C82E55">
        <w:rPr>
          <w:rFonts w:eastAsia="Calibri" w:cs="Arial"/>
          <w:iCs/>
          <w:szCs w:val="22"/>
          <w:lang w:eastAsia="en-US"/>
        </w:rPr>
        <w:t xml:space="preserve"> vermieden. „Damit sind die Teilnehmenden in den 21 Tagen 30-mal um die Welt geradelt.“ Der Verkehrssektor ist im Landkreis Emmendingen für knapp 40 Prozent aller CO</w:t>
      </w:r>
      <w:r w:rsidRPr="00C82E55">
        <w:rPr>
          <w:rFonts w:ascii="Cambria Math" w:eastAsia="Calibri" w:hAnsi="Cambria Math" w:cs="Cambria Math"/>
          <w:iCs/>
          <w:szCs w:val="22"/>
          <w:lang w:eastAsia="en-US"/>
        </w:rPr>
        <w:t>₂</w:t>
      </w:r>
      <w:r w:rsidRPr="00C82E55">
        <w:rPr>
          <w:rFonts w:eastAsia="Calibri" w:cs="Arial"/>
          <w:iCs/>
          <w:szCs w:val="22"/>
          <w:lang w:eastAsia="en-US"/>
        </w:rPr>
        <w:t>-Emissionen verantwortlich.</w:t>
      </w:r>
    </w:p>
    <w:p w14:paraId="021F3808" w14:textId="77777777" w:rsidR="00C82E55" w:rsidRPr="00C82E55" w:rsidRDefault="00C82E55" w:rsidP="00C82E55">
      <w:pPr>
        <w:tabs>
          <w:tab w:val="right" w:pos="7088"/>
        </w:tabs>
        <w:spacing w:line="408" w:lineRule="auto"/>
        <w:rPr>
          <w:rFonts w:eastAsia="Calibri" w:cs="Arial"/>
          <w:iCs/>
          <w:szCs w:val="22"/>
          <w:lang w:eastAsia="en-US"/>
        </w:rPr>
      </w:pPr>
      <w:r w:rsidRPr="00C82E55">
        <w:rPr>
          <w:rFonts w:eastAsia="Calibri" w:cs="Arial"/>
          <w:iCs/>
          <w:szCs w:val="22"/>
          <w:lang w:eastAsia="en-US"/>
        </w:rPr>
        <w:t xml:space="preserve">Deshalb erläuterte Gabriele Kießling, die beim Amt für ÖPNV für klimafreundliche Mobilität verantwortlich ist, wie der Landkreis Emmendingen das Thema nachhaltige Mobilität mit dem Fahrradverleihsystem </w:t>
      </w:r>
      <w:proofErr w:type="spellStart"/>
      <w:r w:rsidRPr="00C82E55">
        <w:rPr>
          <w:rFonts w:eastAsia="Calibri" w:cs="Arial"/>
          <w:iCs/>
          <w:szCs w:val="22"/>
          <w:lang w:eastAsia="en-US"/>
        </w:rPr>
        <w:t>Frelo</w:t>
      </w:r>
      <w:proofErr w:type="spellEnd"/>
      <w:r w:rsidRPr="00C82E55">
        <w:rPr>
          <w:rFonts w:eastAsia="Calibri" w:cs="Arial"/>
          <w:iCs/>
          <w:szCs w:val="22"/>
          <w:lang w:eastAsia="en-US"/>
        </w:rPr>
        <w:t xml:space="preserve"> voranbringt: „In insgesamt sieben Kommunen bieten 22 </w:t>
      </w:r>
      <w:proofErr w:type="spellStart"/>
      <w:r w:rsidRPr="00C82E55">
        <w:rPr>
          <w:rFonts w:eastAsia="Calibri" w:cs="Arial"/>
          <w:iCs/>
          <w:szCs w:val="22"/>
          <w:lang w:eastAsia="en-US"/>
        </w:rPr>
        <w:t>Frelo</w:t>
      </w:r>
      <w:proofErr w:type="spellEnd"/>
      <w:r w:rsidRPr="00C82E55">
        <w:rPr>
          <w:rFonts w:eastAsia="Calibri" w:cs="Arial"/>
          <w:iCs/>
          <w:szCs w:val="22"/>
          <w:lang w:eastAsia="en-US"/>
        </w:rPr>
        <w:t>-Stationen die Möglichkeit, den letzten Kilometer vom Bahnhof oder von der Bushaltestelle mit dem Fahrrad zurückzulegen.“</w:t>
      </w:r>
    </w:p>
    <w:p w14:paraId="02B5394A" w14:textId="562FE13F" w:rsidR="00C82E55" w:rsidRPr="00C82E55" w:rsidRDefault="00C82E55" w:rsidP="00C82E55">
      <w:pPr>
        <w:tabs>
          <w:tab w:val="right" w:pos="7088"/>
        </w:tabs>
        <w:spacing w:line="408" w:lineRule="auto"/>
        <w:rPr>
          <w:rFonts w:eastAsia="Calibri" w:cs="Arial"/>
          <w:iCs/>
          <w:szCs w:val="22"/>
          <w:lang w:eastAsia="en-US"/>
        </w:rPr>
      </w:pPr>
      <w:r w:rsidRPr="00C82E55">
        <w:rPr>
          <w:rFonts w:eastAsia="Calibri" w:cs="Arial"/>
          <w:iCs/>
          <w:szCs w:val="22"/>
          <w:lang w:eastAsia="en-US"/>
        </w:rPr>
        <w:t>Kristina Daumer informierte über das gemeinnützige Klimanetzwerk Climate Hub und dessen Aktionen. „In der Bevölkerung besteht ein großes Interesse am Fahrradfahren. Das hat der Rad-Aktions-Tag gezeigt.</w:t>
      </w:r>
      <w:r>
        <w:rPr>
          <w:rFonts w:eastAsia="Calibri" w:cs="Arial"/>
          <w:iCs/>
          <w:szCs w:val="22"/>
          <w:lang w:eastAsia="en-US"/>
        </w:rPr>
        <w:t>“</w:t>
      </w:r>
      <w:r w:rsidRPr="00C82E55">
        <w:rPr>
          <w:rFonts w:eastAsia="Calibri" w:cs="Arial"/>
          <w:iCs/>
          <w:szCs w:val="22"/>
          <w:lang w:eastAsia="en-US"/>
        </w:rPr>
        <w:t xml:space="preserve"> Der </w:t>
      </w:r>
      <w:proofErr w:type="gramStart"/>
      <w:r w:rsidRPr="00C82E55">
        <w:rPr>
          <w:rFonts w:eastAsia="Calibri" w:cs="Arial"/>
          <w:iCs/>
          <w:szCs w:val="22"/>
          <w:lang w:eastAsia="en-US"/>
        </w:rPr>
        <w:t>Filmabend</w:t>
      </w:r>
      <w:r>
        <w:rPr>
          <w:rFonts w:eastAsia="Calibri" w:cs="Arial"/>
          <w:iCs/>
          <w:szCs w:val="22"/>
          <w:lang w:eastAsia="en-US"/>
        </w:rPr>
        <w:t xml:space="preserve"> </w:t>
      </w:r>
      <w:r w:rsidRPr="00C82E55">
        <w:rPr>
          <w:rFonts w:eastAsia="Calibri" w:cs="Arial"/>
          <w:iCs/>
          <w:szCs w:val="22"/>
          <w:lang w:eastAsia="en-US"/>
        </w:rPr>
        <w:t>,Cycling</w:t>
      </w:r>
      <w:proofErr w:type="gramEnd"/>
      <w:r w:rsidRPr="00C82E55">
        <w:rPr>
          <w:rFonts w:eastAsia="Calibri" w:cs="Arial"/>
          <w:iCs/>
          <w:szCs w:val="22"/>
          <w:lang w:eastAsia="en-US"/>
        </w:rPr>
        <w:t xml:space="preserve"> Cities‘ am 20. November 2026 in der </w:t>
      </w:r>
      <w:proofErr w:type="spellStart"/>
      <w:r w:rsidRPr="00C82E55">
        <w:rPr>
          <w:rFonts w:eastAsia="Calibri" w:cs="Arial"/>
          <w:iCs/>
          <w:szCs w:val="22"/>
          <w:lang w:eastAsia="en-US"/>
        </w:rPr>
        <w:t>Cinemaja</w:t>
      </w:r>
      <w:proofErr w:type="spellEnd"/>
      <w:r w:rsidRPr="00C82E55">
        <w:rPr>
          <w:rFonts w:eastAsia="Calibri" w:cs="Arial"/>
          <w:iCs/>
          <w:szCs w:val="22"/>
          <w:lang w:eastAsia="en-US"/>
        </w:rPr>
        <w:t xml:space="preserve"> in Emmendingen sowie der Bürgerbus für Denzlingen sind die nächsten Projekte und Aktionen des Climate Hub.</w:t>
      </w:r>
    </w:p>
    <w:p w14:paraId="7D639011" w14:textId="77777777" w:rsidR="00C82E55" w:rsidRPr="00C82E55" w:rsidRDefault="00C82E55" w:rsidP="00C82E55">
      <w:pPr>
        <w:tabs>
          <w:tab w:val="right" w:pos="7088"/>
        </w:tabs>
        <w:spacing w:line="408" w:lineRule="auto"/>
        <w:rPr>
          <w:rFonts w:eastAsia="Calibri" w:cs="Arial"/>
          <w:iCs/>
          <w:szCs w:val="22"/>
          <w:lang w:eastAsia="en-US"/>
        </w:rPr>
      </w:pPr>
      <w:r w:rsidRPr="00C82E55">
        <w:rPr>
          <w:rFonts w:eastAsia="Calibri" w:cs="Arial"/>
          <w:iCs/>
          <w:szCs w:val="22"/>
          <w:lang w:eastAsia="en-US"/>
        </w:rPr>
        <w:t xml:space="preserve">Nach der Übergabe der Preise konnten im Innenhof des Landratsamtes </w:t>
      </w:r>
      <w:proofErr w:type="spellStart"/>
      <w:r w:rsidRPr="00C82E55">
        <w:rPr>
          <w:rFonts w:eastAsia="Calibri" w:cs="Arial"/>
          <w:iCs/>
          <w:szCs w:val="22"/>
          <w:lang w:eastAsia="en-US"/>
        </w:rPr>
        <w:t>Frelo</w:t>
      </w:r>
      <w:proofErr w:type="spellEnd"/>
      <w:r w:rsidRPr="00C82E55">
        <w:rPr>
          <w:rFonts w:eastAsia="Calibri" w:cs="Arial"/>
          <w:iCs/>
          <w:szCs w:val="22"/>
          <w:lang w:eastAsia="en-US"/>
        </w:rPr>
        <w:t xml:space="preserve">-Räder sowie die Leih-Lastenräder </w:t>
      </w:r>
      <w:proofErr w:type="spellStart"/>
      <w:r w:rsidRPr="00C82E55">
        <w:rPr>
          <w:rFonts w:eastAsia="Calibri" w:cs="Arial"/>
          <w:iCs/>
          <w:szCs w:val="22"/>
          <w:lang w:eastAsia="en-US"/>
        </w:rPr>
        <w:t>EMil</w:t>
      </w:r>
      <w:proofErr w:type="spellEnd"/>
      <w:r w:rsidRPr="00C82E55">
        <w:rPr>
          <w:rFonts w:eastAsia="Calibri" w:cs="Arial"/>
          <w:iCs/>
          <w:szCs w:val="22"/>
          <w:lang w:eastAsia="en-US"/>
        </w:rPr>
        <w:t xml:space="preserve"> und Emma der Stadt Emmendingen </w:t>
      </w:r>
      <w:proofErr w:type="spellStart"/>
      <w:r w:rsidRPr="00C82E55">
        <w:rPr>
          <w:rFonts w:eastAsia="Calibri" w:cs="Arial"/>
          <w:iCs/>
          <w:szCs w:val="22"/>
          <w:lang w:eastAsia="en-US"/>
        </w:rPr>
        <w:t>probegefahren</w:t>
      </w:r>
      <w:proofErr w:type="spellEnd"/>
      <w:r w:rsidRPr="00C82E55">
        <w:rPr>
          <w:rFonts w:eastAsia="Calibri" w:cs="Arial"/>
          <w:iCs/>
          <w:szCs w:val="22"/>
          <w:lang w:eastAsia="en-US"/>
        </w:rPr>
        <w:t xml:space="preserve"> werden.</w:t>
      </w:r>
    </w:p>
    <w:p w14:paraId="733ED383" w14:textId="77777777" w:rsidR="00CA5B7A" w:rsidRDefault="00CA5B7A" w:rsidP="00A86EE8">
      <w:pPr>
        <w:tabs>
          <w:tab w:val="left" w:pos="7513"/>
        </w:tabs>
        <w:spacing w:line="360" w:lineRule="auto"/>
        <w:jc w:val="both"/>
        <w:rPr>
          <w:rFonts w:cs="Arial"/>
          <w:color w:val="000000"/>
          <w:szCs w:val="22"/>
        </w:rPr>
      </w:pPr>
    </w:p>
    <w:p w14:paraId="15E74973" w14:textId="53B91B14" w:rsidR="00CA5B7A" w:rsidRPr="00D93C02" w:rsidRDefault="00D93C02" w:rsidP="00A86EE8">
      <w:pPr>
        <w:tabs>
          <w:tab w:val="left" w:pos="7513"/>
        </w:tabs>
        <w:spacing w:line="360" w:lineRule="auto"/>
        <w:jc w:val="both"/>
        <w:rPr>
          <w:rFonts w:cs="Arial"/>
          <w:b/>
          <w:bCs/>
          <w:color w:val="000000"/>
          <w:szCs w:val="22"/>
        </w:rPr>
      </w:pPr>
      <w:r w:rsidRPr="00D93C02">
        <w:rPr>
          <w:rFonts w:cs="Arial"/>
          <w:b/>
          <w:bCs/>
          <w:color w:val="000000"/>
          <w:szCs w:val="22"/>
        </w:rPr>
        <w:t>Fotozeile:</w:t>
      </w:r>
    </w:p>
    <w:p w14:paraId="14C9F539" w14:textId="6797FBF3" w:rsidR="00CA5B7A" w:rsidRDefault="00CA5B7A" w:rsidP="00A86EE8">
      <w:pPr>
        <w:tabs>
          <w:tab w:val="left" w:pos="7513"/>
        </w:tabs>
        <w:spacing w:line="360" w:lineRule="auto"/>
        <w:jc w:val="both"/>
        <w:rPr>
          <w:rFonts w:cs="Arial"/>
          <w:color w:val="000000"/>
          <w:szCs w:val="22"/>
        </w:rPr>
      </w:pPr>
      <w:r>
        <w:rPr>
          <w:rFonts w:cs="Arial"/>
          <w:color w:val="000000"/>
          <w:szCs w:val="22"/>
        </w:rPr>
        <w:t>Die ausgelosten Gewinner unter allen Teilnehmenden bei der Kampagne STADTRADELN</w:t>
      </w:r>
      <w:r w:rsidR="00D93C02">
        <w:rPr>
          <w:rFonts w:cs="Arial"/>
          <w:color w:val="000000"/>
          <w:szCs w:val="22"/>
        </w:rPr>
        <w:t xml:space="preserve"> </w:t>
      </w:r>
      <w:proofErr w:type="spellStart"/>
      <w:r w:rsidR="00D93C02">
        <w:rPr>
          <w:rFonts w:cs="Arial"/>
          <w:color w:val="000000"/>
          <w:szCs w:val="22"/>
        </w:rPr>
        <w:t>v.l</w:t>
      </w:r>
      <w:proofErr w:type="spellEnd"/>
      <w:r w:rsidR="00D93C02">
        <w:rPr>
          <w:rFonts w:cs="Arial"/>
          <w:color w:val="000000"/>
          <w:szCs w:val="22"/>
        </w:rPr>
        <w:t xml:space="preserve">.: </w:t>
      </w:r>
      <w:r w:rsidR="00871B85">
        <w:rPr>
          <w:rFonts w:cs="Arial"/>
          <w:color w:val="000000"/>
          <w:szCs w:val="22"/>
        </w:rPr>
        <w:t>Dennis Stiehler, Kristina Daumer (Climate Hub), Oskar Schäfer, Ronja Bury (Koordinatorin</w:t>
      </w:r>
      <w:r w:rsidR="00D93C02">
        <w:rPr>
          <w:rFonts w:cs="Arial"/>
          <w:color w:val="000000"/>
          <w:szCs w:val="22"/>
        </w:rPr>
        <w:t xml:space="preserve"> STADTRADELN,</w:t>
      </w:r>
      <w:r w:rsidR="00871B85">
        <w:rPr>
          <w:rFonts w:cs="Arial"/>
          <w:color w:val="000000"/>
          <w:szCs w:val="22"/>
        </w:rPr>
        <w:t xml:space="preserve"> Landratsamt), Gabriele Kie</w:t>
      </w:r>
      <w:r w:rsidR="00D93C02">
        <w:rPr>
          <w:rFonts w:cs="Arial"/>
          <w:color w:val="000000"/>
          <w:szCs w:val="22"/>
        </w:rPr>
        <w:t>ß</w:t>
      </w:r>
      <w:r w:rsidR="00871B85">
        <w:rPr>
          <w:rFonts w:cs="Arial"/>
          <w:color w:val="000000"/>
          <w:szCs w:val="22"/>
        </w:rPr>
        <w:t>ling (Amt für ÖPNV</w:t>
      </w:r>
      <w:r w:rsidR="00D93C02">
        <w:rPr>
          <w:rFonts w:cs="Arial"/>
          <w:color w:val="000000"/>
          <w:szCs w:val="22"/>
        </w:rPr>
        <w:t xml:space="preserve">, </w:t>
      </w:r>
      <w:r w:rsidR="00871B85">
        <w:rPr>
          <w:rFonts w:cs="Arial"/>
          <w:color w:val="000000"/>
          <w:szCs w:val="22"/>
        </w:rPr>
        <w:t>Landratsamt), Hanno Hurth (Landrat), Silvia Oser, Simon Grahlmann, Angelika Reisch</w:t>
      </w:r>
      <w:r w:rsidR="00D93C02">
        <w:rPr>
          <w:rFonts w:cs="Arial"/>
          <w:color w:val="000000"/>
          <w:szCs w:val="22"/>
        </w:rPr>
        <w:t xml:space="preserve"> und</w:t>
      </w:r>
      <w:r w:rsidR="00871B85">
        <w:rPr>
          <w:rFonts w:cs="Arial"/>
          <w:color w:val="000000"/>
          <w:szCs w:val="22"/>
        </w:rPr>
        <w:t xml:space="preserve"> Mara Schmidt</w:t>
      </w:r>
      <w:r w:rsidR="00D93C02">
        <w:rPr>
          <w:rFonts w:cs="Arial"/>
          <w:color w:val="000000"/>
          <w:szCs w:val="22"/>
        </w:rPr>
        <w:t>.</w:t>
      </w:r>
    </w:p>
    <w:p w14:paraId="559B567A" w14:textId="77777777" w:rsidR="00D93C02" w:rsidRDefault="00D93C02" w:rsidP="00A86EE8">
      <w:pPr>
        <w:tabs>
          <w:tab w:val="left" w:pos="7513"/>
        </w:tabs>
        <w:spacing w:line="360" w:lineRule="auto"/>
        <w:jc w:val="both"/>
        <w:rPr>
          <w:rFonts w:cs="Arial"/>
          <w:color w:val="000000"/>
          <w:szCs w:val="22"/>
        </w:rPr>
      </w:pPr>
    </w:p>
    <w:p w14:paraId="26F0B364" w14:textId="443FE643" w:rsidR="00D93C02" w:rsidRPr="00D93C02" w:rsidRDefault="00D93C02" w:rsidP="00A86EE8">
      <w:pPr>
        <w:tabs>
          <w:tab w:val="left" w:pos="7513"/>
        </w:tabs>
        <w:spacing w:line="360" w:lineRule="auto"/>
        <w:jc w:val="both"/>
        <w:rPr>
          <w:rFonts w:cs="Arial"/>
          <w:b/>
          <w:bCs/>
          <w:color w:val="000000"/>
          <w:szCs w:val="22"/>
        </w:rPr>
      </w:pPr>
      <w:r w:rsidRPr="00D93C02">
        <w:rPr>
          <w:rFonts w:cs="Arial"/>
          <w:b/>
          <w:bCs/>
          <w:color w:val="000000"/>
          <w:szCs w:val="22"/>
        </w:rPr>
        <w:t>Foto:</w:t>
      </w:r>
    </w:p>
    <w:p w14:paraId="4C49D064" w14:textId="0FB367A8" w:rsidR="00D93C02" w:rsidRDefault="00D93C02" w:rsidP="00A86EE8">
      <w:pPr>
        <w:tabs>
          <w:tab w:val="left" w:pos="7513"/>
        </w:tabs>
        <w:spacing w:line="360" w:lineRule="auto"/>
        <w:jc w:val="both"/>
        <w:rPr>
          <w:rFonts w:cs="Arial"/>
          <w:color w:val="000000"/>
          <w:szCs w:val="22"/>
        </w:rPr>
      </w:pPr>
      <w:r>
        <w:rPr>
          <w:rFonts w:cs="Arial"/>
          <w:color w:val="000000"/>
          <w:szCs w:val="22"/>
        </w:rPr>
        <w:t>Landratsamt Emmendingen</w:t>
      </w:r>
    </w:p>
    <w:sectPr w:rsidR="00D93C02">
      <w:headerReference w:type="first" r:id="rId6"/>
      <w:pgSz w:w="11906" w:h="16838" w:code="9"/>
      <w:pgMar w:top="1843" w:right="1418" w:bottom="1418" w:left="3402"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F3FE2" w14:textId="77777777" w:rsidR="001C1F7A" w:rsidRDefault="001C1F7A">
      <w:r>
        <w:separator/>
      </w:r>
    </w:p>
  </w:endnote>
  <w:endnote w:type="continuationSeparator" w:id="0">
    <w:p w14:paraId="00B43131" w14:textId="77777777" w:rsidR="001C1F7A" w:rsidRDefault="001C1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0FBBA" w14:textId="77777777" w:rsidR="001C1F7A" w:rsidRDefault="001C1F7A">
      <w:r>
        <w:separator/>
      </w:r>
    </w:p>
  </w:footnote>
  <w:footnote w:type="continuationSeparator" w:id="0">
    <w:p w14:paraId="6D417464" w14:textId="77777777" w:rsidR="001C1F7A" w:rsidRDefault="001C1F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20F9D" w14:textId="77777777" w:rsidR="00DF71FB" w:rsidRPr="00C8163E" w:rsidRDefault="00DF71FB">
    <w:pPr>
      <w:rPr>
        <w:rFonts w:ascii="Lucida Sans Unicode" w:hAnsi="Lucida Sans Unicode" w:cs="Lucida Sans Unicode"/>
        <w:b/>
        <w:sz w:val="48"/>
      </w:rPr>
    </w:pPr>
    <w:r w:rsidRPr="00C8163E">
      <w:rPr>
        <w:rFonts w:ascii="Lucida Sans Unicode" w:hAnsi="Lucida Sans Unicode" w:cs="Lucida Sans Unicode"/>
        <w:b/>
        <w:sz w:val="48"/>
      </w:rPr>
      <w:t>Landratsamt Emmendingen</w:t>
    </w:r>
  </w:p>
  <w:p w14:paraId="260D9FFD"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Bahnhofstraße 2-4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D - 79312 Emmendingen</w:t>
    </w:r>
  </w:p>
  <w:p w14:paraId="73BF739A" w14:textId="10712D61"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Presse</w:t>
    </w:r>
    <w:r w:rsidR="00C8163E" w:rsidRPr="00C8163E">
      <w:rPr>
        <w:rFonts w:ascii="Lucida Sans Unicode" w:hAnsi="Lucida Sans Unicode" w:cs="Lucida Sans Unicode"/>
        <w:sz w:val="24"/>
      </w:rPr>
      <w:t>- und Europa</w:t>
    </w:r>
    <w:r w:rsidRPr="00C8163E">
      <w:rPr>
        <w:rFonts w:ascii="Lucida Sans Unicode" w:hAnsi="Lucida Sans Unicode" w:cs="Lucida Sans Unicode"/>
        <w:sz w:val="24"/>
      </w:rPr>
      <w:t xml:space="preserve">stelle: </w:t>
    </w:r>
    <w:r w:rsidR="00B35750">
      <w:rPr>
        <w:rFonts w:ascii="Lucida Sans Unicode" w:hAnsi="Lucida Sans Unicode" w:cs="Lucida Sans Unicode"/>
        <w:sz w:val="24"/>
      </w:rPr>
      <w:t>Silke Tebel-Haas</w:t>
    </w:r>
  </w:p>
  <w:p w14:paraId="12C2D678" w14:textId="61533065"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Telefon: 07641/451 </w:t>
    </w:r>
    <w:r w:rsidR="00CC43B9">
      <w:rPr>
        <w:rFonts w:ascii="Lucida Sans Unicode" w:hAnsi="Lucida Sans Unicode" w:cs="Lucida Sans Unicode"/>
        <w:sz w:val="24"/>
      </w:rPr>
      <w:t>10</w:t>
    </w:r>
    <w:r w:rsidR="00B35750">
      <w:rPr>
        <w:rFonts w:ascii="Lucida Sans Unicode" w:hAnsi="Lucida Sans Unicode" w:cs="Lucida Sans Unicode"/>
        <w:sz w:val="24"/>
      </w:rPr>
      <w:t>11</w:t>
    </w:r>
  </w:p>
  <w:p w14:paraId="57AA6AAC" w14:textId="2B1777E5" w:rsidR="00DF71FB" w:rsidRDefault="00C8163E" w:rsidP="00C8163E">
    <w:pPr>
      <w:rPr>
        <w:rStyle w:val="Hyperlink"/>
        <w:rFonts w:ascii="Lucida Sans Unicode" w:hAnsi="Lucida Sans Unicode" w:cs="Lucida Sans Unicode"/>
        <w:color w:val="000000"/>
        <w:sz w:val="24"/>
        <w:u w:val="none"/>
        <w:lang w:val="it-IT"/>
      </w:rPr>
    </w:pPr>
    <w:r>
      <w:rPr>
        <w:rFonts w:ascii="Lucida Sans Unicode" w:hAnsi="Lucida Sans Unicode" w:cs="Lucida Sans Unicode"/>
        <w:sz w:val="24"/>
        <w:lang w:val="it-IT"/>
      </w:rPr>
      <w:t>E-M</w:t>
    </w:r>
    <w:r w:rsidR="00DF71FB" w:rsidRPr="00C8163E">
      <w:rPr>
        <w:rFonts w:ascii="Lucida Sans Unicode" w:hAnsi="Lucida Sans Unicode" w:cs="Lucida Sans Unicode"/>
        <w:sz w:val="24"/>
        <w:lang w:val="it-IT"/>
      </w:rPr>
      <w:t xml:space="preserve">ail: </w:t>
    </w:r>
    <w:hyperlink r:id="rId1" w:history="1">
      <w:r w:rsidR="00B35750" w:rsidRPr="003A2C43">
        <w:rPr>
          <w:rStyle w:val="Hyperlink"/>
          <w:rFonts w:ascii="Lucida Sans Unicode" w:hAnsi="Lucida Sans Unicode" w:cs="Lucida Sans Unicode"/>
          <w:sz w:val="24"/>
          <w:lang w:val="it-IT"/>
        </w:rPr>
        <w:t>s.tebel-haas@landkreis-emmendingen.de</w:t>
      </w:r>
    </w:hyperlink>
  </w:p>
  <w:p w14:paraId="3FCB215A" w14:textId="77777777" w:rsidR="00DF71FB" w:rsidRDefault="00DF71FB">
    <w:pPr>
      <w:rPr>
        <w:rStyle w:val="Hyperlink"/>
        <w:rFonts w:ascii="Lucida Sans Unicode" w:hAnsi="Lucida Sans Unicode" w:cs="Lucida Sans Unicode"/>
        <w:color w:val="000000"/>
        <w:sz w:val="24"/>
        <w:u w:val="none"/>
      </w:rPr>
    </w:pPr>
    <w:r w:rsidRPr="00C8163E">
      <w:rPr>
        <w:rFonts w:ascii="Lucida Sans Unicode" w:hAnsi="Lucida Sans Unicode" w:cs="Lucida Sans Unicode"/>
        <w:sz w:val="24"/>
      </w:rPr>
      <w:t xml:space="preserve">Internet: </w:t>
    </w:r>
    <w:hyperlink r:id="rId2" w:history="1">
      <w:r w:rsidR="00171FAD" w:rsidRPr="009D08A7">
        <w:rPr>
          <w:rStyle w:val="Hyperlink"/>
          <w:rFonts w:ascii="Lucida Sans Unicode" w:hAnsi="Lucida Sans Unicode" w:cs="Lucida Sans Unicode"/>
          <w:sz w:val="24"/>
        </w:rPr>
        <w:t>www.landkreis-emmendingen.de</w:t>
      </w:r>
    </w:hyperlink>
  </w:p>
  <w:p w14:paraId="6ECB3D81" w14:textId="77777777" w:rsidR="00DF71FB" w:rsidRDefault="00D14FF8">
    <w:r>
      <w:rPr>
        <w:noProof/>
      </w:rPr>
      <mc:AlternateContent>
        <mc:Choice Requires="wps">
          <w:drawing>
            <wp:anchor distT="0" distB="0" distL="114300" distR="114300" simplePos="0" relativeHeight="251657216" behindDoc="0" locked="0" layoutInCell="0" allowOverlap="1" wp14:anchorId="53D84A0F" wp14:editId="2B9E1058">
              <wp:simplePos x="0" y="0"/>
              <wp:positionH relativeFrom="column">
                <wp:posOffset>-3810</wp:posOffset>
              </wp:positionH>
              <wp:positionV relativeFrom="paragraph">
                <wp:posOffset>145415</wp:posOffset>
              </wp:positionV>
              <wp:extent cx="4544060" cy="10160"/>
              <wp:effectExtent l="19050" t="19050" r="8890" b="2794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4060" cy="101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5C7AD"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45pt" to="357.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" o:allowincell="f" strokeweight="2.25pt"/>
          </w:pict>
        </mc:Fallback>
      </mc:AlternateContent>
    </w:r>
  </w:p>
  <w:p w14:paraId="06036678" w14:textId="77777777" w:rsidR="00DF71FB" w:rsidRDefault="00DF71F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E26"/>
    <w:rsid w:val="00026869"/>
    <w:rsid w:val="000477E1"/>
    <w:rsid w:val="00077B75"/>
    <w:rsid w:val="00080CA1"/>
    <w:rsid w:val="00082347"/>
    <w:rsid w:val="00097D4E"/>
    <w:rsid w:val="0011798F"/>
    <w:rsid w:val="00164611"/>
    <w:rsid w:val="00171FAD"/>
    <w:rsid w:val="00192747"/>
    <w:rsid w:val="001C1F7A"/>
    <w:rsid w:val="001D6F89"/>
    <w:rsid w:val="00231B6B"/>
    <w:rsid w:val="002646E0"/>
    <w:rsid w:val="00331E2F"/>
    <w:rsid w:val="00346039"/>
    <w:rsid w:val="00360C1C"/>
    <w:rsid w:val="003A312F"/>
    <w:rsid w:val="003E6E26"/>
    <w:rsid w:val="003E7993"/>
    <w:rsid w:val="00417E5E"/>
    <w:rsid w:val="00452837"/>
    <w:rsid w:val="004A0F89"/>
    <w:rsid w:val="004E22C9"/>
    <w:rsid w:val="00522D98"/>
    <w:rsid w:val="00546908"/>
    <w:rsid w:val="005861AC"/>
    <w:rsid w:val="00594375"/>
    <w:rsid w:val="00594984"/>
    <w:rsid w:val="005D1478"/>
    <w:rsid w:val="006049ED"/>
    <w:rsid w:val="006367D6"/>
    <w:rsid w:val="006C0392"/>
    <w:rsid w:val="006D5725"/>
    <w:rsid w:val="00741025"/>
    <w:rsid w:val="00760997"/>
    <w:rsid w:val="00766DB5"/>
    <w:rsid w:val="00794309"/>
    <w:rsid w:val="00796528"/>
    <w:rsid w:val="007B5E42"/>
    <w:rsid w:val="007C22F4"/>
    <w:rsid w:val="00871B85"/>
    <w:rsid w:val="00885E47"/>
    <w:rsid w:val="00894F1B"/>
    <w:rsid w:val="00901DFD"/>
    <w:rsid w:val="00915879"/>
    <w:rsid w:val="009C3E60"/>
    <w:rsid w:val="009E21B4"/>
    <w:rsid w:val="009E49F2"/>
    <w:rsid w:val="009E5E1E"/>
    <w:rsid w:val="00A04F39"/>
    <w:rsid w:val="00A1502C"/>
    <w:rsid w:val="00A215CD"/>
    <w:rsid w:val="00A400A7"/>
    <w:rsid w:val="00A54234"/>
    <w:rsid w:val="00A55970"/>
    <w:rsid w:val="00A86EE8"/>
    <w:rsid w:val="00AA5E45"/>
    <w:rsid w:val="00AB011C"/>
    <w:rsid w:val="00AE3492"/>
    <w:rsid w:val="00B35750"/>
    <w:rsid w:val="00B7128B"/>
    <w:rsid w:val="00B84B6C"/>
    <w:rsid w:val="00C3709A"/>
    <w:rsid w:val="00C554D7"/>
    <w:rsid w:val="00C63E4A"/>
    <w:rsid w:val="00C8163E"/>
    <w:rsid w:val="00C82E55"/>
    <w:rsid w:val="00CA5B7A"/>
    <w:rsid w:val="00CC1DFF"/>
    <w:rsid w:val="00CC43B9"/>
    <w:rsid w:val="00CE5250"/>
    <w:rsid w:val="00D14FF8"/>
    <w:rsid w:val="00D20C94"/>
    <w:rsid w:val="00D24045"/>
    <w:rsid w:val="00D42EF9"/>
    <w:rsid w:val="00D55A72"/>
    <w:rsid w:val="00D812E4"/>
    <w:rsid w:val="00D8600E"/>
    <w:rsid w:val="00D93C02"/>
    <w:rsid w:val="00DA43AA"/>
    <w:rsid w:val="00DF71FB"/>
    <w:rsid w:val="00E02EA0"/>
    <w:rsid w:val="00E033CD"/>
    <w:rsid w:val="00E40A01"/>
    <w:rsid w:val="00E44023"/>
    <w:rsid w:val="00E567FB"/>
    <w:rsid w:val="00EA2969"/>
    <w:rsid w:val="00EC08F0"/>
    <w:rsid w:val="00EC4EC4"/>
    <w:rsid w:val="00EC7527"/>
    <w:rsid w:val="00ED1F8A"/>
    <w:rsid w:val="00F0645D"/>
    <w:rsid w:val="00FA1869"/>
    <w:rsid w:val="00FA6D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0E4B741"/>
  <w15:docId w15:val="{5BA3A053-0398-4701-8E22-23E437841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rsid w:val="006367D6"/>
    <w:pPr>
      <w:keepNext/>
      <w:tabs>
        <w:tab w:val="left" w:pos="7513"/>
      </w:tabs>
      <w:outlineLvl w:val="0"/>
    </w:pPr>
    <w:rPr>
      <w:b/>
    </w:rPr>
  </w:style>
  <w:style w:type="paragraph" w:styleId="berschrift2">
    <w:name w:val="heading 2"/>
    <w:basedOn w:val="Standard"/>
    <w:next w:val="Standard"/>
    <w:link w:val="berschrift2Zchn"/>
    <w:semiHidden/>
    <w:unhideWhenUsed/>
    <w:qFormat/>
    <w:rsid w:val="00C82E5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link w:val="SprechblasentextZchn"/>
    <w:rsid w:val="00794309"/>
    <w:rPr>
      <w:rFonts w:ascii="Tahoma" w:hAnsi="Tahoma" w:cs="Tahoma"/>
      <w:sz w:val="16"/>
      <w:szCs w:val="16"/>
    </w:rPr>
  </w:style>
  <w:style w:type="character" w:customStyle="1" w:styleId="SprechblasentextZchn">
    <w:name w:val="Sprechblasentext Zchn"/>
    <w:basedOn w:val="Absatz-Standardschriftart"/>
    <w:link w:val="Sprechblasentext"/>
    <w:rsid w:val="00794309"/>
    <w:rPr>
      <w:rFonts w:ascii="Tahoma" w:hAnsi="Tahoma" w:cs="Tahoma"/>
      <w:sz w:val="16"/>
      <w:szCs w:val="16"/>
    </w:rPr>
  </w:style>
  <w:style w:type="paragraph" w:styleId="StandardWeb">
    <w:name w:val="Normal (Web)"/>
    <w:basedOn w:val="Standard"/>
    <w:uiPriority w:val="99"/>
    <w:semiHidden/>
    <w:unhideWhenUsed/>
    <w:rsid w:val="007B5E42"/>
    <w:pPr>
      <w:spacing w:before="100" w:beforeAutospacing="1" w:after="100" w:afterAutospacing="1"/>
    </w:pPr>
    <w:rPr>
      <w:rFonts w:ascii="Times New Roman" w:hAnsi="Times New Roman"/>
      <w:sz w:val="24"/>
      <w:szCs w:val="24"/>
    </w:rPr>
  </w:style>
  <w:style w:type="paragraph" w:customStyle="1" w:styleId="Default">
    <w:name w:val="Default"/>
    <w:rsid w:val="00A215CD"/>
    <w:pPr>
      <w:autoSpaceDE w:val="0"/>
      <w:autoSpaceDN w:val="0"/>
      <w:adjustRightInd w:val="0"/>
    </w:pPr>
    <w:rPr>
      <w:rFonts w:ascii="Arial" w:hAnsi="Arial" w:cs="Arial"/>
      <w:color w:val="000000"/>
      <w:sz w:val="24"/>
      <w:szCs w:val="24"/>
    </w:rPr>
  </w:style>
  <w:style w:type="character" w:styleId="NichtaufgelsteErwhnung">
    <w:name w:val="Unresolved Mention"/>
    <w:basedOn w:val="Absatz-Standardschriftart"/>
    <w:uiPriority w:val="99"/>
    <w:semiHidden/>
    <w:unhideWhenUsed/>
    <w:rsid w:val="00B35750"/>
    <w:rPr>
      <w:color w:val="605E5C"/>
      <w:shd w:val="clear" w:color="auto" w:fill="E1DFDD"/>
    </w:rPr>
  </w:style>
  <w:style w:type="character" w:customStyle="1" w:styleId="berschrift1Zchn">
    <w:name w:val="Überschrift 1 Zchn"/>
    <w:basedOn w:val="Absatz-Standardschriftart"/>
    <w:link w:val="berschrift1"/>
    <w:rsid w:val="006367D6"/>
    <w:rPr>
      <w:rFonts w:ascii="Arial" w:hAnsi="Arial"/>
      <w:b/>
      <w:sz w:val="22"/>
    </w:rPr>
  </w:style>
  <w:style w:type="character" w:customStyle="1" w:styleId="berschrift2Zchn">
    <w:name w:val="Überschrift 2 Zchn"/>
    <w:basedOn w:val="Absatz-Standardschriftart"/>
    <w:link w:val="berschrift2"/>
    <w:semiHidden/>
    <w:rsid w:val="00C82E5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155380">
      <w:bodyDiv w:val="1"/>
      <w:marLeft w:val="0"/>
      <w:marRight w:val="0"/>
      <w:marTop w:val="0"/>
      <w:marBottom w:val="0"/>
      <w:divBdr>
        <w:top w:val="none" w:sz="0" w:space="0" w:color="auto"/>
        <w:left w:val="none" w:sz="0" w:space="0" w:color="auto"/>
        <w:bottom w:val="none" w:sz="0" w:space="0" w:color="auto"/>
        <w:right w:val="none" w:sz="0" w:space="0" w:color="auto"/>
      </w:divBdr>
    </w:div>
    <w:div w:id="1046416720">
      <w:bodyDiv w:val="1"/>
      <w:marLeft w:val="0"/>
      <w:marRight w:val="0"/>
      <w:marTop w:val="0"/>
      <w:marBottom w:val="0"/>
      <w:divBdr>
        <w:top w:val="none" w:sz="0" w:space="0" w:color="auto"/>
        <w:left w:val="none" w:sz="0" w:space="0" w:color="auto"/>
        <w:bottom w:val="none" w:sz="0" w:space="0" w:color="auto"/>
        <w:right w:val="none" w:sz="0" w:space="0" w:color="auto"/>
      </w:divBdr>
    </w:div>
    <w:div w:id="1747260050">
      <w:bodyDiv w:val="1"/>
      <w:marLeft w:val="0"/>
      <w:marRight w:val="0"/>
      <w:marTop w:val="0"/>
      <w:marBottom w:val="0"/>
      <w:divBdr>
        <w:top w:val="none" w:sz="0" w:space="0" w:color="auto"/>
        <w:left w:val="none" w:sz="0" w:space="0" w:color="auto"/>
        <w:bottom w:val="none" w:sz="0" w:space="0" w:color="auto"/>
        <w:right w:val="none" w:sz="0" w:space="0" w:color="auto"/>
      </w:divBdr>
    </w:div>
    <w:div w:id="1838888266">
      <w:bodyDiv w:val="1"/>
      <w:marLeft w:val="0"/>
      <w:marRight w:val="0"/>
      <w:marTop w:val="0"/>
      <w:marBottom w:val="0"/>
      <w:divBdr>
        <w:top w:val="none" w:sz="0" w:space="0" w:color="auto"/>
        <w:left w:val="none" w:sz="0" w:space="0" w:color="auto"/>
        <w:bottom w:val="none" w:sz="0" w:space="0" w:color="auto"/>
        <w:right w:val="none" w:sz="0" w:space="0" w:color="auto"/>
      </w:divBdr>
    </w:div>
    <w:div w:id="2099250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http://www.landkreis-emmendingen.de" TargetMode="External"/><Relationship Id="rId1" Type="http://schemas.openxmlformats.org/officeDocument/2006/relationships/hyperlink" Target="mailto:s.tebel-haas@landkreis-emmend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2728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Landratsamt EmmendingenBahnhofstraße 2-4</vt:lpstr>
    </vt:vector>
  </TitlesOfParts>
  <Company>Landratsamt Emmendingen</Company>
  <LinksUpToDate>false</LinksUpToDate>
  <CharactersWithSpaces>3146</CharactersWithSpaces>
  <SharedDoc>false</SharedDoc>
  <HLinks>
    <vt:vector size="12" baseType="variant">
      <vt:variant>
        <vt:i4>1638479</vt:i4>
      </vt:variant>
      <vt:variant>
        <vt:i4>3</vt:i4>
      </vt:variant>
      <vt:variant>
        <vt:i4>0</vt:i4>
      </vt:variant>
      <vt:variant>
        <vt:i4>5</vt:i4>
      </vt:variant>
      <vt:variant>
        <vt:lpwstr>http://www.landkreis-emmendingen.de/</vt:lpwstr>
      </vt:variant>
      <vt:variant>
        <vt:lpwstr/>
      </vt:variant>
      <vt:variant>
        <vt:i4>5505131</vt:i4>
      </vt:variant>
      <vt:variant>
        <vt:i4>0</vt:i4>
      </vt:variant>
      <vt:variant>
        <vt:i4>0</vt:i4>
      </vt:variant>
      <vt:variant>
        <vt:i4>5</vt:i4>
      </vt:variant>
      <vt:variant>
        <vt:lpwstr>mailto:u.spitzmueller@landkreis-emmendingen.de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EmmendingenBahnhofstraße 2-4</dc:title>
  <dc:creator>Spitzmüller Ulrich</dc:creator>
  <cp:lastModifiedBy>Tebel-Haas Silke</cp:lastModifiedBy>
  <cp:revision>3</cp:revision>
  <cp:lastPrinted>2026-09-22T12:23:00Z</cp:lastPrinted>
  <dcterms:created xsi:type="dcterms:W3CDTF">2026-09-22T14:31:00Z</dcterms:created>
  <dcterms:modified xsi:type="dcterms:W3CDTF">2026-09-23T09:13:00Z</dcterms:modified>
</cp:coreProperties>
</file>