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38029"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2C950B79" wp14:editId="6CE5F9E5">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27394A4C"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5BE4151B" w14:textId="06FE8F76" w:rsidR="0059653F" w:rsidRPr="006853AA" w:rsidRDefault="0059653F" w:rsidP="0059653F">
                            <w:pPr>
                              <w:rPr>
                                <w:rFonts w:ascii="Arial Black" w:hAnsi="Arial Black"/>
                                <w:color w:val="808080" w:themeColor="background1" w:themeShade="80"/>
                                <w:spacing w:val="30"/>
                                <w:sz w:val="18"/>
                                <w:szCs w:val="36"/>
                              </w:rPr>
                            </w:pPr>
                            <w:r w:rsidRPr="006853AA">
                              <w:rPr>
                                <w:rFonts w:ascii="Arial Black" w:hAnsi="Arial Black"/>
                                <w:color w:val="808080" w:themeColor="background1" w:themeShade="80"/>
                                <w:spacing w:val="30"/>
                                <w:sz w:val="18"/>
                                <w:szCs w:val="36"/>
                              </w:rPr>
                              <w:t>Nr.</w:t>
                            </w:r>
                            <w:r w:rsidR="00F95F59" w:rsidRPr="006853AA">
                              <w:rPr>
                                <w:rFonts w:ascii="Arial Black" w:hAnsi="Arial Black"/>
                                <w:color w:val="808080" w:themeColor="background1" w:themeShade="80"/>
                                <w:spacing w:val="30"/>
                                <w:sz w:val="18"/>
                                <w:szCs w:val="36"/>
                              </w:rPr>
                              <w:t xml:space="preserve">: </w:t>
                            </w:r>
                            <w:r w:rsidR="00042449" w:rsidRPr="006853AA">
                              <w:rPr>
                                <w:rFonts w:ascii="Arial Black" w:hAnsi="Arial Black"/>
                                <w:color w:val="808080" w:themeColor="background1" w:themeShade="80"/>
                                <w:spacing w:val="30"/>
                                <w:sz w:val="18"/>
                                <w:szCs w:val="36"/>
                              </w:rPr>
                              <w:t>193</w:t>
                            </w:r>
                            <w:r w:rsidRPr="006853AA">
                              <w:rPr>
                                <w:rFonts w:ascii="Arial Black" w:hAnsi="Arial Black"/>
                                <w:color w:val="808080" w:themeColor="background1" w:themeShade="80"/>
                                <w:spacing w:val="30"/>
                                <w:sz w:val="18"/>
                                <w:szCs w:val="36"/>
                              </w:rPr>
                              <w:t>/20</w:t>
                            </w:r>
                            <w:r w:rsidR="00D96104" w:rsidRPr="006853AA">
                              <w:rPr>
                                <w:rFonts w:ascii="Arial Black" w:hAnsi="Arial Black"/>
                                <w:color w:val="808080" w:themeColor="background1" w:themeShade="80"/>
                                <w:spacing w:val="30"/>
                                <w:sz w:val="18"/>
                                <w:szCs w:val="36"/>
                              </w:rPr>
                              <w:t>2</w:t>
                            </w:r>
                            <w:r w:rsidR="00724868" w:rsidRPr="006853AA">
                              <w:rPr>
                                <w:rFonts w:ascii="Arial Black" w:hAnsi="Arial Black"/>
                                <w:color w:val="808080" w:themeColor="background1" w:themeShade="80"/>
                                <w:spacing w:val="30"/>
                                <w:sz w:val="18"/>
                                <w:szCs w:val="36"/>
                              </w:rPr>
                              <w:t>6</w:t>
                            </w:r>
                          </w:p>
                          <w:p w14:paraId="580AA24C"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950B79"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27394A4C"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5BE4151B" w14:textId="06FE8F76" w:rsidR="0059653F" w:rsidRPr="006853AA" w:rsidRDefault="0059653F" w:rsidP="0059653F">
                      <w:pPr>
                        <w:rPr>
                          <w:rFonts w:ascii="Arial Black" w:hAnsi="Arial Black"/>
                          <w:color w:val="808080" w:themeColor="background1" w:themeShade="80"/>
                          <w:spacing w:val="30"/>
                          <w:sz w:val="18"/>
                          <w:szCs w:val="36"/>
                        </w:rPr>
                      </w:pPr>
                      <w:r w:rsidRPr="006853AA">
                        <w:rPr>
                          <w:rFonts w:ascii="Arial Black" w:hAnsi="Arial Black"/>
                          <w:color w:val="808080" w:themeColor="background1" w:themeShade="80"/>
                          <w:spacing w:val="30"/>
                          <w:sz w:val="18"/>
                          <w:szCs w:val="36"/>
                        </w:rPr>
                        <w:t>Nr.</w:t>
                      </w:r>
                      <w:r w:rsidR="00F95F59" w:rsidRPr="006853AA">
                        <w:rPr>
                          <w:rFonts w:ascii="Arial Black" w:hAnsi="Arial Black"/>
                          <w:color w:val="808080" w:themeColor="background1" w:themeShade="80"/>
                          <w:spacing w:val="30"/>
                          <w:sz w:val="18"/>
                          <w:szCs w:val="36"/>
                        </w:rPr>
                        <w:t xml:space="preserve">: </w:t>
                      </w:r>
                      <w:r w:rsidR="00042449" w:rsidRPr="006853AA">
                        <w:rPr>
                          <w:rFonts w:ascii="Arial Black" w:hAnsi="Arial Black"/>
                          <w:color w:val="808080" w:themeColor="background1" w:themeShade="80"/>
                          <w:spacing w:val="30"/>
                          <w:sz w:val="18"/>
                          <w:szCs w:val="36"/>
                        </w:rPr>
                        <w:t>193</w:t>
                      </w:r>
                      <w:r w:rsidRPr="006853AA">
                        <w:rPr>
                          <w:rFonts w:ascii="Arial Black" w:hAnsi="Arial Black"/>
                          <w:color w:val="808080" w:themeColor="background1" w:themeShade="80"/>
                          <w:spacing w:val="30"/>
                          <w:sz w:val="18"/>
                          <w:szCs w:val="36"/>
                        </w:rPr>
                        <w:t>/20</w:t>
                      </w:r>
                      <w:r w:rsidR="00D96104" w:rsidRPr="006853AA">
                        <w:rPr>
                          <w:rFonts w:ascii="Arial Black" w:hAnsi="Arial Black"/>
                          <w:color w:val="808080" w:themeColor="background1" w:themeShade="80"/>
                          <w:spacing w:val="30"/>
                          <w:sz w:val="18"/>
                          <w:szCs w:val="36"/>
                        </w:rPr>
                        <w:t>2</w:t>
                      </w:r>
                      <w:r w:rsidR="00724868" w:rsidRPr="006853AA">
                        <w:rPr>
                          <w:rFonts w:ascii="Arial Black" w:hAnsi="Arial Black"/>
                          <w:color w:val="808080" w:themeColor="background1" w:themeShade="80"/>
                          <w:spacing w:val="30"/>
                          <w:sz w:val="18"/>
                          <w:szCs w:val="36"/>
                        </w:rPr>
                        <w:t>6</w:t>
                      </w:r>
                    </w:p>
                    <w:p w14:paraId="580AA24C"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4DB0B755" wp14:editId="0F761C83">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62D974DD"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4B6527AA"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02AF7562" w14:textId="77777777" w:rsidR="006F2880" w:rsidRPr="00840DB8" w:rsidRDefault="006F2880" w:rsidP="00840DB8">
                            <w:pPr>
                              <w:jc w:val="both"/>
                              <w:rPr>
                                <w:rFonts w:ascii="Arial" w:hAnsi="Arial" w:cs="Arial"/>
                                <w:sz w:val="18"/>
                                <w:szCs w:val="18"/>
                              </w:rPr>
                            </w:pPr>
                          </w:p>
                          <w:p w14:paraId="2036F52A"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77680773"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6CF2CAA6" w14:textId="77777777" w:rsidR="005A3A18" w:rsidRDefault="005A3A18" w:rsidP="00840DB8">
                            <w:pPr>
                              <w:jc w:val="both"/>
                              <w:rPr>
                                <w:rFonts w:ascii="Arial" w:hAnsi="Arial" w:cs="Arial"/>
                                <w:b/>
                                <w:sz w:val="18"/>
                                <w:szCs w:val="18"/>
                              </w:rPr>
                            </w:pPr>
                          </w:p>
                          <w:p w14:paraId="39553685"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15195BAB"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08DE7050" w14:textId="77777777" w:rsidR="00813699" w:rsidRPr="00CC6FCA" w:rsidRDefault="00813699" w:rsidP="00840DB8">
                            <w:pPr>
                              <w:jc w:val="both"/>
                              <w:rPr>
                                <w:rFonts w:ascii="Arial" w:hAnsi="Arial" w:cs="Arial"/>
                                <w:sz w:val="18"/>
                                <w:szCs w:val="18"/>
                              </w:rPr>
                            </w:pPr>
                          </w:p>
                          <w:p w14:paraId="58876196"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5CB79DFE" w14:textId="77777777" w:rsidR="004F4EDF" w:rsidRDefault="004F4EDF" w:rsidP="00840DB8">
                            <w:pPr>
                              <w:jc w:val="both"/>
                              <w:rPr>
                                <w:rStyle w:val="Hyperlink"/>
                                <w:rFonts w:ascii="Arial" w:hAnsi="Arial" w:cs="Arial"/>
                                <w:color w:val="auto"/>
                                <w:sz w:val="18"/>
                                <w:szCs w:val="18"/>
                                <w:u w:val="none"/>
                              </w:rPr>
                            </w:pPr>
                          </w:p>
                          <w:p w14:paraId="0B3505B3" w14:textId="1D8067B1"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597F97">
                              <w:rPr>
                                <w:rFonts w:ascii="Arial" w:hAnsi="Arial" w:cs="Arial"/>
                                <w:noProof/>
                                <w:sz w:val="18"/>
                                <w:szCs w:val="18"/>
                              </w:rPr>
                              <w:t>21.10.2026</w:t>
                            </w:r>
                            <w:r>
                              <w:rPr>
                                <w:rFonts w:ascii="Arial" w:hAnsi="Arial" w:cs="Arial"/>
                                <w:sz w:val="18"/>
                                <w:szCs w:val="18"/>
                              </w:rPr>
                              <w:fldChar w:fldCharType="end"/>
                            </w:r>
                          </w:p>
                          <w:p w14:paraId="0C285123"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0B755" id="_x0000_t202" coordsize="21600,21600" o:spt="202" path="m,l,21600r21600,l21600,xe">
                <v:stroke joinstyle="miter"/>
                <v:path gradientshapeok="t" o:connecttype="rect"/>
              </v:shapetype>
              <v:shape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62D974DD"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4B6527AA"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02AF7562" w14:textId="77777777" w:rsidR="006F2880" w:rsidRPr="00840DB8" w:rsidRDefault="006F2880" w:rsidP="00840DB8">
                      <w:pPr>
                        <w:jc w:val="both"/>
                        <w:rPr>
                          <w:rFonts w:ascii="Arial" w:hAnsi="Arial" w:cs="Arial"/>
                          <w:sz w:val="18"/>
                          <w:szCs w:val="18"/>
                        </w:rPr>
                      </w:pPr>
                    </w:p>
                    <w:p w14:paraId="2036F52A"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77680773"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6CF2CAA6" w14:textId="77777777" w:rsidR="005A3A18" w:rsidRDefault="005A3A18" w:rsidP="00840DB8">
                      <w:pPr>
                        <w:jc w:val="both"/>
                        <w:rPr>
                          <w:rFonts w:ascii="Arial" w:hAnsi="Arial" w:cs="Arial"/>
                          <w:b/>
                          <w:sz w:val="18"/>
                          <w:szCs w:val="18"/>
                        </w:rPr>
                      </w:pPr>
                    </w:p>
                    <w:p w14:paraId="39553685"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15195BAB"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08DE7050" w14:textId="77777777" w:rsidR="00813699" w:rsidRPr="00CC6FCA" w:rsidRDefault="00813699" w:rsidP="00840DB8">
                      <w:pPr>
                        <w:jc w:val="both"/>
                        <w:rPr>
                          <w:rFonts w:ascii="Arial" w:hAnsi="Arial" w:cs="Arial"/>
                          <w:sz w:val="18"/>
                          <w:szCs w:val="18"/>
                        </w:rPr>
                      </w:pPr>
                    </w:p>
                    <w:p w14:paraId="58876196"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5CB79DFE" w14:textId="77777777" w:rsidR="004F4EDF" w:rsidRDefault="004F4EDF" w:rsidP="00840DB8">
                      <w:pPr>
                        <w:jc w:val="both"/>
                        <w:rPr>
                          <w:rStyle w:val="Hyperlink"/>
                          <w:rFonts w:ascii="Arial" w:hAnsi="Arial" w:cs="Arial"/>
                          <w:color w:val="auto"/>
                          <w:sz w:val="18"/>
                          <w:szCs w:val="18"/>
                          <w:u w:val="none"/>
                        </w:rPr>
                      </w:pPr>
                    </w:p>
                    <w:p w14:paraId="0B3505B3" w14:textId="1D8067B1"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597F97">
                        <w:rPr>
                          <w:rFonts w:ascii="Arial" w:hAnsi="Arial" w:cs="Arial"/>
                          <w:noProof/>
                          <w:sz w:val="18"/>
                          <w:szCs w:val="18"/>
                        </w:rPr>
                        <w:t>21.10.2026</w:t>
                      </w:r>
                      <w:r>
                        <w:rPr>
                          <w:rFonts w:ascii="Arial" w:hAnsi="Arial" w:cs="Arial"/>
                          <w:sz w:val="18"/>
                          <w:szCs w:val="18"/>
                        </w:rPr>
                        <w:fldChar w:fldCharType="end"/>
                      </w:r>
                    </w:p>
                    <w:p w14:paraId="0C285123" w14:textId="77777777" w:rsidR="004F4EDF" w:rsidRDefault="004F4EDF" w:rsidP="00840DB8">
                      <w:pPr>
                        <w:jc w:val="both"/>
                        <w:rPr>
                          <w:rFonts w:ascii="Arial" w:hAnsi="Arial" w:cs="Arial"/>
                          <w:sz w:val="18"/>
                          <w:szCs w:val="18"/>
                        </w:rPr>
                      </w:pPr>
                    </w:p>
                  </w:txbxContent>
                </v:textbox>
              </v:shape>
            </w:pict>
          </mc:Fallback>
        </mc:AlternateContent>
      </w:r>
    </w:p>
    <w:p w14:paraId="234866D5" w14:textId="77777777" w:rsidR="000F1FFE" w:rsidRDefault="000F1FFE" w:rsidP="000F1FFE"/>
    <w:p w14:paraId="2B9DCD3A" w14:textId="77777777" w:rsidR="00551699" w:rsidRDefault="00551699"/>
    <w:p w14:paraId="5FD6E75C"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0526B2E2" w14:textId="1FDC4456" w:rsidR="008C6535" w:rsidRPr="002A4115" w:rsidRDefault="008C6535" w:rsidP="008C6535">
      <w:pPr>
        <w:rPr>
          <w:rFonts w:ascii="Arial Black" w:hAnsi="Arial Black"/>
          <w:sz w:val="28"/>
          <w:szCs w:val="28"/>
        </w:rPr>
      </w:pPr>
      <w:r w:rsidRPr="002A4115">
        <w:rPr>
          <w:rFonts w:ascii="Arial Black" w:hAnsi="Arial Black"/>
          <w:sz w:val="28"/>
          <w:szCs w:val="28"/>
        </w:rPr>
        <w:t xml:space="preserve">Q-Fieber </w:t>
      </w:r>
      <w:r w:rsidR="004619DB" w:rsidRPr="002A4115">
        <w:rPr>
          <w:rFonts w:ascii="Arial Black" w:hAnsi="Arial Black"/>
          <w:sz w:val="28"/>
          <w:szCs w:val="28"/>
        </w:rPr>
        <w:t xml:space="preserve">im Zollernalbkreis – </w:t>
      </w:r>
      <w:r w:rsidR="00DC652B" w:rsidRPr="002A4115">
        <w:rPr>
          <w:rFonts w:ascii="Arial Black" w:hAnsi="Arial Black"/>
          <w:sz w:val="28"/>
          <w:szCs w:val="28"/>
        </w:rPr>
        <w:t>20 Fälle bestätigt, Infektionsquelle unklar</w:t>
      </w:r>
    </w:p>
    <w:p w14:paraId="77E921E4" w14:textId="77777777" w:rsidR="00DC652B" w:rsidRPr="002A4115" w:rsidRDefault="00DC652B" w:rsidP="00A82505">
      <w:pPr>
        <w:rPr>
          <w:rFonts w:ascii="Arial Black" w:hAnsi="Arial Black"/>
          <w:sz w:val="28"/>
          <w:szCs w:val="28"/>
        </w:rPr>
      </w:pPr>
    </w:p>
    <w:p w14:paraId="5597749A" w14:textId="0967DF93" w:rsidR="00080D76" w:rsidRDefault="00080D76" w:rsidP="00FB5890">
      <w:pPr>
        <w:jc w:val="both"/>
        <w:rPr>
          <w:rFonts w:ascii="Arial" w:hAnsi="Arial"/>
          <w:sz w:val="24"/>
        </w:rPr>
      </w:pPr>
      <w:r>
        <w:rPr>
          <w:rFonts w:ascii="Arial" w:hAnsi="Arial"/>
          <w:sz w:val="24"/>
        </w:rPr>
        <w:t xml:space="preserve">Im Zollernalbkreis </w:t>
      </w:r>
      <w:r w:rsidR="00901010">
        <w:rPr>
          <w:rFonts w:ascii="Arial" w:hAnsi="Arial"/>
          <w:sz w:val="24"/>
        </w:rPr>
        <w:t xml:space="preserve">klingt </w:t>
      </w:r>
      <w:r w:rsidR="0026289B">
        <w:rPr>
          <w:rFonts w:ascii="Arial" w:hAnsi="Arial"/>
          <w:sz w:val="24"/>
        </w:rPr>
        <w:t xml:space="preserve">das </w:t>
      </w:r>
      <w:r>
        <w:rPr>
          <w:rFonts w:ascii="Arial" w:hAnsi="Arial"/>
          <w:sz w:val="24"/>
        </w:rPr>
        <w:t>Q-Fieber</w:t>
      </w:r>
      <w:r w:rsidR="0026289B">
        <w:rPr>
          <w:rFonts w:ascii="Arial" w:hAnsi="Arial"/>
          <w:sz w:val="24"/>
        </w:rPr>
        <w:t>-</w:t>
      </w:r>
      <w:r w:rsidR="00901010">
        <w:rPr>
          <w:rFonts w:ascii="Arial" w:hAnsi="Arial"/>
          <w:sz w:val="24"/>
        </w:rPr>
        <w:t xml:space="preserve">Geschehen immer mehr ab. </w:t>
      </w:r>
      <w:r w:rsidR="0026289B">
        <w:rPr>
          <w:rFonts w:ascii="Arial" w:hAnsi="Arial"/>
          <w:sz w:val="24"/>
        </w:rPr>
        <w:t xml:space="preserve">Seit </w:t>
      </w:r>
      <w:r>
        <w:rPr>
          <w:rFonts w:ascii="Arial" w:hAnsi="Arial"/>
          <w:sz w:val="24"/>
        </w:rPr>
        <w:t>de</w:t>
      </w:r>
      <w:r w:rsidR="0026289B">
        <w:rPr>
          <w:rFonts w:ascii="Arial" w:hAnsi="Arial"/>
          <w:sz w:val="24"/>
        </w:rPr>
        <w:t>m</w:t>
      </w:r>
      <w:r>
        <w:rPr>
          <w:rFonts w:ascii="Arial" w:hAnsi="Arial"/>
          <w:sz w:val="24"/>
        </w:rPr>
        <w:t xml:space="preserve"> erste</w:t>
      </w:r>
      <w:r w:rsidR="0026289B">
        <w:rPr>
          <w:rFonts w:ascii="Arial" w:hAnsi="Arial"/>
          <w:sz w:val="24"/>
        </w:rPr>
        <w:t>n</w:t>
      </w:r>
      <w:r>
        <w:rPr>
          <w:rFonts w:ascii="Arial" w:hAnsi="Arial"/>
          <w:sz w:val="24"/>
        </w:rPr>
        <w:t xml:space="preserve"> </w:t>
      </w:r>
      <w:r w:rsidR="0049114F">
        <w:rPr>
          <w:rFonts w:ascii="Arial" w:hAnsi="Arial"/>
          <w:sz w:val="24"/>
        </w:rPr>
        <w:t xml:space="preserve">laborbestätigten </w:t>
      </w:r>
      <w:r w:rsidR="0026289B">
        <w:rPr>
          <w:rFonts w:ascii="Arial" w:hAnsi="Arial"/>
          <w:sz w:val="24"/>
        </w:rPr>
        <w:t xml:space="preserve">Fall </w:t>
      </w:r>
      <w:r w:rsidR="0049114F">
        <w:rPr>
          <w:rFonts w:ascii="Arial" w:hAnsi="Arial"/>
          <w:sz w:val="24"/>
        </w:rPr>
        <w:t xml:space="preserve">am 18. September wurden mittlerweile 20 </w:t>
      </w:r>
      <w:r w:rsidR="0026289B">
        <w:rPr>
          <w:rFonts w:ascii="Arial" w:hAnsi="Arial"/>
          <w:sz w:val="24"/>
        </w:rPr>
        <w:t xml:space="preserve">Infektionen </w:t>
      </w:r>
      <w:r w:rsidR="0049114F">
        <w:rPr>
          <w:rFonts w:ascii="Arial" w:hAnsi="Arial"/>
          <w:sz w:val="24"/>
        </w:rPr>
        <w:t xml:space="preserve">beim Menschen verifiziert. </w:t>
      </w:r>
      <w:r w:rsidR="001D4861">
        <w:rPr>
          <w:rFonts w:ascii="Arial" w:hAnsi="Arial"/>
          <w:sz w:val="24"/>
        </w:rPr>
        <w:t>Trotz intensiver N</w:t>
      </w:r>
      <w:r w:rsidR="0049114F">
        <w:rPr>
          <w:rFonts w:ascii="Arial" w:hAnsi="Arial"/>
          <w:sz w:val="24"/>
        </w:rPr>
        <w:t xml:space="preserve">achforschungen des Veterinäramts </w:t>
      </w:r>
      <w:r w:rsidR="001D4861">
        <w:rPr>
          <w:rFonts w:ascii="Arial" w:hAnsi="Arial"/>
          <w:sz w:val="24"/>
        </w:rPr>
        <w:t>konnte</w:t>
      </w:r>
      <w:r w:rsidR="0049114F">
        <w:rPr>
          <w:rFonts w:ascii="Arial" w:hAnsi="Arial"/>
          <w:sz w:val="24"/>
        </w:rPr>
        <w:t xml:space="preserve"> die Quelle des Erregers nicht </w:t>
      </w:r>
      <w:r w:rsidR="0026289B">
        <w:rPr>
          <w:rFonts w:ascii="Arial" w:hAnsi="Arial"/>
          <w:sz w:val="24"/>
        </w:rPr>
        <w:t>f</w:t>
      </w:r>
      <w:r w:rsidR="0049114F">
        <w:rPr>
          <w:rFonts w:ascii="Arial" w:hAnsi="Arial"/>
          <w:sz w:val="24"/>
        </w:rPr>
        <w:t>est</w:t>
      </w:r>
      <w:r w:rsidR="001D4861">
        <w:rPr>
          <w:rFonts w:ascii="Arial" w:hAnsi="Arial"/>
          <w:sz w:val="24"/>
        </w:rPr>
        <w:t>gestellt werden.</w:t>
      </w:r>
    </w:p>
    <w:p w14:paraId="4E1A53EA" w14:textId="77777777" w:rsidR="0049114F" w:rsidRDefault="0049114F" w:rsidP="00FB5890">
      <w:pPr>
        <w:jc w:val="both"/>
        <w:rPr>
          <w:rFonts w:ascii="Arial" w:hAnsi="Arial"/>
          <w:sz w:val="24"/>
        </w:rPr>
      </w:pPr>
    </w:p>
    <w:p w14:paraId="176FF45B" w14:textId="1490269F" w:rsidR="001C0A9F" w:rsidRDefault="0049114F" w:rsidP="00FB5890">
      <w:pPr>
        <w:jc w:val="both"/>
        <w:rPr>
          <w:rFonts w:ascii="Arial" w:hAnsi="Arial"/>
          <w:sz w:val="24"/>
        </w:rPr>
      </w:pPr>
      <w:r>
        <w:rPr>
          <w:rFonts w:ascii="Arial" w:hAnsi="Arial"/>
          <w:sz w:val="24"/>
        </w:rPr>
        <w:t xml:space="preserve">Der </w:t>
      </w:r>
      <w:r w:rsidR="0026289B">
        <w:rPr>
          <w:rFonts w:ascii="Arial" w:hAnsi="Arial"/>
          <w:sz w:val="24"/>
        </w:rPr>
        <w:t xml:space="preserve">zuletzt gemeldete Nachweis ging </w:t>
      </w:r>
      <w:r>
        <w:rPr>
          <w:rFonts w:ascii="Arial" w:hAnsi="Arial"/>
          <w:sz w:val="24"/>
        </w:rPr>
        <w:t>am Dienstag, 20. Oktober, bei</w:t>
      </w:r>
      <w:r w:rsidR="0026289B">
        <w:rPr>
          <w:rFonts w:ascii="Arial" w:hAnsi="Arial"/>
          <w:sz w:val="24"/>
        </w:rPr>
        <w:t xml:space="preserve">m Gesundheitsamt ein. Betroffen war </w:t>
      </w:r>
      <w:r>
        <w:rPr>
          <w:rFonts w:ascii="Arial" w:hAnsi="Arial"/>
          <w:sz w:val="24"/>
        </w:rPr>
        <w:t xml:space="preserve">eine Person aus Rangendingen. </w:t>
      </w:r>
      <w:r w:rsidR="0026289B">
        <w:rPr>
          <w:rFonts w:ascii="Arial" w:hAnsi="Arial"/>
          <w:sz w:val="24"/>
        </w:rPr>
        <w:t xml:space="preserve">Es handelte sich jedoch nicht um eine neue Infektion: </w:t>
      </w:r>
      <w:r>
        <w:rPr>
          <w:rFonts w:ascii="Arial" w:hAnsi="Arial"/>
          <w:sz w:val="24"/>
        </w:rPr>
        <w:t xml:space="preserve">Die betroffene Person hatte bereits vor rund vier Wochen Symptome gezeigt. Die nachträgliche Blutuntersuchung zeigte, dass </w:t>
      </w:r>
      <w:r w:rsidR="00115FFF">
        <w:rPr>
          <w:rFonts w:ascii="Arial" w:hAnsi="Arial"/>
          <w:sz w:val="24"/>
        </w:rPr>
        <w:t xml:space="preserve">es sich um eine Q-Fieber-Erkrankung handelte. </w:t>
      </w:r>
      <w:r w:rsidR="00262692" w:rsidRPr="00262692">
        <w:rPr>
          <w:rFonts w:ascii="Arial" w:hAnsi="Arial"/>
          <w:sz w:val="24"/>
        </w:rPr>
        <w:t>„Durch das gestiegene Bewusstsein für Q-Fieber wird bei grippeähnlichen Symptomen inzwischen häufiger getestet und gegebenenfalls nachgetestet. Deshalb können weiterhin nachträgliche Nachweise hinzukommen</w:t>
      </w:r>
      <w:r w:rsidR="00262692" w:rsidRPr="0039713F">
        <w:rPr>
          <w:rFonts w:ascii="Arial" w:hAnsi="Arial"/>
          <w:sz w:val="24"/>
        </w:rPr>
        <w:t xml:space="preserve">. </w:t>
      </w:r>
      <w:r w:rsidR="0039713F" w:rsidRPr="0039713F">
        <w:rPr>
          <w:rFonts w:ascii="Arial" w:hAnsi="Arial"/>
          <w:bCs/>
          <w:sz w:val="24"/>
        </w:rPr>
        <w:t>Es besteht die berechtigte Hoffnung</w:t>
      </w:r>
      <w:r w:rsidR="00262692" w:rsidRPr="0039713F">
        <w:rPr>
          <w:rFonts w:ascii="Arial" w:hAnsi="Arial"/>
          <w:sz w:val="24"/>
        </w:rPr>
        <w:t>, dass</w:t>
      </w:r>
      <w:r w:rsidR="00262692" w:rsidRPr="00262692">
        <w:rPr>
          <w:rFonts w:ascii="Arial" w:hAnsi="Arial"/>
          <w:sz w:val="24"/>
        </w:rPr>
        <w:t xml:space="preserve"> keine neuen Infektionen und Erkrankungen mehr auftreten“, erklärt Dr. </w:t>
      </w:r>
      <w:r w:rsidR="00262692">
        <w:rPr>
          <w:rFonts w:ascii="Arial" w:hAnsi="Arial"/>
          <w:sz w:val="24"/>
        </w:rPr>
        <w:t xml:space="preserve">Hansjörg Buck, Leiter des Gesundheitsamts. </w:t>
      </w:r>
      <w:r w:rsidR="002A4115">
        <w:rPr>
          <w:rFonts w:ascii="Arial" w:hAnsi="Arial"/>
          <w:sz w:val="24"/>
        </w:rPr>
        <w:t>I</w:t>
      </w:r>
      <w:r w:rsidR="00262692" w:rsidRPr="00262692">
        <w:rPr>
          <w:rFonts w:ascii="Arial" w:hAnsi="Arial"/>
          <w:sz w:val="24"/>
        </w:rPr>
        <w:t>nsbesondere Hausärztinnen und Hausärzte in Rangendingen sind für das Thema sensibilisiert und empfehlen bei entsprechenden Symptomen eine Blutuntersuchung</w:t>
      </w:r>
      <w:r w:rsidR="001D4861">
        <w:rPr>
          <w:rFonts w:ascii="Arial" w:hAnsi="Arial"/>
          <w:sz w:val="24"/>
        </w:rPr>
        <w:t>.</w:t>
      </w:r>
      <w:r w:rsidR="00AF2466">
        <w:rPr>
          <w:rFonts w:ascii="Arial" w:hAnsi="Arial"/>
          <w:sz w:val="24"/>
        </w:rPr>
        <w:t xml:space="preserve"> </w:t>
      </w:r>
      <w:r w:rsidR="00AF2466" w:rsidRPr="00AF2466">
        <w:rPr>
          <w:rFonts w:ascii="Arial" w:hAnsi="Arial"/>
          <w:sz w:val="24"/>
        </w:rPr>
        <w:t>Insbesondere Personen mit Herzerkrankungen oder Immundefekten und Schwangere haben ein höheres Risiko, eine chronische Q-Fieber-Erkrankung zu entwickeln. Da auch symptomlose Infektionen zu Komplikationen in der Schwangerschaft führen können, wird Schwangeren in Rangendingen grundsätzlich eine Blutkontrolle zum Ausschluss einer Q-Fieber-Infektion empfohlen</w:t>
      </w:r>
      <w:r w:rsidR="00AF2466">
        <w:rPr>
          <w:rFonts w:ascii="Arial" w:hAnsi="Arial"/>
          <w:sz w:val="24"/>
        </w:rPr>
        <w:t>.</w:t>
      </w:r>
    </w:p>
    <w:p w14:paraId="6A60FFCF" w14:textId="77777777" w:rsidR="00262692" w:rsidRDefault="00262692" w:rsidP="00FB5890">
      <w:pPr>
        <w:jc w:val="both"/>
        <w:rPr>
          <w:rFonts w:ascii="Arial" w:hAnsi="Arial"/>
          <w:sz w:val="24"/>
        </w:rPr>
      </w:pPr>
    </w:p>
    <w:p w14:paraId="6E7042BF" w14:textId="64EC68AF" w:rsidR="009B114C" w:rsidRDefault="00262692" w:rsidP="00FB5890">
      <w:pPr>
        <w:jc w:val="both"/>
        <w:rPr>
          <w:rFonts w:ascii="Arial" w:hAnsi="Arial"/>
          <w:sz w:val="24"/>
        </w:rPr>
      </w:pPr>
      <w:r w:rsidRPr="00262692">
        <w:rPr>
          <w:rFonts w:ascii="Arial" w:hAnsi="Arial"/>
          <w:sz w:val="24"/>
        </w:rPr>
        <w:t>Da sich die Erkrankungen überwiegend auf Rangendingen konzentrieren – dort wurden 17 Fälle registriert, zwei weitere in Hechingen und einer in Meßstetten –, konzentrierten sich die Untersuchungen des Veterinäramts auf dieses Gebiet. Nach Einschätzung der Behörde steht der Fall aus Meßstetten nicht im Zusammenhang mit dem Infektionsgeschehen in Rangendingen.</w:t>
      </w:r>
      <w:r w:rsidRPr="00262692">
        <w:t xml:space="preserve"> </w:t>
      </w:r>
      <w:r w:rsidRPr="00262692">
        <w:rPr>
          <w:rFonts w:ascii="Arial" w:hAnsi="Arial"/>
          <w:sz w:val="24"/>
        </w:rPr>
        <w:t xml:space="preserve">„Insgesamt haben </w:t>
      </w:r>
      <w:r w:rsidR="001D4861">
        <w:rPr>
          <w:rFonts w:ascii="Arial" w:hAnsi="Arial"/>
          <w:sz w:val="24"/>
        </w:rPr>
        <w:t xml:space="preserve">wir bei dem aktuellen Ausbruchsgeschehen </w:t>
      </w:r>
      <w:r w:rsidRPr="00262692">
        <w:rPr>
          <w:rFonts w:ascii="Arial" w:hAnsi="Arial"/>
          <w:sz w:val="24"/>
        </w:rPr>
        <w:t>sieben</w:t>
      </w:r>
      <w:r w:rsidR="001D4861">
        <w:rPr>
          <w:rFonts w:ascii="Arial" w:hAnsi="Arial"/>
          <w:sz w:val="24"/>
        </w:rPr>
        <w:t xml:space="preserve"> Schaf-, Ziegen- und Rinderhaltungen als relevant für eine mögliche Ausscheidung des Erregers eingestuft. Diese </w:t>
      </w:r>
      <w:r w:rsidRPr="00262692">
        <w:rPr>
          <w:rFonts w:ascii="Arial" w:hAnsi="Arial"/>
          <w:sz w:val="24"/>
        </w:rPr>
        <w:t>seuchenhygienisch abgegrenzte</w:t>
      </w:r>
      <w:r w:rsidR="001D4861">
        <w:rPr>
          <w:rFonts w:ascii="Arial" w:hAnsi="Arial"/>
          <w:sz w:val="24"/>
        </w:rPr>
        <w:t>n</w:t>
      </w:r>
      <w:r w:rsidRPr="00262692">
        <w:rPr>
          <w:rFonts w:ascii="Arial" w:hAnsi="Arial"/>
          <w:sz w:val="24"/>
        </w:rPr>
        <w:t xml:space="preserve"> Tierhaltungen</w:t>
      </w:r>
      <w:r w:rsidR="001D4861">
        <w:rPr>
          <w:rFonts w:ascii="Arial" w:hAnsi="Arial"/>
          <w:sz w:val="24"/>
        </w:rPr>
        <w:t xml:space="preserve"> wurden beprobt und labordiagnostisch untersucht</w:t>
      </w:r>
      <w:r w:rsidRPr="00262692">
        <w:rPr>
          <w:rFonts w:ascii="Arial" w:hAnsi="Arial"/>
          <w:sz w:val="24"/>
        </w:rPr>
        <w:t xml:space="preserve">. In keiner </w:t>
      </w:r>
      <w:r>
        <w:rPr>
          <w:rFonts w:ascii="Arial" w:hAnsi="Arial"/>
          <w:sz w:val="24"/>
        </w:rPr>
        <w:t xml:space="preserve">davon </w:t>
      </w:r>
      <w:r w:rsidRPr="00262692">
        <w:rPr>
          <w:rFonts w:ascii="Arial" w:hAnsi="Arial"/>
          <w:sz w:val="24"/>
        </w:rPr>
        <w:t>konnte der Q-Fieber-Erreger nachgewiesen werden“, berichtet Dr. Ulrich Stähle, Leiter des Veterinäramts.</w:t>
      </w:r>
    </w:p>
    <w:p w14:paraId="374BE399" w14:textId="77777777" w:rsidR="00DB2E09" w:rsidRDefault="00DB2E09" w:rsidP="00FB5890">
      <w:pPr>
        <w:jc w:val="both"/>
        <w:rPr>
          <w:rFonts w:ascii="Arial" w:hAnsi="Arial"/>
          <w:sz w:val="24"/>
        </w:rPr>
      </w:pPr>
    </w:p>
    <w:p w14:paraId="1FDDD2E9" w14:textId="31B3109C" w:rsidR="002A4115" w:rsidRDefault="00DB2E09" w:rsidP="00FB5890">
      <w:pPr>
        <w:jc w:val="both"/>
        <w:rPr>
          <w:rFonts w:ascii="Arial" w:hAnsi="Arial"/>
          <w:sz w:val="24"/>
        </w:rPr>
      </w:pPr>
      <w:r>
        <w:rPr>
          <w:rFonts w:ascii="Arial" w:hAnsi="Arial"/>
          <w:sz w:val="24"/>
        </w:rPr>
        <w:t>Der Erreger</w:t>
      </w:r>
      <w:r w:rsidR="00597F97">
        <w:rPr>
          <w:rFonts w:ascii="Arial" w:hAnsi="Arial"/>
          <w:sz w:val="24"/>
        </w:rPr>
        <w:t xml:space="preserve"> </w:t>
      </w:r>
      <w:r>
        <w:rPr>
          <w:rFonts w:ascii="Arial" w:hAnsi="Arial"/>
          <w:sz w:val="24"/>
        </w:rPr>
        <w:t xml:space="preserve">– das Bakterium Coxiella burnetii – wird </w:t>
      </w:r>
      <w:r w:rsidR="00262692">
        <w:rPr>
          <w:rFonts w:ascii="Arial" w:hAnsi="Arial"/>
          <w:sz w:val="24"/>
        </w:rPr>
        <w:t xml:space="preserve">insbesondere </w:t>
      </w:r>
      <w:r>
        <w:rPr>
          <w:rFonts w:ascii="Arial" w:hAnsi="Arial"/>
          <w:sz w:val="24"/>
        </w:rPr>
        <w:t xml:space="preserve">bei der Geburt von Lämmern und Kälbern ausgeschieden. </w:t>
      </w:r>
      <w:r w:rsidR="00262692">
        <w:rPr>
          <w:rFonts w:ascii="Arial" w:hAnsi="Arial"/>
          <w:sz w:val="24"/>
        </w:rPr>
        <w:t xml:space="preserve">In der Umwelt kann er </w:t>
      </w:r>
      <w:r>
        <w:rPr>
          <w:rFonts w:ascii="Arial" w:hAnsi="Arial"/>
          <w:sz w:val="24"/>
        </w:rPr>
        <w:t>über Monate bis zu</w:t>
      </w:r>
      <w:r w:rsidR="00262692">
        <w:rPr>
          <w:rFonts w:ascii="Arial" w:hAnsi="Arial"/>
          <w:sz w:val="24"/>
        </w:rPr>
        <w:t xml:space="preserve"> mehreren </w:t>
      </w:r>
      <w:r>
        <w:rPr>
          <w:rFonts w:ascii="Arial" w:hAnsi="Arial"/>
          <w:sz w:val="24"/>
        </w:rPr>
        <w:t>Jahre</w:t>
      </w:r>
      <w:r w:rsidR="00262692">
        <w:rPr>
          <w:rFonts w:ascii="Arial" w:hAnsi="Arial"/>
          <w:sz w:val="24"/>
        </w:rPr>
        <w:t xml:space="preserve">n </w:t>
      </w:r>
      <w:r>
        <w:rPr>
          <w:rFonts w:ascii="Arial" w:hAnsi="Arial"/>
          <w:sz w:val="24"/>
        </w:rPr>
        <w:t xml:space="preserve">überleben und infektiös </w:t>
      </w:r>
      <w:r w:rsidR="00262692">
        <w:rPr>
          <w:rFonts w:ascii="Arial" w:hAnsi="Arial"/>
          <w:sz w:val="24"/>
        </w:rPr>
        <w:t>bleiben</w:t>
      </w:r>
      <w:r>
        <w:rPr>
          <w:rFonts w:ascii="Arial" w:hAnsi="Arial"/>
          <w:sz w:val="24"/>
        </w:rPr>
        <w:t xml:space="preserve">. Auf den Menschen übertragen wird </w:t>
      </w:r>
      <w:r>
        <w:rPr>
          <w:rFonts w:ascii="Arial" w:hAnsi="Arial"/>
          <w:sz w:val="24"/>
        </w:rPr>
        <w:lastRenderedPageBreak/>
        <w:t xml:space="preserve">das Bakterium </w:t>
      </w:r>
      <w:r w:rsidRPr="001C0A9F">
        <w:rPr>
          <w:rFonts w:ascii="Arial" w:hAnsi="Arial"/>
          <w:sz w:val="24"/>
        </w:rPr>
        <w:t xml:space="preserve">hauptsächlich durch den direkten Kontakt zu infizierten Tieren oder durch die Inhalation </w:t>
      </w:r>
      <w:r w:rsidR="00262692">
        <w:rPr>
          <w:rFonts w:ascii="Arial" w:hAnsi="Arial"/>
          <w:sz w:val="24"/>
        </w:rPr>
        <w:t xml:space="preserve">erregerhaltiger Staubpartikel. Diese können durch den Wind </w:t>
      </w:r>
      <w:r>
        <w:rPr>
          <w:rFonts w:ascii="Arial" w:hAnsi="Arial"/>
          <w:sz w:val="24"/>
        </w:rPr>
        <w:t>über größere Entfernungen weitergetragen werden</w:t>
      </w:r>
      <w:r w:rsidR="00262692">
        <w:rPr>
          <w:rFonts w:ascii="Arial" w:hAnsi="Arial"/>
          <w:sz w:val="24"/>
        </w:rPr>
        <w:t>.</w:t>
      </w:r>
      <w:r>
        <w:rPr>
          <w:rFonts w:ascii="Arial" w:hAnsi="Arial"/>
          <w:sz w:val="24"/>
        </w:rPr>
        <w:t xml:space="preserve"> </w:t>
      </w:r>
      <w:r w:rsidR="00262692">
        <w:rPr>
          <w:rFonts w:ascii="Arial" w:hAnsi="Arial"/>
          <w:sz w:val="24"/>
        </w:rPr>
        <w:t>Die anhaltende Trockenheit in diesem Jahr hat diesen Übertragungsweg möglicherweise begünstigt. D</w:t>
      </w:r>
      <w:r>
        <w:rPr>
          <w:rFonts w:ascii="Arial" w:hAnsi="Arial"/>
          <w:sz w:val="24"/>
        </w:rPr>
        <w:t xml:space="preserve">ie </w:t>
      </w:r>
      <w:r w:rsidR="001D4861">
        <w:rPr>
          <w:rFonts w:ascii="Arial" w:hAnsi="Arial"/>
          <w:sz w:val="24"/>
        </w:rPr>
        <w:t xml:space="preserve">jüngsten </w:t>
      </w:r>
      <w:r>
        <w:rPr>
          <w:rFonts w:ascii="Arial" w:hAnsi="Arial"/>
          <w:sz w:val="24"/>
        </w:rPr>
        <w:t xml:space="preserve">Regenfälle </w:t>
      </w:r>
      <w:r w:rsidR="00262692">
        <w:rPr>
          <w:rFonts w:ascii="Arial" w:hAnsi="Arial"/>
          <w:sz w:val="24"/>
        </w:rPr>
        <w:t>dürften dagegen dazu beigetragen haben, Staub zu binden und die Verbreitung erregerhaltiger Partikel zu verringern. Daher wird derzeit nicht mit einem deutlichen weiteren Anstieg der Fallzahlen gerechnet.</w:t>
      </w:r>
    </w:p>
    <w:p w14:paraId="03A9CE94" w14:textId="77777777" w:rsidR="002A4115" w:rsidRDefault="002A4115" w:rsidP="00FB5890">
      <w:pPr>
        <w:jc w:val="both"/>
        <w:rPr>
          <w:rFonts w:ascii="Arial" w:hAnsi="Arial"/>
          <w:sz w:val="24"/>
        </w:rPr>
      </w:pPr>
    </w:p>
    <w:p w14:paraId="153FC1FF" w14:textId="1BF0E5BA" w:rsidR="00DB2E09" w:rsidRPr="009B114C" w:rsidRDefault="00DB2E09" w:rsidP="00FB5890">
      <w:pPr>
        <w:jc w:val="both"/>
        <w:rPr>
          <w:rFonts w:ascii="Arial" w:hAnsi="Arial"/>
          <w:sz w:val="24"/>
        </w:rPr>
      </w:pPr>
      <w:r>
        <w:rPr>
          <w:rFonts w:ascii="Arial" w:hAnsi="Arial"/>
          <w:sz w:val="24"/>
        </w:rPr>
        <w:t xml:space="preserve">Unklar bleibt </w:t>
      </w:r>
      <w:r w:rsidR="00262692">
        <w:rPr>
          <w:rFonts w:ascii="Arial" w:hAnsi="Arial"/>
          <w:sz w:val="24"/>
        </w:rPr>
        <w:t>allerdings</w:t>
      </w:r>
      <w:r>
        <w:rPr>
          <w:rFonts w:ascii="Arial" w:hAnsi="Arial"/>
          <w:sz w:val="24"/>
        </w:rPr>
        <w:t xml:space="preserve">, ob die </w:t>
      </w:r>
      <w:r w:rsidR="00262692">
        <w:rPr>
          <w:rFonts w:ascii="Arial" w:hAnsi="Arial"/>
          <w:sz w:val="24"/>
        </w:rPr>
        <w:t xml:space="preserve">zahlreichen Nachweise </w:t>
      </w:r>
      <w:r>
        <w:rPr>
          <w:rFonts w:ascii="Arial" w:hAnsi="Arial"/>
          <w:sz w:val="24"/>
        </w:rPr>
        <w:t xml:space="preserve">beim Menschen auf ein aktuelles oder ein länger zurückliegendes Eintragsereignis zurückzuführen </w:t>
      </w:r>
      <w:r w:rsidR="00262692">
        <w:rPr>
          <w:rFonts w:ascii="Arial" w:hAnsi="Arial"/>
          <w:sz w:val="24"/>
        </w:rPr>
        <w:t xml:space="preserve">sind. </w:t>
      </w:r>
      <w:r w:rsidR="00262692" w:rsidRPr="00262692">
        <w:rPr>
          <w:rFonts w:ascii="Arial" w:hAnsi="Arial"/>
          <w:sz w:val="24"/>
        </w:rPr>
        <w:t>Aufgrund der langen Überlebensfähigkeit des Erregers lässt sich dies bislang nicht abschließend beurteilen.</w:t>
      </w:r>
    </w:p>
    <w:sectPr w:rsidR="00DB2E09" w:rsidRPr="009B114C">
      <w:headerReference w:type="default" r:id="rId12"/>
      <w:footerReference w:type="default" r:id="rId13"/>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C9610" w14:textId="77777777" w:rsidR="001B4D49" w:rsidRDefault="001B4D49">
      <w:r>
        <w:separator/>
      </w:r>
    </w:p>
  </w:endnote>
  <w:endnote w:type="continuationSeparator" w:id="0">
    <w:p w14:paraId="1367E519" w14:textId="77777777" w:rsidR="001B4D49" w:rsidRDefault="001B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00000001"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817D" w14:textId="77777777" w:rsidR="00513643" w:rsidRDefault="00513643">
    <w:pPr>
      <w:pStyle w:val="Fuzeile"/>
      <w:jc w:val="right"/>
    </w:pPr>
  </w:p>
  <w:p w14:paraId="256186A2"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49410362"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5E2BAE00"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1DD807BE"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03ADC7B0"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D2E4F" w14:textId="77777777" w:rsidR="001B4D49" w:rsidRDefault="001B4D49">
      <w:r>
        <w:separator/>
      </w:r>
    </w:p>
  </w:footnote>
  <w:footnote w:type="continuationSeparator" w:id="0">
    <w:p w14:paraId="6F0C5C07" w14:textId="77777777" w:rsidR="001B4D49" w:rsidRDefault="001B4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8B2C"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26D17CE6" wp14:editId="4DB155E6">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69E8A7" w14:textId="77777777" w:rsidR="00551699" w:rsidRPr="000F1FFE" w:rsidRDefault="00551699" w:rsidP="00813699">
    <w:pPr>
      <w:jc w:val="center"/>
      <w:rPr>
        <w:position w:val="80"/>
        <w:sz w:val="24"/>
        <w:szCs w:val="24"/>
        <w:vertAlign w:val="superscript"/>
      </w:rPr>
    </w:pPr>
  </w:p>
  <w:p w14:paraId="350F4E6C"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0D0CE"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196838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42449"/>
    <w:rsid w:val="000516F9"/>
    <w:rsid w:val="00080D76"/>
    <w:rsid w:val="00094F63"/>
    <w:rsid w:val="000A0787"/>
    <w:rsid w:val="000F1AB6"/>
    <w:rsid w:val="000F1BFA"/>
    <w:rsid w:val="000F1FFE"/>
    <w:rsid w:val="000F5AEA"/>
    <w:rsid w:val="00115231"/>
    <w:rsid w:val="00115FFF"/>
    <w:rsid w:val="001538DC"/>
    <w:rsid w:val="0017294D"/>
    <w:rsid w:val="001B0A63"/>
    <w:rsid w:val="001B4D49"/>
    <w:rsid w:val="001B57A1"/>
    <w:rsid w:val="001C0A9F"/>
    <w:rsid w:val="001D4861"/>
    <w:rsid w:val="001E6A5B"/>
    <w:rsid w:val="001F5A4E"/>
    <w:rsid w:val="00212B4B"/>
    <w:rsid w:val="00242976"/>
    <w:rsid w:val="00262692"/>
    <w:rsid w:val="0026289B"/>
    <w:rsid w:val="00276950"/>
    <w:rsid w:val="00285D58"/>
    <w:rsid w:val="00294EAC"/>
    <w:rsid w:val="002A4115"/>
    <w:rsid w:val="0036113C"/>
    <w:rsid w:val="0037007D"/>
    <w:rsid w:val="003747C3"/>
    <w:rsid w:val="00381A16"/>
    <w:rsid w:val="0039713F"/>
    <w:rsid w:val="003B4659"/>
    <w:rsid w:val="003E14BE"/>
    <w:rsid w:val="003F55D0"/>
    <w:rsid w:val="004453A4"/>
    <w:rsid w:val="004619DB"/>
    <w:rsid w:val="00485458"/>
    <w:rsid w:val="0049114F"/>
    <w:rsid w:val="00495343"/>
    <w:rsid w:val="004F4EDF"/>
    <w:rsid w:val="0050679F"/>
    <w:rsid w:val="00513643"/>
    <w:rsid w:val="005332BD"/>
    <w:rsid w:val="00551699"/>
    <w:rsid w:val="00562110"/>
    <w:rsid w:val="005815B2"/>
    <w:rsid w:val="00582ED8"/>
    <w:rsid w:val="0059653F"/>
    <w:rsid w:val="00597F97"/>
    <w:rsid w:val="005A1DF4"/>
    <w:rsid w:val="005A3A18"/>
    <w:rsid w:val="005B398F"/>
    <w:rsid w:val="005F4377"/>
    <w:rsid w:val="0061517B"/>
    <w:rsid w:val="006665E2"/>
    <w:rsid w:val="00675D70"/>
    <w:rsid w:val="006853AA"/>
    <w:rsid w:val="006B4C2D"/>
    <w:rsid w:val="006F2880"/>
    <w:rsid w:val="00724868"/>
    <w:rsid w:val="00725F90"/>
    <w:rsid w:val="0073063A"/>
    <w:rsid w:val="007562FA"/>
    <w:rsid w:val="007852BC"/>
    <w:rsid w:val="007B0B94"/>
    <w:rsid w:val="007B692E"/>
    <w:rsid w:val="007B79C5"/>
    <w:rsid w:val="008062BB"/>
    <w:rsid w:val="00813699"/>
    <w:rsid w:val="00840DB8"/>
    <w:rsid w:val="008479B2"/>
    <w:rsid w:val="008A3812"/>
    <w:rsid w:val="008C601C"/>
    <w:rsid w:val="008C6535"/>
    <w:rsid w:val="008F3A5D"/>
    <w:rsid w:val="00901010"/>
    <w:rsid w:val="009A3536"/>
    <w:rsid w:val="009B114C"/>
    <w:rsid w:val="009F3332"/>
    <w:rsid w:val="00A82505"/>
    <w:rsid w:val="00A83040"/>
    <w:rsid w:val="00A86C87"/>
    <w:rsid w:val="00AB35AF"/>
    <w:rsid w:val="00AE35C2"/>
    <w:rsid w:val="00AF2466"/>
    <w:rsid w:val="00B10077"/>
    <w:rsid w:val="00B25921"/>
    <w:rsid w:val="00B515C4"/>
    <w:rsid w:val="00B568E5"/>
    <w:rsid w:val="00B66D1E"/>
    <w:rsid w:val="00B67208"/>
    <w:rsid w:val="00BB5A73"/>
    <w:rsid w:val="00C00ACA"/>
    <w:rsid w:val="00C0342F"/>
    <w:rsid w:val="00C05214"/>
    <w:rsid w:val="00C058F8"/>
    <w:rsid w:val="00C15E7A"/>
    <w:rsid w:val="00C33E7F"/>
    <w:rsid w:val="00C64E48"/>
    <w:rsid w:val="00CB30A5"/>
    <w:rsid w:val="00CC4F73"/>
    <w:rsid w:val="00CC6FCA"/>
    <w:rsid w:val="00D12D89"/>
    <w:rsid w:val="00D218C6"/>
    <w:rsid w:val="00D26394"/>
    <w:rsid w:val="00D65164"/>
    <w:rsid w:val="00D96104"/>
    <w:rsid w:val="00DA1D44"/>
    <w:rsid w:val="00DA42A0"/>
    <w:rsid w:val="00DB2E09"/>
    <w:rsid w:val="00DB3AE2"/>
    <w:rsid w:val="00DB7237"/>
    <w:rsid w:val="00DC652B"/>
    <w:rsid w:val="00DD5E37"/>
    <w:rsid w:val="00E34761"/>
    <w:rsid w:val="00E5329E"/>
    <w:rsid w:val="00EC0223"/>
    <w:rsid w:val="00ED7B82"/>
    <w:rsid w:val="00F47B8E"/>
    <w:rsid w:val="00F95F59"/>
    <w:rsid w:val="00FB5890"/>
    <w:rsid w:val="00FC5BDA"/>
    <w:rsid w:val="00FC6951"/>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B13AA7"/>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67208"/>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00282">
      <w:bodyDiv w:val="1"/>
      <w:marLeft w:val="0"/>
      <w:marRight w:val="0"/>
      <w:marTop w:val="0"/>
      <w:marBottom w:val="0"/>
      <w:divBdr>
        <w:top w:val="none" w:sz="0" w:space="0" w:color="auto"/>
        <w:left w:val="none" w:sz="0" w:space="0" w:color="auto"/>
        <w:bottom w:val="none" w:sz="0" w:space="0" w:color="auto"/>
        <w:right w:val="none" w:sz="0" w:space="0" w:color="auto"/>
      </w:divBdr>
    </w:div>
    <w:div w:id="338583653">
      <w:bodyDiv w:val="1"/>
      <w:marLeft w:val="0"/>
      <w:marRight w:val="0"/>
      <w:marTop w:val="0"/>
      <w:marBottom w:val="0"/>
      <w:divBdr>
        <w:top w:val="none" w:sz="0" w:space="0" w:color="auto"/>
        <w:left w:val="none" w:sz="0" w:space="0" w:color="auto"/>
        <w:bottom w:val="none" w:sz="0" w:space="0" w:color="auto"/>
        <w:right w:val="none" w:sz="0" w:space="0" w:color="auto"/>
      </w:divBdr>
    </w:div>
    <w:div w:id="367338925">
      <w:bodyDiv w:val="1"/>
      <w:marLeft w:val="0"/>
      <w:marRight w:val="0"/>
      <w:marTop w:val="0"/>
      <w:marBottom w:val="0"/>
      <w:divBdr>
        <w:top w:val="none" w:sz="0" w:space="0" w:color="auto"/>
        <w:left w:val="none" w:sz="0" w:space="0" w:color="auto"/>
        <w:bottom w:val="none" w:sz="0" w:space="0" w:color="auto"/>
        <w:right w:val="none" w:sz="0" w:space="0" w:color="auto"/>
      </w:divBdr>
    </w:div>
    <w:div w:id="414714746">
      <w:bodyDiv w:val="1"/>
      <w:marLeft w:val="0"/>
      <w:marRight w:val="0"/>
      <w:marTop w:val="0"/>
      <w:marBottom w:val="0"/>
      <w:divBdr>
        <w:top w:val="none" w:sz="0" w:space="0" w:color="auto"/>
        <w:left w:val="none" w:sz="0" w:space="0" w:color="auto"/>
        <w:bottom w:val="none" w:sz="0" w:space="0" w:color="auto"/>
        <w:right w:val="none" w:sz="0" w:space="0" w:color="auto"/>
      </w:divBdr>
    </w:div>
    <w:div w:id="807475052">
      <w:bodyDiv w:val="1"/>
      <w:marLeft w:val="0"/>
      <w:marRight w:val="0"/>
      <w:marTop w:val="0"/>
      <w:marBottom w:val="0"/>
      <w:divBdr>
        <w:top w:val="none" w:sz="0" w:space="0" w:color="auto"/>
        <w:left w:val="none" w:sz="0" w:space="0" w:color="auto"/>
        <w:bottom w:val="none" w:sz="0" w:space="0" w:color="auto"/>
        <w:right w:val="none" w:sz="0" w:space="0" w:color="auto"/>
      </w:divBdr>
    </w:div>
    <w:div w:id="971523625">
      <w:bodyDiv w:val="1"/>
      <w:marLeft w:val="0"/>
      <w:marRight w:val="0"/>
      <w:marTop w:val="0"/>
      <w:marBottom w:val="0"/>
      <w:divBdr>
        <w:top w:val="none" w:sz="0" w:space="0" w:color="auto"/>
        <w:left w:val="none" w:sz="0" w:space="0" w:color="auto"/>
        <w:bottom w:val="none" w:sz="0" w:space="0" w:color="auto"/>
        <w:right w:val="none" w:sz="0" w:space="0" w:color="auto"/>
      </w:divBdr>
    </w:div>
    <w:div w:id="1053233143">
      <w:bodyDiv w:val="1"/>
      <w:marLeft w:val="0"/>
      <w:marRight w:val="0"/>
      <w:marTop w:val="0"/>
      <w:marBottom w:val="0"/>
      <w:divBdr>
        <w:top w:val="none" w:sz="0" w:space="0" w:color="auto"/>
        <w:left w:val="none" w:sz="0" w:space="0" w:color="auto"/>
        <w:bottom w:val="none" w:sz="0" w:space="0" w:color="auto"/>
        <w:right w:val="none" w:sz="0" w:space="0" w:color="auto"/>
      </w:divBdr>
    </w:div>
    <w:div w:id="1389453500">
      <w:bodyDiv w:val="1"/>
      <w:marLeft w:val="0"/>
      <w:marRight w:val="0"/>
      <w:marTop w:val="0"/>
      <w:marBottom w:val="0"/>
      <w:divBdr>
        <w:top w:val="none" w:sz="0" w:space="0" w:color="auto"/>
        <w:left w:val="none" w:sz="0" w:space="0" w:color="auto"/>
        <w:bottom w:val="none" w:sz="0" w:space="0" w:color="auto"/>
        <w:right w:val="none" w:sz="0" w:space="0" w:color="auto"/>
      </w:divBdr>
    </w:div>
    <w:div w:id="1938903305">
      <w:bodyDiv w:val="1"/>
      <w:marLeft w:val="0"/>
      <w:marRight w:val="0"/>
      <w:marTop w:val="0"/>
      <w:marBottom w:val="0"/>
      <w:divBdr>
        <w:top w:val="none" w:sz="0" w:space="0" w:color="auto"/>
        <w:left w:val="none" w:sz="0" w:space="0" w:color="auto"/>
        <w:bottom w:val="none" w:sz="0" w:space="0" w:color="auto"/>
        <w:right w:val="none" w:sz="0" w:space="0" w:color="auto"/>
      </w:divBdr>
    </w:div>
    <w:div w:id="1988431544">
      <w:bodyDiv w:val="1"/>
      <w:marLeft w:val="0"/>
      <w:marRight w:val="0"/>
      <w:marTop w:val="0"/>
      <w:marBottom w:val="0"/>
      <w:divBdr>
        <w:top w:val="none" w:sz="0" w:space="0" w:color="auto"/>
        <w:left w:val="none" w:sz="0" w:space="0" w:color="auto"/>
        <w:bottom w:val="none" w:sz="0" w:space="0" w:color="auto"/>
        <w:right w:val="none" w:sz="0" w:space="0" w:color="auto"/>
      </w:divBdr>
    </w:div>
    <w:div w:id="201452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2936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33</cp:revision>
  <cp:lastPrinted>2017-05-29T10:29:00Z</cp:lastPrinted>
  <dcterms:created xsi:type="dcterms:W3CDTF">2025-01-08T08:13:00Z</dcterms:created>
  <dcterms:modified xsi:type="dcterms:W3CDTF">2026-10-21T07:12:00Z</dcterms:modified>
</cp:coreProperties>
</file>