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BE122" w14:textId="77777777" w:rsidR="00BE3B13" w:rsidRPr="00976AF9" w:rsidRDefault="001A5AC9">
      <w:pP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A77EE6">
        <w:rPr>
          <w:rFonts w:ascii="Arial" w:hAnsi="Arial" w:cs="Arial"/>
          <w:noProof/>
          <w:sz w:val="28"/>
          <w:szCs w:val="20"/>
        </w:rPr>
        <mc:AlternateContent>
          <mc:Choice Requires="wps">
            <w:drawing>
              <wp:anchor distT="45720" distB="45720" distL="114300" distR="114300" simplePos="0" relativeHeight="251658240" behindDoc="1" locked="0" layoutInCell="1" allowOverlap="1" wp14:anchorId="242E8E1A" wp14:editId="290E4D32">
                <wp:simplePos x="0" y="0"/>
                <wp:positionH relativeFrom="column">
                  <wp:posOffset>4385945</wp:posOffset>
                </wp:positionH>
                <wp:positionV relativeFrom="paragraph">
                  <wp:posOffset>0</wp:posOffset>
                </wp:positionV>
                <wp:extent cx="1504950" cy="1962150"/>
                <wp:effectExtent l="0" t="0" r="19050" b="19050"/>
                <wp:wrapTight wrapText="bothSides">
                  <wp:wrapPolygon edited="0">
                    <wp:start x="0" y="0"/>
                    <wp:lineTo x="0" y="21600"/>
                    <wp:lineTo x="21600" y="21600"/>
                    <wp:lineTo x="2160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62150"/>
                        </a:xfrm>
                        <a:prstGeom prst="rect">
                          <a:avLst/>
                        </a:prstGeom>
                        <a:solidFill>
                          <a:srgbClr val="FFFFFF"/>
                        </a:solidFill>
                        <a:ln w="9525">
                          <a:solidFill>
                            <a:schemeClr val="bg1"/>
                          </a:solidFill>
                          <a:miter lim="800000"/>
                          <a:headEnd/>
                          <a:tailEnd/>
                        </a:ln>
                      </wps:spPr>
                      <wps:txbx>
                        <w:txbxContent>
                          <w:p w14:paraId="7D783350" w14:textId="77777777" w:rsidR="00A77EE6" w:rsidRPr="00B11E8D" w:rsidRDefault="001A5AC9"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075586F7" w14:textId="77777777" w:rsidR="00A77EE6" w:rsidRPr="00B11E8D" w:rsidRDefault="001A5AC9"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772771CB" w14:textId="77777777" w:rsidR="00A77EE6" w:rsidRPr="00B11E8D" w:rsidRDefault="001A5AC9"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3F455E33" w14:textId="77777777" w:rsidR="00A77EE6" w:rsidRPr="00B11E8D" w:rsidRDefault="001A5AC9"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633BA244" w14:textId="77777777" w:rsidR="00A77EE6" w:rsidRPr="00A77EE6" w:rsidRDefault="001A5AC9"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1CCFF72" w14:textId="77777777" w:rsidR="00A77EE6" w:rsidRPr="00A77EE6" w:rsidRDefault="001A5AC9"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30706BBE" w14:textId="77777777" w:rsidR="00A77EE6" w:rsidRPr="00A77EE6" w:rsidRDefault="001A5AC9" w:rsidP="00A77EE6">
                            <w:pPr>
                              <w:spacing w:after="0"/>
                              <w:ind w:left="-284" w:right="-737"/>
                              <w:jc w:val="both"/>
                              <w:rPr>
                                <w:rFonts w:ascii="Arial" w:hAnsi="Arial" w:cs="Arial"/>
                                <w:b/>
                                <w:sz w:val="16"/>
                                <w:szCs w:val="16"/>
                              </w:rPr>
                            </w:pPr>
                            <w:r w:rsidRPr="00A77EE6">
                              <w:t xml:space="preserve">         </w:t>
                            </w:r>
                            <w:hyperlink r:id="rId8"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63E21BC2" w14:textId="77777777" w:rsidR="00A77EE6" w:rsidRPr="00A77EE6" w:rsidRDefault="00A77EE6" w:rsidP="00A77EE6">
                            <w:pPr>
                              <w:spacing w:after="0"/>
                              <w:ind w:left="-284" w:right="-737"/>
                              <w:jc w:val="both"/>
                              <w:rPr>
                                <w:rFonts w:ascii="Arial" w:hAnsi="Arial" w:cs="Arial"/>
                                <w:b/>
                                <w:sz w:val="16"/>
                                <w:szCs w:val="16"/>
                              </w:rPr>
                            </w:pPr>
                          </w:p>
                          <w:p w14:paraId="744FDA1C" w14:textId="77777777" w:rsidR="00A77EE6" w:rsidRPr="00B11E8D" w:rsidRDefault="001A5AC9"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366F4EF2" w14:textId="77777777" w:rsidR="00A77EE6" w:rsidRPr="00B11E8D" w:rsidRDefault="001A5AC9"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67346D9B" w14:textId="77777777" w:rsidR="00A77EE6" w:rsidRPr="00A77EE6" w:rsidRDefault="001A5AC9"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615DCF63" w14:textId="77777777" w:rsidR="00A77EE6" w:rsidRDefault="00A77EE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42E8E1A" id="_x0000_t202" coordsize="21600,21600" o:spt="202" path="m,l,21600r21600,l21600,xe">
                <v:stroke joinstyle="miter"/>
                <v:path gradientshapeok="t" o:connecttype="rect"/>
              </v:shapetype>
              <v:shape id="Textfeld 2" o:spid="_x0000_s1026" type="#_x0000_t202" style="position:absolute;margin-left:345.35pt;margin-top:0;width:11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" strokecolor="white [3212]">
                <v:textbox>
                  <w:txbxContent>
                    <w:p w14:paraId="7D783350" w14:textId="77777777" w:rsidR="00A77EE6" w:rsidRPr="00B11E8D" w:rsidRDefault="001A5AC9"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075586F7" w14:textId="77777777" w:rsidR="00A77EE6" w:rsidRPr="00B11E8D" w:rsidRDefault="001A5AC9"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772771CB" w14:textId="77777777" w:rsidR="00A77EE6" w:rsidRPr="00B11E8D" w:rsidRDefault="001A5AC9"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3F455E33" w14:textId="77777777" w:rsidR="00A77EE6" w:rsidRPr="00B11E8D" w:rsidRDefault="001A5AC9"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633BA244" w14:textId="77777777" w:rsidR="00A77EE6" w:rsidRPr="00A77EE6" w:rsidRDefault="001A5AC9"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1CCFF72" w14:textId="77777777" w:rsidR="00A77EE6" w:rsidRPr="00A77EE6" w:rsidRDefault="001A5AC9"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30706BBE" w14:textId="77777777" w:rsidR="00A77EE6" w:rsidRPr="00A77EE6" w:rsidRDefault="001A5AC9" w:rsidP="00A77EE6">
                      <w:pPr>
                        <w:spacing w:after="0"/>
                        <w:ind w:left="-284" w:right="-737"/>
                        <w:jc w:val="both"/>
                        <w:rPr>
                          <w:rFonts w:ascii="Arial" w:hAnsi="Arial" w:cs="Arial"/>
                          <w:b/>
                          <w:sz w:val="16"/>
                          <w:szCs w:val="16"/>
                        </w:rPr>
                      </w:pPr>
                      <w:r w:rsidRPr="00A77EE6">
                        <w:t xml:space="preserve">         </w:t>
                      </w:r>
                      <w:hyperlink r:id="rId9"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63E21BC2" w14:textId="77777777" w:rsidR="00A77EE6" w:rsidRPr="00A77EE6" w:rsidRDefault="00A77EE6" w:rsidP="00A77EE6">
                      <w:pPr>
                        <w:spacing w:after="0"/>
                        <w:ind w:left="-284" w:right="-737"/>
                        <w:jc w:val="both"/>
                        <w:rPr>
                          <w:rFonts w:ascii="Arial" w:hAnsi="Arial" w:cs="Arial"/>
                          <w:b/>
                          <w:sz w:val="16"/>
                          <w:szCs w:val="16"/>
                        </w:rPr>
                      </w:pPr>
                    </w:p>
                    <w:p w14:paraId="744FDA1C" w14:textId="77777777" w:rsidR="00A77EE6" w:rsidRPr="00B11E8D" w:rsidRDefault="001A5AC9"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366F4EF2" w14:textId="77777777" w:rsidR="00A77EE6" w:rsidRPr="00B11E8D" w:rsidRDefault="001A5AC9"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67346D9B" w14:textId="77777777" w:rsidR="00A77EE6" w:rsidRPr="00A77EE6" w:rsidRDefault="001A5AC9"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615DCF63" w14:textId="77777777" w:rsidR="00A77EE6" w:rsidRDefault="00A77EE6"/>
                  </w:txbxContent>
                </v:textbox>
                <w10:wrap type="tight"/>
              </v:shape>
            </w:pict>
          </mc:Fallback>
        </mc:AlternateContent>
      </w:r>
    </w:p>
    <w:p w14:paraId="3D58D687" w14:textId="77777777" w:rsidR="002B5834" w:rsidRDefault="001A5AC9">
      <w:pPr>
        <w:rPr>
          <w:rFonts w:ascii="Arial" w:hAnsi="Arial" w:cs="Arial"/>
          <w:sz w:val="20"/>
          <w:szCs w:val="20"/>
        </w:rPr>
      </w:pPr>
      <w:r w:rsidRPr="00976AF9">
        <w:rPr>
          <w:rFonts w:ascii="Arial" w:hAnsi="Arial" w:cs="Arial"/>
          <w:sz w:val="20"/>
          <w:szCs w:val="20"/>
        </w:rPr>
        <w:t>Welver,</w:t>
      </w:r>
      <w:r w:rsidR="00170B57" w:rsidRPr="00170B57">
        <w:rPr>
          <w:rFonts w:ascii="Arial" w:hAnsi="Arial" w:cs="Arial"/>
          <w:sz w:val="20"/>
          <w:szCs w:val="20"/>
        </w:rPr>
        <w:t xml:space="preserve"> </w:t>
      </w:r>
      <w:r w:rsidR="00E64B52">
        <w:rPr>
          <w:rFonts w:ascii="Arial" w:hAnsi="Arial" w:cs="Arial"/>
          <w:sz w:val="20"/>
          <w:szCs w:val="20"/>
        </w:rPr>
        <w:fldChar w:fldCharType="begin">
          <w:ffData>
            <w:name w:val="SS_Datum"/>
            <w:enabled/>
            <w:calcOnExit w:val="0"/>
            <w:textInput>
              <w:default w:val="21.10.2026"/>
            </w:textInput>
          </w:ffData>
        </w:fldChar>
      </w:r>
      <w:bookmarkStart w:id="0" w:name="SS_Datum"/>
      <w:r w:rsidR="00E64B52">
        <w:rPr>
          <w:rFonts w:ascii="Arial" w:hAnsi="Arial" w:cs="Arial"/>
          <w:sz w:val="20"/>
          <w:szCs w:val="20"/>
        </w:rPr>
        <w:instrText xml:space="preserve"> FORMTEXT </w:instrText>
      </w:r>
      <w:r w:rsidR="00E64B52">
        <w:rPr>
          <w:rFonts w:ascii="Arial" w:hAnsi="Arial" w:cs="Arial"/>
          <w:sz w:val="20"/>
          <w:szCs w:val="20"/>
        </w:rPr>
      </w:r>
      <w:r w:rsidR="00E64B52">
        <w:rPr>
          <w:rFonts w:ascii="Arial" w:hAnsi="Arial" w:cs="Arial"/>
          <w:sz w:val="20"/>
          <w:szCs w:val="20"/>
        </w:rPr>
        <w:fldChar w:fldCharType="separate"/>
      </w:r>
      <w:r w:rsidR="00E64B52">
        <w:rPr>
          <w:rFonts w:ascii="Arial" w:hAnsi="Arial" w:cs="Arial"/>
          <w:noProof/>
          <w:sz w:val="20"/>
          <w:szCs w:val="20"/>
        </w:rPr>
        <w:t>21.10.2026</w:t>
      </w:r>
      <w:r w:rsidR="00E64B52">
        <w:rPr>
          <w:rFonts w:ascii="Arial" w:hAnsi="Arial" w:cs="Arial"/>
          <w:sz w:val="20"/>
          <w:szCs w:val="20"/>
        </w:rPr>
        <w:fldChar w:fldCharType="end"/>
      </w:r>
      <w:bookmarkEnd w:id="0"/>
    </w:p>
    <w:p w14:paraId="142AD894" w14:textId="77777777" w:rsidR="00E64B52" w:rsidRDefault="001A5AC9" w:rsidP="00E64B52">
      <w:pPr>
        <w:spacing w:after="120"/>
        <w:rPr>
          <w:rFonts w:ascii="Arial" w:hAnsi="Arial" w:cs="Arial"/>
          <w:sz w:val="28"/>
          <w:szCs w:val="20"/>
        </w:rPr>
      </w:pPr>
      <w:r>
        <w:rPr>
          <w:rFonts w:ascii="Arial" w:hAnsi="Arial" w:cs="Arial"/>
          <w:sz w:val="28"/>
          <w:szCs w:val="20"/>
        </w:rPr>
        <w:fldChar w:fldCharType="begin">
          <w:ffData>
            <w:name w:val="SS_Text"/>
            <w:enabled/>
            <w:calcOnExit w:val="0"/>
            <w:textInput>
              <w:default w:val="Eine Alternative zu großen Weihnachtsmärkten"/>
            </w:textInput>
          </w:ffData>
        </w:fldChar>
      </w:r>
      <w:bookmarkStart w:id="1" w:name="SS_Text"/>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Eine Alternative zu großen Weihnachtsmärkten</w:t>
      </w:r>
      <w:r>
        <w:rPr>
          <w:rFonts w:ascii="Arial" w:hAnsi="Arial" w:cs="Arial"/>
          <w:sz w:val="28"/>
          <w:szCs w:val="20"/>
        </w:rPr>
        <w:fldChar w:fldCharType="end"/>
      </w:r>
      <w:bookmarkEnd w:id="1"/>
      <w:r>
        <w:rPr>
          <w:rFonts w:ascii="Arial" w:hAnsi="Arial" w:cs="Arial"/>
          <w:sz w:val="28"/>
          <w:szCs w:val="20"/>
        </w:rPr>
        <w:fldChar w:fldCharType="begin">
          <w:ffData>
            <w:name w:val="SS_Text2"/>
            <w:enabled/>
            <w:calcOnExit w:val="0"/>
            <w:textInput/>
          </w:ffData>
        </w:fldChar>
      </w:r>
      <w:bookmarkStart w:id="2" w:name="SS_Text2"/>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2"/>
      <w:r>
        <w:rPr>
          <w:rFonts w:ascii="Arial" w:hAnsi="Arial" w:cs="Arial"/>
          <w:sz w:val="28"/>
          <w:szCs w:val="20"/>
        </w:rPr>
        <w:fldChar w:fldCharType="begin">
          <w:ffData>
            <w:name w:val="SS_Text3"/>
            <w:enabled/>
            <w:calcOnExit w:val="0"/>
            <w:textInput/>
          </w:ffData>
        </w:fldChar>
      </w:r>
      <w:bookmarkStart w:id="3" w:name="SS_Text3"/>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3"/>
      <w:r>
        <w:rPr>
          <w:rFonts w:ascii="Arial" w:hAnsi="Arial" w:cs="Arial"/>
          <w:sz w:val="28"/>
          <w:szCs w:val="20"/>
        </w:rPr>
        <w:fldChar w:fldCharType="begin">
          <w:ffData>
            <w:name w:val="SS_Text4"/>
            <w:enabled/>
            <w:calcOnExit w:val="0"/>
            <w:textInput/>
          </w:ffData>
        </w:fldChar>
      </w:r>
      <w:bookmarkStart w:id="4" w:name="SS_Text4"/>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4"/>
    </w:p>
    <w:p w14:paraId="4AC36FF2" w14:textId="77777777" w:rsidR="00170B57" w:rsidRDefault="00170B57" w:rsidP="0056773B">
      <w:pPr>
        <w:spacing w:after="120"/>
        <w:rPr>
          <w:rFonts w:ascii="Arial" w:hAnsi="Arial" w:cs="Arial"/>
          <w:b/>
          <w:sz w:val="24"/>
          <w:szCs w:val="20"/>
        </w:rPr>
      </w:pPr>
    </w:p>
    <w:p w14:paraId="46AA6A02" w14:textId="77777777" w:rsidR="00F20361" w:rsidRDefault="00F20361" w:rsidP="0056773B">
      <w:pPr>
        <w:spacing w:after="120"/>
        <w:rPr>
          <w:rFonts w:ascii="Arial" w:hAnsi="Arial" w:cs="Arial"/>
          <w:b/>
          <w:sz w:val="24"/>
          <w:szCs w:val="20"/>
        </w:rPr>
      </w:pPr>
    </w:p>
    <w:p w14:paraId="12B1B96D" w14:textId="77777777" w:rsidR="00F20361" w:rsidRDefault="00F20361" w:rsidP="0056773B">
      <w:pPr>
        <w:spacing w:after="120"/>
        <w:rPr>
          <w:rFonts w:ascii="Arial" w:hAnsi="Arial" w:cs="Arial"/>
          <w:b/>
          <w:sz w:val="24"/>
          <w:szCs w:val="20"/>
        </w:rPr>
      </w:pPr>
    </w:p>
    <w:p w14:paraId="47235740" w14:textId="77777777" w:rsidR="00F20361" w:rsidRPr="00170B57" w:rsidRDefault="00F20361" w:rsidP="0056773B">
      <w:pPr>
        <w:spacing w:after="120"/>
        <w:rPr>
          <w:rFonts w:ascii="Arial" w:hAnsi="Arial" w:cs="Arial"/>
          <w:b/>
          <w:sz w:val="24"/>
          <w:szCs w:val="20"/>
        </w:rPr>
      </w:pPr>
    </w:p>
    <w:sdt>
      <w:sdtPr>
        <w:rPr>
          <w:rFonts w:ascii="Arial" w:hAnsi="Arial" w:cs="Arial"/>
        </w:rPr>
        <w:alias w:val="Beitrag"/>
        <w:tag w:val="Beitrag"/>
        <w:id w:val="442048186"/>
        <w:placeholder>
          <w:docPart w:val="DefaultPlaceholder_-1854013440"/>
        </w:placeholder>
      </w:sdtPr>
      <w:sdtEndPr/>
      <w:sdtContent>
        <w:p w14:paraId="7A48320C" w14:textId="662CC607" w:rsidR="00D753F5" w:rsidRPr="00D753F5" w:rsidRDefault="00D753F5" w:rsidP="00D753F5">
          <w:pPr>
            <w:rPr>
              <w:rFonts w:ascii="Arial" w:hAnsi="Arial" w:cs="Arial"/>
              <w:b/>
              <w:bCs/>
            </w:rPr>
          </w:pPr>
          <w:r w:rsidRPr="00D753F5">
            <w:rPr>
              <w:rFonts w:ascii="Arial" w:hAnsi="Arial" w:cs="Arial"/>
              <w:b/>
              <w:bCs/>
            </w:rPr>
            <w:t>Der romantische Weihnachtsmarkt in Welver ist eine Alternative zu den großen Märkten</w:t>
          </w:r>
        </w:p>
        <w:p w14:paraId="093F2CB2" w14:textId="508EC975" w:rsidR="00D753F5" w:rsidRPr="00D753F5" w:rsidRDefault="00D753F5" w:rsidP="00D753F5">
          <w:pPr>
            <w:rPr>
              <w:rFonts w:ascii="Arial" w:hAnsi="Arial" w:cs="Arial"/>
            </w:rPr>
          </w:pPr>
          <w:r w:rsidRPr="00D753F5">
            <w:rPr>
              <w:rFonts w:ascii="Arial" w:hAnsi="Arial" w:cs="Arial"/>
            </w:rPr>
            <w:t>Wenn am ersten Adventswochenende (28. + 29.11.26) die Sonne untergeht, werden die Kirchen und alten Gebäude des Klosterdorfes bunt angestrahlt. Somit wird der Weihnachtsmarkt jedes Mal zu einem echten Hingucker.</w:t>
          </w:r>
          <w:r>
            <w:rPr>
              <w:rFonts w:ascii="Arial" w:hAnsi="Arial" w:cs="Arial"/>
            </w:rPr>
            <w:t xml:space="preserve"> </w:t>
          </w:r>
          <w:r>
            <w:rPr>
              <w:rFonts w:ascii="Arial" w:hAnsi="Arial" w:cs="Arial"/>
            </w:rPr>
            <w:br/>
          </w:r>
          <w:r w:rsidRPr="00D753F5">
            <w:rPr>
              <w:rFonts w:ascii="Arial" w:hAnsi="Arial" w:cs="Arial"/>
            </w:rPr>
            <w:t xml:space="preserve">An knapp 40 Ständen wird Kunsthandwerk, Deko, Selbstgemachtes und natürlich alles für das kulinarische Wohlempfinden angeboten. </w:t>
          </w:r>
          <w:r>
            <w:rPr>
              <w:rFonts w:ascii="Arial" w:hAnsi="Arial" w:cs="Arial"/>
            </w:rPr>
            <w:br/>
          </w:r>
          <w:r w:rsidRPr="00D753F5">
            <w:rPr>
              <w:rFonts w:ascii="Arial" w:hAnsi="Arial" w:cs="Arial"/>
            </w:rPr>
            <w:t xml:space="preserve">Fotos mit unserer Nikolaus-Fotowand, oder unter der „Kiss-Door“ mit Mistelzweig sind sehr beliebt. Ein weiteres schöne Motiv ist der mit Lametta geschmückte, große Weihnachtsbaum in der Spinn- und </w:t>
          </w:r>
          <w:proofErr w:type="spellStart"/>
          <w:r w:rsidRPr="00D753F5">
            <w:rPr>
              <w:rFonts w:ascii="Arial" w:hAnsi="Arial" w:cs="Arial"/>
            </w:rPr>
            <w:t>Webstube</w:t>
          </w:r>
          <w:proofErr w:type="spellEnd"/>
          <w:r w:rsidRPr="00D753F5">
            <w:rPr>
              <w:rFonts w:ascii="Arial" w:hAnsi="Arial" w:cs="Arial"/>
            </w:rPr>
            <w:t xml:space="preserve"> des Heimathauses. </w:t>
          </w:r>
        </w:p>
        <w:p w14:paraId="0BE934EA" w14:textId="4D3E6C6F" w:rsidR="00D753F5" w:rsidRPr="00D753F5" w:rsidRDefault="00D753F5" w:rsidP="00D753F5">
          <w:pPr>
            <w:rPr>
              <w:rFonts w:ascii="Arial" w:hAnsi="Arial" w:cs="Arial"/>
              <w:b/>
              <w:bCs/>
            </w:rPr>
          </w:pPr>
          <w:r w:rsidRPr="00D753F5">
            <w:rPr>
              <w:rFonts w:ascii="Arial" w:hAnsi="Arial" w:cs="Arial"/>
              <w:b/>
              <w:bCs/>
            </w:rPr>
            <w:t>Programm</w:t>
          </w:r>
        </w:p>
        <w:p w14:paraId="5A3E1F21" w14:textId="35E20C82" w:rsidR="00D753F5" w:rsidRPr="00D753F5" w:rsidRDefault="00D753F5" w:rsidP="00D753F5">
          <w:pPr>
            <w:rPr>
              <w:rFonts w:ascii="Arial" w:hAnsi="Arial" w:cs="Arial"/>
            </w:rPr>
          </w:pPr>
          <w:r w:rsidRPr="00D753F5">
            <w:rPr>
              <w:rFonts w:ascii="Arial" w:hAnsi="Arial" w:cs="Arial"/>
            </w:rPr>
            <w:t>Auf der Bühne treten nachmittags Kindergärten und Tanzgruppen auf. Später kommen dann die Weihnachts-</w:t>
          </w:r>
          <w:proofErr w:type="spellStart"/>
          <w:r w:rsidRPr="00D753F5">
            <w:rPr>
              <w:rFonts w:ascii="Arial" w:hAnsi="Arial" w:cs="Arial"/>
            </w:rPr>
            <w:t>Rock’n</w:t>
          </w:r>
          <w:proofErr w:type="spellEnd"/>
          <w:r w:rsidRPr="00D753F5">
            <w:rPr>
              <w:rFonts w:ascii="Arial" w:hAnsi="Arial" w:cs="Arial"/>
            </w:rPr>
            <w:t xml:space="preserve"> Roller „The Rocketeers“ und Sängerin Katharina </w:t>
          </w:r>
          <w:proofErr w:type="spellStart"/>
          <w:r w:rsidRPr="00D753F5">
            <w:rPr>
              <w:rFonts w:ascii="Arial" w:hAnsi="Arial" w:cs="Arial"/>
            </w:rPr>
            <w:t>Blödorn</w:t>
          </w:r>
          <w:proofErr w:type="spellEnd"/>
          <w:r w:rsidRPr="00D753F5">
            <w:rPr>
              <w:rFonts w:ascii="Arial" w:hAnsi="Arial" w:cs="Arial"/>
            </w:rPr>
            <w:t xml:space="preserve"> zum Zuge. </w:t>
          </w:r>
          <w:r>
            <w:rPr>
              <w:rFonts w:ascii="Arial" w:hAnsi="Arial" w:cs="Arial"/>
            </w:rPr>
            <w:br/>
          </w:r>
          <w:r w:rsidRPr="00D753F5">
            <w:rPr>
              <w:rFonts w:ascii="Arial" w:hAnsi="Arial" w:cs="Arial"/>
            </w:rPr>
            <w:t>Für die Kleinsten dreht eine Kindereisenbahn ihre Runden. Am Samstag tritt ein Zauberer auf, der später auch noch die Kinder mit seiner Luftballonkunst begeistert.</w:t>
          </w:r>
          <w:r>
            <w:rPr>
              <w:rFonts w:ascii="Arial" w:hAnsi="Arial" w:cs="Arial"/>
            </w:rPr>
            <w:br/>
          </w:r>
          <w:r w:rsidRPr="00D753F5">
            <w:rPr>
              <w:rFonts w:ascii="Arial" w:hAnsi="Arial" w:cs="Arial"/>
            </w:rPr>
            <w:t xml:space="preserve">Der Kulturverein lädt am Sonntag zur „kleinen Adventsmusik“ in die bunt illuminierte St. Bernhardkirche ein. Zuvor bringt der Nikolaus jedoch noch Stutenkerle für alle anwesenden Kinder mit. </w:t>
          </w:r>
        </w:p>
        <w:p w14:paraId="7085291F" w14:textId="1FEBD65C" w:rsidR="00D753F5" w:rsidRPr="00D753F5" w:rsidRDefault="00D753F5" w:rsidP="00D753F5">
          <w:pPr>
            <w:rPr>
              <w:rFonts w:ascii="Arial" w:hAnsi="Arial" w:cs="Arial"/>
              <w:b/>
              <w:bCs/>
            </w:rPr>
          </w:pPr>
          <w:r w:rsidRPr="00D753F5">
            <w:rPr>
              <w:rFonts w:ascii="Arial" w:hAnsi="Arial" w:cs="Arial"/>
              <w:b/>
              <w:bCs/>
            </w:rPr>
            <w:t>Parkplätze und beleuchteter Waldweg</w:t>
          </w:r>
        </w:p>
        <w:p w14:paraId="4AAA4D80" w14:textId="2AF2764E" w:rsidR="00D753F5" w:rsidRPr="00D753F5" w:rsidRDefault="00D753F5" w:rsidP="00D753F5">
          <w:pPr>
            <w:rPr>
              <w:rFonts w:ascii="Arial" w:hAnsi="Arial" w:cs="Arial"/>
            </w:rPr>
          </w:pPr>
          <w:r w:rsidRPr="00D753F5">
            <w:rPr>
              <w:rFonts w:ascii="Arial" w:hAnsi="Arial" w:cs="Arial"/>
            </w:rPr>
            <w:t xml:space="preserve">Parkplätze sind an der nahen Bördehalle vorhanden. Der Weg von dort durch den Wald (etwa 700 Meter) ist mit bunten Lichtbändern und weihnachtlichen Lichtfiguren beleuchtet. Außerdem besteht die Möglichkeit, die Strecke über die Straße mit einer Shuttle Kutsche zurückzulegen. Diese fährt an beiden Tagen in den Nachmittagsstunden zwischen den Parkplätzen und Kirchwelver hin und her. </w:t>
          </w:r>
        </w:p>
        <w:p w14:paraId="026C1041" w14:textId="77777777" w:rsidR="00D753F5" w:rsidRPr="00D753F5" w:rsidRDefault="00D753F5" w:rsidP="00D753F5">
          <w:pPr>
            <w:rPr>
              <w:rFonts w:ascii="Arial" w:hAnsi="Arial" w:cs="Arial"/>
              <w:b/>
              <w:bCs/>
            </w:rPr>
          </w:pPr>
          <w:r w:rsidRPr="00D753F5">
            <w:rPr>
              <w:rFonts w:ascii="Arial" w:hAnsi="Arial" w:cs="Arial"/>
              <w:b/>
              <w:bCs/>
            </w:rPr>
            <w:t>Ehrenamt</w:t>
          </w:r>
        </w:p>
        <w:p w14:paraId="6544256D" w14:textId="77777777" w:rsidR="00D753F5" w:rsidRDefault="00D753F5" w:rsidP="00D753F5">
          <w:pPr>
            <w:rPr>
              <w:rFonts w:ascii="Arial" w:hAnsi="Arial" w:cs="Arial"/>
            </w:rPr>
          </w:pPr>
          <w:r w:rsidRPr="00D753F5">
            <w:rPr>
              <w:rFonts w:ascii="Arial" w:hAnsi="Arial" w:cs="Arial"/>
            </w:rPr>
            <w:t>Viele der Gastrostände werden von Vereinen mit ihren Ehrenamtlern betrieben. Darum sind die Preise sehr human. Ein Glühwein ist hier bereits für 3 Euro zu bekommen. Den Vorteil der Bedienung durch Ehrenamtler weiß mancher Gast zu schätzen.</w:t>
          </w:r>
        </w:p>
        <w:p w14:paraId="5897D34E" w14:textId="77777777" w:rsidR="00216814" w:rsidRPr="00D753F5" w:rsidRDefault="00216814" w:rsidP="00D753F5">
          <w:pPr>
            <w:rPr>
              <w:rFonts w:ascii="Arial" w:hAnsi="Arial" w:cs="Arial"/>
            </w:rPr>
          </w:pPr>
        </w:p>
        <w:p w14:paraId="37E4EE71" w14:textId="77777777" w:rsidR="00D753F5" w:rsidRPr="00D753F5" w:rsidRDefault="00D753F5" w:rsidP="00D753F5">
          <w:pPr>
            <w:rPr>
              <w:rFonts w:ascii="Arial" w:hAnsi="Arial" w:cs="Arial"/>
              <w:b/>
              <w:bCs/>
            </w:rPr>
          </w:pPr>
          <w:r w:rsidRPr="00D753F5">
            <w:rPr>
              <w:rFonts w:ascii="Arial" w:hAnsi="Arial" w:cs="Arial"/>
              <w:b/>
              <w:bCs/>
            </w:rPr>
            <w:t>Weihnachtsstimmung garantiert</w:t>
          </w:r>
        </w:p>
        <w:p w14:paraId="4B18C57E" w14:textId="17DA5C08" w:rsidR="00D753F5" w:rsidRPr="00D753F5" w:rsidRDefault="00D753F5" w:rsidP="00D753F5">
          <w:pPr>
            <w:rPr>
              <w:rFonts w:ascii="Arial" w:hAnsi="Arial" w:cs="Arial"/>
            </w:rPr>
          </w:pPr>
          <w:r w:rsidRPr="00D753F5">
            <w:rPr>
              <w:rFonts w:ascii="Arial" w:hAnsi="Arial" w:cs="Arial"/>
            </w:rPr>
            <w:t>Bei einem Bummel über den Markt kommt die Weihnachtsstimmung für Besucher meist von allein. Kein Geschiebe, keine komplett überlaufenen Stände und viel Schönes an den Verkaufsbuden. Billige „</w:t>
          </w:r>
          <w:proofErr w:type="spellStart"/>
          <w:r w:rsidRPr="00D753F5">
            <w:rPr>
              <w:rFonts w:ascii="Arial" w:hAnsi="Arial" w:cs="Arial"/>
            </w:rPr>
            <w:t>Temu</w:t>
          </w:r>
          <w:proofErr w:type="spellEnd"/>
          <w:r w:rsidRPr="00D753F5">
            <w:rPr>
              <w:rFonts w:ascii="Arial" w:hAnsi="Arial" w:cs="Arial"/>
            </w:rPr>
            <w:t>-Angebote“ gibt es hier nicht!</w:t>
          </w:r>
          <w:r>
            <w:rPr>
              <w:rFonts w:ascii="Arial" w:hAnsi="Arial" w:cs="Arial"/>
            </w:rPr>
            <w:br/>
          </w:r>
          <w:r w:rsidRPr="00D753F5">
            <w:rPr>
              <w:rFonts w:ascii="Arial" w:hAnsi="Arial" w:cs="Arial"/>
            </w:rPr>
            <w:t xml:space="preserve">Das absolute Weihnachtsgefühl stellt sich bei vielen ein, wenn sie bei klappernden Spinnrädern im Heimathaus einen Glühwein vor dem Tannenbaum genießen. Werden dann auch noch Weihnachtslieder vom Grammophon abgespielt ist eine Gänsehaut nicht zu vermeiden. </w:t>
          </w:r>
        </w:p>
        <w:p w14:paraId="31D7051F" w14:textId="79D2D632" w:rsidR="00976AF9" w:rsidRPr="00A77EE6" w:rsidRDefault="00D753F5" w:rsidP="00D753F5">
          <w:pPr>
            <w:rPr>
              <w:rFonts w:ascii="Arial" w:hAnsi="Arial" w:cs="Arial"/>
            </w:rPr>
          </w:pPr>
          <w:r w:rsidRPr="00D753F5">
            <w:rPr>
              <w:rFonts w:ascii="Arial" w:hAnsi="Arial" w:cs="Arial"/>
            </w:rPr>
            <w:t>Ältere Welveraner behaupten, dass der “</w:t>
          </w:r>
          <w:proofErr w:type="spellStart"/>
          <w:r w:rsidRPr="00D753F5">
            <w:rPr>
              <w:rFonts w:ascii="Arial" w:hAnsi="Arial" w:cs="Arial"/>
            </w:rPr>
            <w:t>Grinch</w:t>
          </w:r>
          <w:proofErr w:type="spellEnd"/>
          <w:r w:rsidRPr="00D753F5">
            <w:rPr>
              <w:rFonts w:ascii="Arial" w:hAnsi="Arial" w:cs="Arial"/>
            </w:rPr>
            <w:t>” hier jedes Jahr zum Weihnachtsengel mutiert!</w:t>
          </w:r>
          <w:r>
            <w:rPr>
              <w:rFonts w:ascii="Arial" w:hAnsi="Arial" w:cs="Arial"/>
            </w:rPr>
            <w:t xml:space="preserve"> (</w:t>
          </w:r>
          <w:proofErr w:type="spellStart"/>
          <w:r>
            <w:rPr>
              <w:rFonts w:ascii="Arial" w:hAnsi="Arial" w:cs="Arial"/>
            </w:rPr>
            <w:t>lü</w:t>
          </w:r>
          <w:proofErr w:type="spellEnd"/>
          <w:r>
            <w:rPr>
              <w:rFonts w:ascii="Arial" w:hAnsi="Arial" w:cs="Arial"/>
            </w:rPr>
            <w:t>)</w:t>
          </w:r>
        </w:p>
      </w:sdtContent>
    </w:sdt>
    <w:p w14:paraId="20EC4C0F" w14:textId="77777777" w:rsidR="0056773B" w:rsidRPr="00A77EE6" w:rsidRDefault="0056773B" w:rsidP="00A77EE6">
      <w:pPr>
        <w:spacing w:after="0"/>
        <w:ind w:right="-737"/>
        <w:jc w:val="both"/>
        <w:rPr>
          <w:rFonts w:ascii="Arial" w:hAnsi="Arial" w:cs="Arial"/>
          <w:color w:val="7F7F7F" w:themeColor="text1" w:themeTint="80"/>
          <w:sz w:val="16"/>
          <w:szCs w:val="16"/>
        </w:rPr>
      </w:pPr>
    </w:p>
    <w:sectPr w:rsidR="0056773B" w:rsidRPr="00A77EE6" w:rsidSect="00A77EE6">
      <w:headerReference w:type="default" r:id="rId10"/>
      <w:pgSz w:w="11906" w:h="16838"/>
      <w:pgMar w:top="1134" w:right="707" w:bottom="851" w:left="1418" w:header="709" w:footer="709"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60296" w14:textId="77777777" w:rsidR="001A5AC9" w:rsidRDefault="001A5AC9">
      <w:pPr>
        <w:spacing w:after="0" w:line="240" w:lineRule="auto"/>
      </w:pPr>
      <w:r>
        <w:separator/>
      </w:r>
    </w:p>
  </w:endnote>
  <w:endnote w:type="continuationSeparator" w:id="0">
    <w:p w14:paraId="197AB106" w14:textId="77777777" w:rsidR="001A5AC9" w:rsidRDefault="001A5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16EBB" w14:textId="77777777" w:rsidR="001A5AC9" w:rsidRDefault="001A5AC9">
      <w:pPr>
        <w:spacing w:after="0" w:line="240" w:lineRule="auto"/>
      </w:pPr>
      <w:r>
        <w:separator/>
      </w:r>
    </w:p>
  </w:footnote>
  <w:footnote w:type="continuationSeparator" w:id="0">
    <w:p w14:paraId="488F825A" w14:textId="77777777" w:rsidR="001A5AC9" w:rsidRDefault="001A5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7041E" w14:textId="77777777" w:rsidR="00976AF9" w:rsidRDefault="00976AF9">
    <w:pPr>
      <w:pStyle w:val="Kopfzeile"/>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p>
  <w:p w14:paraId="4ED5B3B6" w14:textId="77777777" w:rsidR="00976AF9" w:rsidRDefault="001A5AC9">
    <w:pPr>
      <w:pStyle w:val="Kopfzeile"/>
    </w:pPr>
    <w:r w:rsidRPr="00976AF9">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Pressemitteilung</w:t>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noProof/>
        <w:sz w:val="48"/>
        <w:szCs w:val="48"/>
        <w:lang w:eastAsia="de-DE"/>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0A8A62A1" wp14:editId="79F66B1D">
          <wp:extent cx="1779905" cy="445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9905" cy="445135"/>
                  </a:xfrm>
                  <a:prstGeom prst="rect">
                    <a:avLst/>
                  </a:prstGeom>
                  <a:noFill/>
                </pic:spPr>
              </pic:pic>
            </a:graphicData>
          </a:graphic>
        </wp:inline>
      </w:drawing>
    </w:r>
  </w:p>
  <w:p w14:paraId="775C2B86" w14:textId="77777777" w:rsidR="00976AF9" w:rsidRDefault="00976A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85327"/>
    <w:multiLevelType w:val="hybridMultilevel"/>
    <w:tmpl w:val="CBDEB62E"/>
    <w:lvl w:ilvl="0" w:tplc="59D0E874">
      <w:numFmt w:val="bullet"/>
      <w:lvlText w:val=""/>
      <w:lvlJc w:val="left"/>
      <w:pPr>
        <w:ind w:left="720" w:hanging="360"/>
      </w:pPr>
      <w:rPr>
        <w:rFonts w:ascii="Symbol" w:eastAsia="Times New Roman" w:hAnsi="Symbol" w:cs="Times New Roman" w:hint="default"/>
      </w:rPr>
    </w:lvl>
    <w:lvl w:ilvl="1" w:tplc="3BCEDCEA" w:tentative="1">
      <w:start w:val="1"/>
      <w:numFmt w:val="bullet"/>
      <w:lvlText w:val="o"/>
      <w:lvlJc w:val="left"/>
      <w:pPr>
        <w:ind w:left="1440" w:hanging="360"/>
      </w:pPr>
      <w:rPr>
        <w:rFonts w:ascii="Courier New" w:hAnsi="Courier New" w:cs="Courier New" w:hint="default"/>
      </w:rPr>
    </w:lvl>
    <w:lvl w:ilvl="2" w:tplc="A212FCA2" w:tentative="1">
      <w:start w:val="1"/>
      <w:numFmt w:val="bullet"/>
      <w:lvlText w:val=""/>
      <w:lvlJc w:val="left"/>
      <w:pPr>
        <w:ind w:left="2160" w:hanging="360"/>
      </w:pPr>
      <w:rPr>
        <w:rFonts w:ascii="Wingdings" w:hAnsi="Wingdings" w:hint="default"/>
      </w:rPr>
    </w:lvl>
    <w:lvl w:ilvl="3" w:tplc="85687CC4" w:tentative="1">
      <w:start w:val="1"/>
      <w:numFmt w:val="bullet"/>
      <w:lvlText w:val=""/>
      <w:lvlJc w:val="left"/>
      <w:pPr>
        <w:ind w:left="2880" w:hanging="360"/>
      </w:pPr>
      <w:rPr>
        <w:rFonts w:ascii="Symbol" w:hAnsi="Symbol" w:hint="default"/>
      </w:rPr>
    </w:lvl>
    <w:lvl w:ilvl="4" w:tplc="128AB532" w:tentative="1">
      <w:start w:val="1"/>
      <w:numFmt w:val="bullet"/>
      <w:lvlText w:val="o"/>
      <w:lvlJc w:val="left"/>
      <w:pPr>
        <w:ind w:left="3600" w:hanging="360"/>
      </w:pPr>
      <w:rPr>
        <w:rFonts w:ascii="Courier New" w:hAnsi="Courier New" w:cs="Courier New" w:hint="default"/>
      </w:rPr>
    </w:lvl>
    <w:lvl w:ilvl="5" w:tplc="C6FE98C8" w:tentative="1">
      <w:start w:val="1"/>
      <w:numFmt w:val="bullet"/>
      <w:lvlText w:val=""/>
      <w:lvlJc w:val="left"/>
      <w:pPr>
        <w:ind w:left="4320" w:hanging="360"/>
      </w:pPr>
      <w:rPr>
        <w:rFonts w:ascii="Wingdings" w:hAnsi="Wingdings" w:hint="default"/>
      </w:rPr>
    </w:lvl>
    <w:lvl w:ilvl="6" w:tplc="BA8AAEB8" w:tentative="1">
      <w:start w:val="1"/>
      <w:numFmt w:val="bullet"/>
      <w:lvlText w:val=""/>
      <w:lvlJc w:val="left"/>
      <w:pPr>
        <w:ind w:left="5040" w:hanging="360"/>
      </w:pPr>
      <w:rPr>
        <w:rFonts w:ascii="Symbol" w:hAnsi="Symbol" w:hint="default"/>
      </w:rPr>
    </w:lvl>
    <w:lvl w:ilvl="7" w:tplc="437C3EE8" w:tentative="1">
      <w:start w:val="1"/>
      <w:numFmt w:val="bullet"/>
      <w:lvlText w:val="o"/>
      <w:lvlJc w:val="left"/>
      <w:pPr>
        <w:ind w:left="5760" w:hanging="360"/>
      </w:pPr>
      <w:rPr>
        <w:rFonts w:ascii="Courier New" w:hAnsi="Courier New" w:cs="Courier New" w:hint="default"/>
      </w:rPr>
    </w:lvl>
    <w:lvl w:ilvl="8" w:tplc="B4DA955E" w:tentative="1">
      <w:start w:val="1"/>
      <w:numFmt w:val="bullet"/>
      <w:lvlText w:val=""/>
      <w:lvlJc w:val="left"/>
      <w:pPr>
        <w:ind w:left="6480" w:hanging="360"/>
      </w:pPr>
      <w:rPr>
        <w:rFonts w:ascii="Wingdings" w:hAnsi="Wingdings" w:hint="default"/>
      </w:rPr>
    </w:lvl>
  </w:abstractNum>
  <w:num w:numId="1" w16cid:durableId="182594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EA"/>
    <w:rsid w:val="000E154B"/>
    <w:rsid w:val="00151D1F"/>
    <w:rsid w:val="00170413"/>
    <w:rsid w:val="00170B57"/>
    <w:rsid w:val="001743A4"/>
    <w:rsid w:val="001A5AC9"/>
    <w:rsid w:val="00216814"/>
    <w:rsid w:val="002337B1"/>
    <w:rsid w:val="00247A6F"/>
    <w:rsid w:val="00260ED3"/>
    <w:rsid w:val="00285EFD"/>
    <w:rsid w:val="002A52FD"/>
    <w:rsid w:val="002B5834"/>
    <w:rsid w:val="002C2572"/>
    <w:rsid w:val="002C3A3F"/>
    <w:rsid w:val="002D5955"/>
    <w:rsid w:val="002E72E4"/>
    <w:rsid w:val="00335973"/>
    <w:rsid w:val="00353711"/>
    <w:rsid w:val="003642B3"/>
    <w:rsid w:val="003C3AF9"/>
    <w:rsid w:val="003F644F"/>
    <w:rsid w:val="00400464"/>
    <w:rsid w:val="0044386B"/>
    <w:rsid w:val="004516F9"/>
    <w:rsid w:val="00475A11"/>
    <w:rsid w:val="004A44DC"/>
    <w:rsid w:val="004C06A9"/>
    <w:rsid w:val="004F1261"/>
    <w:rsid w:val="00515673"/>
    <w:rsid w:val="0052197D"/>
    <w:rsid w:val="0056773B"/>
    <w:rsid w:val="00591EFD"/>
    <w:rsid w:val="00595D2B"/>
    <w:rsid w:val="00607D26"/>
    <w:rsid w:val="00620298"/>
    <w:rsid w:val="0063112B"/>
    <w:rsid w:val="00641F48"/>
    <w:rsid w:val="006509F6"/>
    <w:rsid w:val="00656814"/>
    <w:rsid w:val="00686179"/>
    <w:rsid w:val="0074648F"/>
    <w:rsid w:val="00763A92"/>
    <w:rsid w:val="00775E96"/>
    <w:rsid w:val="007A2C9F"/>
    <w:rsid w:val="008146A7"/>
    <w:rsid w:val="00815A93"/>
    <w:rsid w:val="008560B1"/>
    <w:rsid w:val="008563E6"/>
    <w:rsid w:val="00874888"/>
    <w:rsid w:val="00877969"/>
    <w:rsid w:val="008F6478"/>
    <w:rsid w:val="00912F1A"/>
    <w:rsid w:val="00935170"/>
    <w:rsid w:val="00942617"/>
    <w:rsid w:val="009454EA"/>
    <w:rsid w:val="00976AF9"/>
    <w:rsid w:val="009D5422"/>
    <w:rsid w:val="009F4D61"/>
    <w:rsid w:val="009F616F"/>
    <w:rsid w:val="00A10699"/>
    <w:rsid w:val="00A47FE4"/>
    <w:rsid w:val="00A77EE6"/>
    <w:rsid w:val="00AB66C4"/>
    <w:rsid w:val="00B11E8D"/>
    <w:rsid w:val="00B2101E"/>
    <w:rsid w:val="00B27DA3"/>
    <w:rsid w:val="00B84FDC"/>
    <w:rsid w:val="00B87E3E"/>
    <w:rsid w:val="00BE3B13"/>
    <w:rsid w:val="00C76E73"/>
    <w:rsid w:val="00CA3F76"/>
    <w:rsid w:val="00D55868"/>
    <w:rsid w:val="00D753F5"/>
    <w:rsid w:val="00D846BD"/>
    <w:rsid w:val="00E64B52"/>
    <w:rsid w:val="00EA240A"/>
    <w:rsid w:val="00EF0010"/>
    <w:rsid w:val="00F20361"/>
    <w:rsid w:val="00FC5C84"/>
    <w:rsid w:val="00FC7655"/>
    <w:rsid w:val="00FE04D0"/>
    <w:rsid w:val="00FE3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6C5A"/>
  <w15:docId w15:val="{BE4831F8-F0EF-401C-ACFF-5DBA187D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54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54EA"/>
    <w:rPr>
      <w:rFonts w:ascii="Tahoma" w:hAnsi="Tahoma" w:cs="Tahoma"/>
      <w:sz w:val="16"/>
      <w:szCs w:val="16"/>
    </w:rPr>
  </w:style>
  <w:style w:type="character" w:styleId="Hyperlink">
    <w:name w:val="Hyperlink"/>
    <w:basedOn w:val="Absatz-Standardschriftart"/>
    <w:uiPriority w:val="99"/>
    <w:unhideWhenUsed/>
    <w:rsid w:val="009454EA"/>
    <w:rPr>
      <w:color w:val="0000FF" w:themeColor="hyperlink"/>
      <w:u w:val="single"/>
    </w:rPr>
  </w:style>
  <w:style w:type="paragraph" w:styleId="Listenabsatz">
    <w:name w:val="List Paragraph"/>
    <w:basedOn w:val="Standard"/>
    <w:uiPriority w:val="34"/>
    <w:qFormat/>
    <w:rsid w:val="003642B3"/>
    <w:pPr>
      <w:ind w:left="720"/>
      <w:contextualSpacing/>
    </w:pPr>
  </w:style>
  <w:style w:type="paragraph" w:styleId="Kopfzeile">
    <w:name w:val="header"/>
    <w:basedOn w:val="Standard"/>
    <w:link w:val="KopfzeileZchn"/>
    <w:uiPriority w:val="99"/>
    <w:unhideWhenUsed/>
    <w:rsid w:val="00976A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AF9"/>
  </w:style>
  <w:style w:type="paragraph" w:styleId="Fuzeile">
    <w:name w:val="footer"/>
    <w:basedOn w:val="Standard"/>
    <w:link w:val="FuzeileZchn"/>
    <w:uiPriority w:val="99"/>
    <w:unhideWhenUsed/>
    <w:rsid w:val="00976A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AF9"/>
  </w:style>
  <w:style w:type="character" w:styleId="Platzhaltertext">
    <w:name w:val="Placeholder Text"/>
    <w:basedOn w:val="Absatz-Standardschriftart"/>
    <w:uiPriority w:val="99"/>
    <w:semiHidden/>
    <w:rsid w:val="00170B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haus@welver.de-mai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haus@welver.de-mai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BEC97FE-1398-43A7-8C0C-0D2DA74E6C25}"/>
      </w:docPartPr>
      <w:docPartBody>
        <w:p w:rsidR="002337B1" w:rsidRDefault="00115D7C">
          <w:r w:rsidRPr="008779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70"/>
    <w:rsid w:val="00115D7C"/>
    <w:rsid w:val="002337B1"/>
    <w:rsid w:val="00247A6F"/>
    <w:rsid w:val="004C2B31"/>
    <w:rsid w:val="007813BA"/>
    <w:rsid w:val="008146A7"/>
    <w:rsid w:val="00855270"/>
    <w:rsid w:val="00A80815"/>
    <w:rsid w:val="00AE521F"/>
    <w:rsid w:val="00CE419F"/>
    <w:rsid w:val="00CF3877"/>
    <w:rsid w:val="00D8240F"/>
    <w:rsid w:val="00EE22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52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0076-9624-430D-8DB0-82FE1A79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2271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Sommer</dc:creator>
  <cp:lastModifiedBy>Lückenkemper, Wolfgang</cp:lastModifiedBy>
  <cp:revision>5</cp:revision>
  <cp:lastPrinted>2019-03-18T10:06:00Z</cp:lastPrinted>
  <dcterms:created xsi:type="dcterms:W3CDTF">2023-07-13T08:30:00Z</dcterms:created>
  <dcterms:modified xsi:type="dcterms:W3CDTF">2026-10-22T07:33:00Z</dcterms:modified>
</cp:coreProperties>
</file>