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2FADC" w14:textId="071C5FAB" w:rsidR="002F6D62" w:rsidRPr="002F6D62" w:rsidRDefault="002F6D62" w:rsidP="002F6D62">
      <w:pPr>
        <w:rPr>
          <w:bCs/>
        </w:rPr>
      </w:pPr>
      <w:r w:rsidRPr="00DF1F0E">
        <w:rPr>
          <w:b/>
          <w:bCs/>
          <w:sz w:val="72"/>
          <w:szCs w:val="72"/>
        </w:rPr>
        <w:t>Pressemitteilung</w:t>
      </w:r>
      <w:r w:rsidRPr="002F6D62">
        <w:rPr>
          <w:b/>
          <w:bCs/>
          <w:sz w:val="56"/>
          <w:szCs w:val="56"/>
        </w:rPr>
        <w:t xml:space="preserve"> </w:t>
      </w:r>
      <w:r>
        <w:rPr>
          <w:b/>
          <w:bCs/>
        </w:rPr>
        <w:br/>
      </w:r>
      <w:r w:rsidRPr="002F6D62">
        <w:rPr>
          <w:bCs/>
        </w:rPr>
        <w:t xml:space="preserve">der Landesgartenschau Leinefelde-Worbis gGmbH vom </w:t>
      </w:r>
      <w:r w:rsidR="003F1C2D">
        <w:rPr>
          <w:bCs/>
        </w:rPr>
        <w:t>0</w:t>
      </w:r>
      <w:r w:rsidR="00176E60">
        <w:rPr>
          <w:bCs/>
        </w:rPr>
        <w:t>8</w:t>
      </w:r>
      <w:r w:rsidRPr="002F6D62">
        <w:rPr>
          <w:bCs/>
        </w:rPr>
        <w:t>.</w:t>
      </w:r>
      <w:r w:rsidR="00DA0538">
        <w:rPr>
          <w:bCs/>
        </w:rPr>
        <w:t>0</w:t>
      </w:r>
      <w:r w:rsidR="003F1C2D">
        <w:rPr>
          <w:bCs/>
        </w:rPr>
        <w:t>9</w:t>
      </w:r>
      <w:r w:rsidRPr="002F6D62">
        <w:rPr>
          <w:bCs/>
        </w:rPr>
        <w:t>.2026</w:t>
      </w:r>
      <w:r>
        <w:rPr>
          <w:bCs/>
        </w:rPr>
        <w:br/>
      </w:r>
    </w:p>
    <w:p w14:paraId="3C4A6B25" w14:textId="5566EA02" w:rsidR="0081378A" w:rsidRPr="007B6606" w:rsidRDefault="00176E60" w:rsidP="0081378A">
      <w:pPr>
        <w:rPr>
          <w:b/>
          <w:bCs/>
          <w:sz w:val="24"/>
          <w:szCs w:val="24"/>
        </w:rPr>
      </w:pPr>
      <w:bookmarkStart w:id="0" w:name="_Hlk235599430"/>
      <w:r w:rsidRPr="00176E60">
        <w:rPr>
          <w:b/>
          <w:bCs/>
          <w:sz w:val="24"/>
          <w:szCs w:val="24"/>
        </w:rPr>
        <w:t>Post statt WhatsApp: LGS startet besondere Grußaktion</w:t>
      </w:r>
      <w:r w:rsidR="002F6D62" w:rsidRPr="007B6606">
        <w:rPr>
          <w:b/>
          <w:bCs/>
          <w:sz w:val="24"/>
          <w:szCs w:val="24"/>
        </w:rPr>
        <w:br/>
      </w:r>
      <w:bookmarkEnd w:id="0"/>
    </w:p>
    <w:p w14:paraId="6ADDF840" w14:textId="77777777" w:rsidR="00176E60" w:rsidRPr="00176E60" w:rsidRDefault="00176E60" w:rsidP="00176E60">
      <w:pPr>
        <w:rPr>
          <w:bCs/>
          <w:sz w:val="20"/>
          <w:szCs w:val="20"/>
        </w:rPr>
      </w:pPr>
      <w:r w:rsidRPr="00176E60">
        <w:rPr>
          <w:b/>
          <w:bCs/>
          <w:sz w:val="20"/>
          <w:szCs w:val="20"/>
        </w:rPr>
        <w:t>Leinefelde-Worbis.</w:t>
      </w:r>
      <w:r w:rsidRPr="00176E60">
        <w:rPr>
          <w:bCs/>
          <w:sz w:val="20"/>
          <w:szCs w:val="20"/>
        </w:rPr>
        <w:t xml:space="preserve"> Eine WhatsApp-Nachricht ist schnell verschickt. Eine echte Postkarte dagegen ist heute schon etwas Besonderes. Genau hier setzt die neue Aktion „Freunden Freude schicken“ auf der Landesgartenschau Leinefelde-Worbis an.</w:t>
      </w:r>
    </w:p>
    <w:p w14:paraId="6089B1B3" w14:textId="53BF7A45" w:rsidR="00176E60" w:rsidRPr="00176E60" w:rsidRDefault="00176E60" w:rsidP="00176E60">
      <w:pPr>
        <w:rPr>
          <w:bCs/>
          <w:sz w:val="20"/>
          <w:szCs w:val="20"/>
        </w:rPr>
      </w:pPr>
      <w:r w:rsidRPr="00176E60">
        <w:rPr>
          <w:bCs/>
          <w:sz w:val="20"/>
          <w:szCs w:val="20"/>
        </w:rPr>
        <w:t xml:space="preserve">Noch bis Sonntag, 20. September 2026, können Besucher ihre </w:t>
      </w:r>
      <w:r>
        <w:rPr>
          <w:bCs/>
          <w:sz w:val="20"/>
          <w:szCs w:val="20"/>
        </w:rPr>
        <w:t xml:space="preserve">blumigen </w:t>
      </w:r>
      <w:r w:rsidRPr="00176E60">
        <w:rPr>
          <w:bCs/>
          <w:sz w:val="20"/>
          <w:szCs w:val="20"/>
        </w:rPr>
        <w:t>Grüße direkt vom Gartenschaugelände auf die Reise schicken. Für nur 3 Euro im Paketpreis gibt es eine Postkarte inklusive passender Sonderbriefmarke.</w:t>
      </w:r>
    </w:p>
    <w:p w14:paraId="1D730303" w14:textId="77777777" w:rsidR="00176E60" w:rsidRPr="00176E60" w:rsidRDefault="00176E60" w:rsidP="00176E60">
      <w:pPr>
        <w:rPr>
          <w:bCs/>
          <w:sz w:val="20"/>
          <w:szCs w:val="20"/>
        </w:rPr>
      </w:pPr>
      <w:r w:rsidRPr="00176E60">
        <w:rPr>
          <w:bCs/>
          <w:sz w:val="20"/>
          <w:szCs w:val="20"/>
        </w:rPr>
        <w:t>Zur Auswahl stehen vier verschiedene Sammler-Postkarten mit Motiven der Landesgartenschau. Dazu gibt es eine eigens gestaltete Briefmarken-Sonderedition mit zwei unterschiedlichen Motiven, solange der Vorrat reicht.</w:t>
      </w:r>
    </w:p>
    <w:p w14:paraId="60473B8A" w14:textId="7D20F9C0" w:rsidR="00176E60" w:rsidRPr="00176E60" w:rsidRDefault="00176E60" w:rsidP="00176E60">
      <w:pPr>
        <w:rPr>
          <w:bCs/>
          <w:sz w:val="20"/>
          <w:szCs w:val="20"/>
        </w:rPr>
      </w:pPr>
      <w:r w:rsidRPr="00176E60">
        <w:rPr>
          <w:bCs/>
          <w:sz w:val="20"/>
          <w:szCs w:val="20"/>
        </w:rPr>
        <w:t>Damit die Grüße auch ganz bequem ihren Weg zu Familie, Freunden und Bekannten finden, wurde eigens ein Briefkasten auf dem L</w:t>
      </w:r>
      <w:r>
        <w:rPr>
          <w:bCs/>
          <w:sz w:val="20"/>
          <w:szCs w:val="20"/>
        </w:rPr>
        <w:t>GS</w:t>
      </w:r>
      <w:r w:rsidRPr="00176E60">
        <w:rPr>
          <w:bCs/>
          <w:sz w:val="20"/>
          <w:szCs w:val="20"/>
        </w:rPr>
        <w:t>-Gelände aufgestellt. Dieser wird täglich um 18.15 Uhr geleert. Postkarte schreiben, Briefmarke aufkleben, einwerfen und schon gehen ein paar blumige Grüße aus Leinefelde-Worbis auf Reisen.</w:t>
      </w:r>
    </w:p>
    <w:p w14:paraId="267A073E" w14:textId="65AF2909" w:rsidR="0006341E" w:rsidRPr="00176E60" w:rsidRDefault="00176E60" w:rsidP="00176E60">
      <w:pPr>
        <w:rPr>
          <w:bCs/>
          <w:sz w:val="20"/>
          <w:szCs w:val="20"/>
        </w:rPr>
      </w:pPr>
      <w:r w:rsidRPr="00176E60">
        <w:rPr>
          <w:bCs/>
          <w:sz w:val="20"/>
          <w:szCs w:val="20"/>
        </w:rPr>
        <w:t>Die Aktion verbindet damit ein kleines Stück Gartenschau mit einer fast schon nostalgischen Form des persönlichen Grußes: Postkarte plus Briefmarke gleich 100 Prozent Gartenfreude.</w:t>
      </w:r>
    </w:p>
    <w:sectPr w:rsidR="0006341E" w:rsidRPr="00176E60" w:rsidSect="00D04220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D0EBF"/>
    <w:multiLevelType w:val="multilevel"/>
    <w:tmpl w:val="D24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AE7285"/>
    <w:multiLevelType w:val="multilevel"/>
    <w:tmpl w:val="2D00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6014AC"/>
    <w:multiLevelType w:val="multilevel"/>
    <w:tmpl w:val="9A24F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4367561">
    <w:abstractNumId w:val="0"/>
  </w:num>
  <w:num w:numId="2" w16cid:durableId="1680155161">
    <w:abstractNumId w:val="1"/>
  </w:num>
  <w:num w:numId="3" w16cid:durableId="1471174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62"/>
    <w:rsid w:val="000173C7"/>
    <w:rsid w:val="0003255F"/>
    <w:rsid w:val="00062FA2"/>
    <w:rsid w:val="0006341E"/>
    <w:rsid w:val="000731CC"/>
    <w:rsid w:val="0009591E"/>
    <w:rsid w:val="000A1B10"/>
    <w:rsid w:val="000A6984"/>
    <w:rsid w:val="000C7D64"/>
    <w:rsid w:val="0010310F"/>
    <w:rsid w:val="00176E60"/>
    <w:rsid w:val="001C7DF9"/>
    <w:rsid w:val="0022210E"/>
    <w:rsid w:val="00244A75"/>
    <w:rsid w:val="00283A22"/>
    <w:rsid w:val="002A19C7"/>
    <w:rsid w:val="002F0716"/>
    <w:rsid w:val="002F6D62"/>
    <w:rsid w:val="0030468F"/>
    <w:rsid w:val="00335767"/>
    <w:rsid w:val="003424B2"/>
    <w:rsid w:val="00382F4F"/>
    <w:rsid w:val="003875E4"/>
    <w:rsid w:val="0039287A"/>
    <w:rsid w:val="003F1C2D"/>
    <w:rsid w:val="003F3A18"/>
    <w:rsid w:val="00435003"/>
    <w:rsid w:val="00486B71"/>
    <w:rsid w:val="004A7398"/>
    <w:rsid w:val="004B745B"/>
    <w:rsid w:val="004F3B11"/>
    <w:rsid w:val="004F703D"/>
    <w:rsid w:val="00590C11"/>
    <w:rsid w:val="005C2CD0"/>
    <w:rsid w:val="005C5D77"/>
    <w:rsid w:val="005D2DF4"/>
    <w:rsid w:val="005D6392"/>
    <w:rsid w:val="00615E0E"/>
    <w:rsid w:val="006233CD"/>
    <w:rsid w:val="0069431C"/>
    <w:rsid w:val="006B6E43"/>
    <w:rsid w:val="006D122C"/>
    <w:rsid w:val="0070522B"/>
    <w:rsid w:val="007264E0"/>
    <w:rsid w:val="00732910"/>
    <w:rsid w:val="00750F57"/>
    <w:rsid w:val="00774E3C"/>
    <w:rsid w:val="00775ACD"/>
    <w:rsid w:val="007A4C06"/>
    <w:rsid w:val="007B6606"/>
    <w:rsid w:val="007C0416"/>
    <w:rsid w:val="0081378A"/>
    <w:rsid w:val="00813D96"/>
    <w:rsid w:val="00824DFD"/>
    <w:rsid w:val="0082518A"/>
    <w:rsid w:val="0084204C"/>
    <w:rsid w:val="00861BFE"/>
    <w:rsid w:val="00863811"/>
    <w:rsid w:val="00871529"/>
    <w:rsid w:val="00885BF8"/>
    <w:rsid w:val="008A3174"/>
    <w:rsid w:val="008F2C47"/>
    <w:rsid w:val="0093781F"/>
    <w:rsid w:val="009408F5"/>
    <w:rsid w:val="0094500B"/>
    <w:rsid w:val="00956A75"/>
    <w:rsid w:val="009655AA"/>
    <w:rsid w:val="009759D7"/>
    <w:rsid w:val="00982F9B"/>
    <w:rsid w:val="009A3843"/>
    <w:rsid w:val="00A0169B"/>
    <w:rsid w:val="00A61314"/>
    <w:rsid w:val="00B06031"/>
    <w:rsid w:val="00B0751E"/>
    <w:rsid w:val="00B11038"/>
    <w:rsid w:val="00B34F0E"/>
    <w:rsid w:val="00B5105A"/>
    <w:rsid w:val="00B62A9B"/>
    <w:rsid w:val="00B83C68"/>
    <w:rsid w:val="00B83E4A"/>
    <w:rsid w:val="00BF38C4"/>
    <w:rsid w:val="00C32FF4"/>
    <w:rsid w:val="00C551EF"/>
    <w:rsid w:val="00D020CB"/>
    <w:rsid w:val="00D04220"/>
    <w:rsid w:val="00D71CFE"/>
    <w:rsid w:val="00DA0538"/>
    <w:rsid w:val="00DD06C2"/>
    <w:rsid w:val="00DF1F0E"/>
    <w:rsid w:val="00E17C85"/>
    <w:rsid w:val="00E74F4E"/>
    <w:rsid w:val="00E81423"/>
    <w:rsid w:val="00F15391"/>
    <w:rsid w:val="00F1546E"/>
    <w:rsid w:val="00F775D2"/>
    <w:rsid w:val="00F95E93"/>
    <w:rsid w:val="00F96D6B"/>
    <w:rsid w:val="00FD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81A43"/>
  <w15:chartTrackingRefBased/>
  <w15:docId w15:val="{77B10057-1944-40B3-97A0-48934776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F6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F6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6D6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6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6D6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6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6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6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6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6D6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F6D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6D6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6D6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6D6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6D6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6D6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6D6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6D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F6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6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6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6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F6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F6D6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F6D6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F6D6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6D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6D6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F6D62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F1F0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1F0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2518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2518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2518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518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51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73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7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5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Leinefelde-Worbis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Weißbach René</dc:creator>
  <cp:keywords/>
  <dc:description/>
  <cp:lastModifiedBy>Weißbach René</cp:lastModifiedBy>
  <cp:revision>2</cp:revision>
  <cp:lastPrinted>2026-08-03T06:24:00Z</cp:lastPrinted>
  <dcterms:created xsi:type="dcterms:W3CDTF">2026-09-08T07:36:00Z</dcterms:created>
  <dcterms:modified xsi:type="dcterms:W3CDTF">2026-09-08T07:36:00Z</dcterms:modified>
</cp:coreProperties>
</file>