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E2C26" w14:textId="77777777" w:rsidR="004F0411" w:rsidRPr="007C6398" w:rsidRDefault="004F041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10" w:color="auto" w:fill="auto"/>
        <w:ind w:right="2552"/>
        <w:jc w:val="center"/>
        <w:rPr>
          <w:b/>
          <w:sz w:val="28"/>
        </w:rPr>
      </w:pPr>
      <w:r w:rsidRPr="007C6398">
        <w:rPr>
          <w:b/>
          <w:sz w:val="32"/>
        </w:rPr>
        <w:t>STADTVERWALTUNG MÜHLACKER</w:t>
      </w:r>
    </w:p>
    <w:p w14:paraId="05108BFE" w14:textId="77777777" w:rsidR="004F0411" w:rsidRPr="007C6398" w:rsidRDefault="004F041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10" w:color="auto" w:fill="auto"/>
        <w:ind w:right="2552"/>
        <w:jc w:val="center"/>
        <w:rPr>
          <w:sz w:val="18"/>
        </w:rPr>
      </w:pPr>
      <w:r w:rsidRPr="007C6398">
        <w:rPr>
          <w:sz w:val="26"/>
        </w:rPr>
        <w:t xml:space="preserve">- P r e s </w:t>
      </w:r>
      <w:proofErr w:type="spellStart"/>
      <w:r w:rsidRPr="007C6398">
        <w:rPr>
          <w:sz w:val="26"/>
        </w:rPr>
        <w:t>s</w:t>
      </w:r>
      <w:proofErr w:type="spellEnd"/>
      <w:r w:rsidRPr="007C6398">
        <w:rPr>
          <w:sz w:val="26"/>
        </w:rPr>
        <w:t xml:space="preserve"> e m i t </w:t>
      </w:r>
      <w:proofErr w:type="spellStart"/>
      <w:r w:rsidRPr="007C6398">
        <w:rPr>
          <w:sz w:val="26"/>
        </w:rPr>
        <w:t>t</w:t>
      </w:r>
      <w:proofErr w:type="spellEnd"/>
      <w:r w:rsidRPr="007C6398">
        <w:rPr>
          <w:sz w:val="26"/>
        </w:rPr>
        <w:t xml:space="preserve"> e i l u n g -</w:t>
      </w:r>
    </w:p>
    <w:p w14:paraId="66D74F1C" w14:textId="77777777" w:rsidR="00B72915" w:rsidRPr="007C6398" w:rsidRDefault="00B72915" w:rsidP="00B72915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line="360" w:lineRule="auto"/>
        <w:ind w:right="2551"/>
        <w:jc w:val="center"/>
        <w:rPr>
          <w:sz w:val="22"/>
        </w:rPr>
      </w:pPr>
      <w:r w:rsidRPr="007C6398">
        <w:rPr>
          <w:sz w:val="22"/>
        </w:rPr>
        <w:t xml:space="preserve"> </w:t>
      </w:r>
      <w:r w:rsidR="006B2C3C" w:rsidRPr="007C6398">
        <w:rPr>
          <w:sz w:val="22"/>
        </w:rPr>
        <w:t>(</w:t>
      </w:r>
      <w:r w:rsidR="002C71EB" w:rsidRPr="007C6398">
        <w:rPr>
          <w:sz w:val="24"/>
          <w:szCs w:val="24"/>
        </w:rPr>
        <w:t>Tel. 07041/876-131</w:t>
      </w:r>
      <w:r w:rsidR="004F0411" w:rsidRPr="007C6398">
        <w:rPr>
          <w:sz w:val="24"/>
          <w:szCs w:val="24"/>
        </w:rPr>
        <w:t xml:space="preserve">) </w:t>
      </w:r>
      <w:r w:rsidR="004F0411" w:rsidRPr="007C6398">
        <w:rPr>
          <w:sz w:val="22"/>
        </w:rPr>
        <w:t xml:space="preserve">               </w:t>
      </w:r>
      <w:r w:rsidR="00DF340C" w:rsidRPr="007C6398">
        <w:rPr>
          <w:sz w:val="22"/>
        </w:rPr>
        <w:t xml:space="preserve">    </w:t>
      </w:r>
      <w:r w:rsidR="004F0411" w:rsidRPr="007C6398">
        <w:rPr>
          <w:sz w:val="22"/>
        </w:rPr>
        <w:t xml:space="preserve"> </w:t>
      </w:r>
      <w:r w:rsidR="00DF340C" w:rsidRPr="007C6398">
        <w:rPr>
          <w:sz w:val="22"/>
        </w:rPr>
        <w:t xml:space="preserve">            </w:t>
      </w:r>
    </w:p>
    <w:p w14:paraId="6D02DC15" w14:textId="2B9B4E10" w:rsidR="004F0411" w:rsidRPr="007C6398" w:rsidRDefault="004F0411" w:rsidP="00B72915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line="360" w:lineRule="auto"/>
        <w:ind w:right="2551"/>
        <w:jc w:val="center"/>
        <w:rPr>
          <w:sz w:val="22"/>
        </w:rPr>
      </w:pPr>
      <w:r w:rsidRPr="007C6398">
        <w:rPr>
          <w:sz w:val="22"/>
        </w:rPr>
        <w:fldChar w:fldCharType="begin"/>
      </w:r>
      <w:r w:rsidRPr="007C6398">
        <w:rPr>
          <w:sz w:val="22"/>
        </w:rPr>
        <w:instrText xml:space="preserve"> TIME \@ "d.M.y" </w:instrText>
      </w:r>
      <w:r w:rsidRPr="007C6398">
        <w:rPr>
          <w:sz w:val="22"/>
        </w:rPr>
        <w:fldChar w:fldCharType="separate"/>
      </w:r>
      <w:r w:rsidR="00A449A3">
        <w:rPr>
          <w:noProof/>
          <w:sz w:val="22"/>
        </w:rPr>
        <w:t>29.10.26</w:t>
      </w:r>
      <w:r w:rsidRPr="007C6398">
        <w:rPr>
          <w:sz w:val="22"/>
        </w:rPr>
        <w:fldChar w:fldCharType="end"/>
      </w:r>
    </w:p>
    <w:p w14:paraId="21C1F596" w14:textId="77777777" w:rsidR="004F0411" w:rsidRPr="007C6398" w:rsidRDefault="004F041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line="360" w:lineRule="auto"/>
        <w:ind w:right="2551"/>
        <w:jc w:val="center"/>
        <w:rPr>
          <w:sz w:val="22"/>
        </w:rPr>
      </w:pPr>
      <w:r w:rsidRPr="007C6398">
        <w:rPr>
          <w:sz w:val="22"/>
        </w:rPr>
        <w:t xml:space="preserve">MT - PZ </w:t>
      </w:r>
      <w:r w:rsidR="00D845D8" w:rsidRPr="007C6398">
        <w:rPr>
          <w:sz w:val="22"/>
        </w:rPr>
        <w:t xml:space="preserve">– Pforzheimer Kurier </w:t>
      </w:r>
      <w:r w:rsidR="00DB07A9" w:rsidRPr="007C6398">
        <w:rPr>
          <w:sz w:val="22"/>
        </w:rPr>
        <w:t>– VKZ</w:t>
      </w:r>
      <w:r w:rsidR="00205437" w:rsidRPr="007C6398">
        <w:rPr>
          <w:sz w:val="22"/>
        </w:rPr>
        <w:t xml:space="preserve"> </w:t>
      </w:r>
      <w:r w:rsidR="005E3B85" w:rsidRPr="007C6398">
        <w:rPr>
          <w:sz w:val="22"/>
        </w:rPr>
        <w:t>- ON</w:t>
      </w:r>
    </w:p>
    <w:p w14:paraId="28F73AF5" w14:textId="77777777" w:rsidR="004F0411" w:rsidRDefault="004F0411" w:rsidP="00B31881">
      <w:pPr>
        <w:spacing w:line="360" w:lineRule="auto"/>
        <w:ind w:right="2551"/>
        <w:rPr>
          <w:sz w:val="24"/>
          <w:szCs w:val="24"/>
        </w:rPr>
      </w:pPr>
    </w:p>
    <w:p w14:paraId="5E0F54B0" w14:textId="61AC364F" w:rsidR="001E1619" w:rsidRDefault="00905CA4" w:rsidP="001E1619">
      <w:pPr>
        <w:spacing w:line="276" w:lineRule="auto"/>
        <w:ind w:right="2551"/>
        <w:jc w:val="both"/>
        <w:rPr>
          <w:b/>
          <w:bCs/>
          <w:sz w:val="24"/>
          <w:szCs w:val="24"/>
        </w:rPr>
      </w:pPr>
      <w:bookmarkStart w:id="0" w:name="betreffbeginn"/>
      <w:bookmarkEnd w:id="0"/>
      <w:r>
        <w:rPr>
          <w:b/>
          <w:bCs/>
          <w:sz w:val="24"/>
          <w:szCs w:val="24"/>
        </w:rPr>
        <w:t xml:space="preserve">Die </w:t>
      </w:r>
      <w:r w:rsidRPr="00905CA4">
        <w:rPr>
          <w:b/>
          <w:bCs/>
          <w:sz w:val="24"/>
          <w:szCs w:val="24"/>
        </w:rPr>
        <w:t xml:space="preserve">Stadt </w:t>
      </w:r>
      <w:r>
        <w:rPr>
          <w:b/>
          <w:bCs/>
          <w:sz w:val="24"/>
          <w:szCs w:val="24"/>
        </w:rPr>
        <w:t xml:space="preserve">Mühlacker </w:t>
      </w:r>
      <w:r w:rsidRPr="00905CA4">
        <w:rPr>
          <w:b/>
          <w:bCs/>
          <w:sz w:val="24"/>
          <w:szCs w:val="24"/>
        </w:rPr>
        <w:t>modernisiert</w:t>
      </w:r>
      <w:r>
        <w:rPr>
          <w:b/>
          <w:bCs/>
          <w:sz w:val="24"/>
          <w:szCs w:val="24"/>
        </w:rPr>
        <w:t xml:space="preserve"> ihre</w:t>
      </w:r>
      <w:r w:rsidRPr="00905CA4">
        <w:rPr>
          <w:b/>
          <w:bCs/>
          <w:sz w:val="24"/>
          <w:szCs w:val="24"/>
        </w:rPr>
        <w:t xml:space="preserve"> digitale Kommunikation: Eigene Stadt-App wird eingestellt</w:t>
      </w:r>
    </w:p>
    <w:p w14:paraId="3BD20FDB" w14:textId="77777777" w:rsidR="00905CA4" w:rsidRDefault="00905CA4" w:rsidP="001E1619">
      <w:pPr>
        <w:spacing w:line="276" w:lineRule="auto"/>
        <w:ind w:right="2551"/>
        <w:jc w:val="both"/>
        <w:rPr>
          <w:b/>
          <w:bCs/>
          <w:sz w:val="24"/>
          <w:szCs w:val="24"/>
        </w:rPr>
      </w:pPr>
    </w:p>
    <w:p w14:paraId="21433168" w14:textId="582B91F8" w:rsidR="00905CA4" w:rsidRDefault="00905CA4" w:rsidP="00905CA4">
      <w:pPr>
        <w:spacing w:line="276" w:lineRule="auto"/>
        <w:ind w:right="2551"/>
        <w:jc w:val="both"/>
        <w:rPr>
          <w:sz w:val="24"/>
          <w:szCs w:val="24"/>
        </w:rPr>
      </w:pPr>
      <w:r>
        <w:rPr>
          <w:sz w:val="24"/>
          <w:szCs w:val="24"/>
        </w:rPr>
        <w:t>Die Stadtverwaltung</w:t>
      </w:r>
      <w:r w:rsidRPr="00905CA4">
        <w:rPr>
          <w:sz w:val="24"/>
          <w:szCs w:val="24"/>
        </w:rPr>
        <w:t xml:space="preserve"> strukturiert ihre digitale Öffentlichkeitsarbeit grundlegend um und verabschiedet sich in diesem Zuge von ihrer Stadt-App. </w:t>
      </w:r>
    </w:p>
    <w:p w14:paraId="6F281E01" w14:textId="77777777" w:rsidR="0095219B" w:rsidRDefault="0095219B" w:rsidP="00905CA4">
      <w:pPr>
        <w:spacing w:line="276" w:lineRule="auto"/>
        <w:ind w:right="2551"/>
        <w:jc w:val="both"/>
        <w:rPr>
          <w:sz w:val="24"/>
          <w:szCs w:val="24"/>
        </w:rPr>
      </w:pPr>
    </w:p>
    <w:p w14:paraId="1D6FE264" w14:textId="4C0E1E05" w:rsidR="00905CA4" w:rsidRDefault="00905CA4" w:rsidP="00905CA4">
      <w:pPr>
        <w:spacing w:line="276" w:lineRule="auto"/>
        <w:ind w:right="2551"/>
        <w:jc w:val="both"/>
        <w:rPr>
          <w:sz w:val="24"/>
          <w:szCs w:val="24"/>
        </w:rPr>
      </w:pPr>
      <w:r w:rsidRPr="00905CA4">
        <w:rPr>
          <w:sz w:val="24"/>
          <w:szCs w:val="24"/>
        </w:rPr>
        <w:t xml:space="preserve">Da die Anwendung primär als Weiterleitung auf die bestehende Homepage dient und die Nutzerzahlen seit Monaten kontinuierlich sinken, bietet der Betrieb aus Sicht der Verwaltung keinen messbaren Mehrwert mehr. </w:t>
      </w:r>
      <w:r w:rsidR="00B51D6F">
        <w:rPr>
          <w:sz w:val="24"/>
          <w:szCs w:val="24"/>
        </w:rPr>
        <w:t>Stattdessen sollen im Zuge einer</w:t>
      </w:r>
      <w:r w:rsidRPr="00905CA4">
        <w:rPr>
          <w:sz w:val="24"/>
          <w:szCs w:val="24"/>
        </w:rPr>
        <w:t xml:space="preserve"> zeitgemäße</w:t>
      </w:r>
      <w:r w:rsidR="00B51D6F">
        <w:rPr>
          <w:sz w:val="24"/>
          <w:szCs w:val="24"/>
        </w:rPr>
        <w:t>n</w:t>
      </w:r>
      <w:r w:rsidRPr="00905CA4">
        <w:rPr>
          <w:sz w:val="24"/>
          <w:szCs w:val="24"/>
        </w:rPr>
        <w:t xml:space="preserve"> Kommunikationsstrategie</w:t>
      </w:r>
      <w:r w:rsidR="00B51D6F">
        <w:rPr>
          <w:sz w:val="24"/>
          <w:szCs w:val="24"/>
        </w:rPr>
        <w:t xml:space="preserve"> die städtische </w:t>
      </w:r>
      <w:proofErr w:type="spellStart"/>
      <w:r w:rsidRPr="00905CA4">
        <w:rPr>
          <w:sz w:val="24"/>
          <w:szCs w:val="24"/>
        </w:rPr>
        <w:t>Social</w:t>
      </w:r>
      <w:proofErr w:type="spellEnd"/>
      <w:r w:rsidRPr="00905CA4">
        <w:rPr>
          <w:sz w:val="24"/>
          <w:szCs w:val="24"/>
        </w:rPr>
        <w:t xml:space="preserve">-Media-Präsenz </w:t>
      </w:r>
      <w:r w:rsidR="00B51D6F">
        <w:rPr>
          <w:sz w:val="24"/>
          <w:szCs w:val="24"/>
        </w:rPr>
        <w:t xml:space="preserve">intensiviert </w:t>
      </w:r>
      <w:r w:rsidRPr="00905CA4">
        <w:rPr>
          <w:sz w:val="24"/>
          <w:szCs w:val="24"/>
        </w:rPr>
        <w:t xml:space="preserve">sowie </w:t>
      </w:r>
      <w:r w:rsidR="00B51D6F">
        <w:rPr>
          <w:sz w:val="24"/>
          <w:szCs w:val="24"/>
        </w:rPr>
        <w:t>ein</w:t>
      </w:r>
      <w:r w:rsidRPr="00905CA4">
        <w:rPr>
          <w:sz w:val="24"/>
          <w:szCs w:val="24"/>
        </w:rPr>
        <w:t xml:space="preserve"> umfassende</w:t>
      </w:r>
      <w:r w:rsidR="00B51D6F">
        <w:rPr>
          <w:sz w:val="24"/>
          <w:szCs w:val="24"/>
        </w:rPr>
        <w:t>r</w:t>
      </w:r>
      <w:r w:rsidRPr="00905CA4">
        <w:rPr>
          <w:sz w:val="24"/>
          <w:szCs w:val="24"/>
        </w:rPr>
        <w:t xml:space="preserve"> Relaunch der städtischen Website</w:t>
      </w:r>
      <w:r w:rsidR="00B51D6F">
        <w:rPr>
          <w:sz w:val="24"/>
          <w:szCs w:val="24"/>
        </w:rPr>
        <w:t xml:space="preserve"> durchgeführt werden</w:t>
      </w:r>
      <w:r w:rsidRPr="00905CA4">
        <w:rPr>
          <w:sz w:val="24"/>
          <w:szCs w:val="24"/>
        </w:rPr>
        <w:t>.</w:t>
      </w:r>
    </w:p>
    <w:p w14:paraId="26084CE5" w14:textId="77777777" w:rsidR="0095219B" w:rsidRDefault="0095219B" w:rsidP="00905CA4">
      <w:pPr>
        <w:spacing w:line="276" w:lineRule="auto"/>
        <w:ind w:right="2551"/>
        <w:jc w:val="both"/>
        <w:rPr>
          <w:sz w:val="24"/>
          <w:szCs w:val="24"/>
        </w:rPr>
      </w:pPr>
    </w:p>
    <w:p w14:paraId="15C312E5" w14:textId="521AF534" w:rsidR="00905CA4" w:rsidRDefault="00905CA4" w:rsidP="00905CA4">
      <w:pPr>
        <w:spacing w:line="276" w:lineRule="auto"/>
        <w:ind w:right="25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Die Einstellung </w:t>
      </w:r>
      <w:r w:rsidR="00B51D6F">
        <w:rPr>
          <w:sz w:val="24"/>
          <w:szCs w:val="24"/>
        </w:rPr>
        <w:t xml:space="preserve">der App </w:t>
      </w:r>
      <w:r>
        <w:rPr>
          <w:sz w:val="24"/>
          <w:szCs w:val="24"/>
        </w:rPr>
        <w:t>wurde am 13. Oktober durch den Verwaltungsausschuss bestätigt</w:t>
      </w:r>
      <w:r w:rsidR="00B51D6F">
        <w:rPr>
          <w:sz w:val="24"/>
          <w:szCs w:val="24"/>
        </w:rPr>
        <w:t xml:space="preserve">. </w:t>
      </w:r>
      <w:r w:rsidR="00B51D6F" w:rsidRPr="00905CA4">
        <w:rPr>
          <w:sz w:val="24"/>
          <w:szCs w:val="24"/>
        </w:rPr>
        <w:t xml:space="preserve">Die Abschaltung erfolgt </w:t>
      </w:r>
      <w:r w:rsidR="00B51D6F">
        <w:rPr>
          <w:sz w:val="24"/>
          <w:szCs w:val="24"/>
        </w:rPr>
        <w:t>zum Ende des laufenden Monats.</w:t>
      </w:r>
      <w:r w:rsidR="00B51D6F" w:rsidRPr="00905CA4">
        <w:rPr>
          <w:sz w:val="24"/>
          <w:szCs w:val="24"/>
        </w:rPr>
        <w:t xml:space="preserve"> </w:t>
      </w:r>
    </w:p>
    <w:p w14:paraId="76C9CD5D" w14:textId="77777777" w:rsidR="00905CA4" w:rsidRPr="00905CA4" w:rsidRDefault="00905CA4" w:rsidP="00905CA4">
      <w:pPr>
        <w:spacing w:line="276" w:lineRule="auto"/>
        <w:ind w:right="2551"/>
        <w:jc w:val="both"/>
        <w:rPr>
          <w:sz w:val="24"/>
          <w:szCs w:val="24"/>
        </w:rPr>
      </w:pPr>
    </w:p>
    <w:p w14:paraId="684CC5C1" w14:textId="6043110C" w:rsidR="00905CA4" w:rsidRDefault="00905CA4" w:rsidP="00905CA4">
      <w:pPr>
        <w:spacing w:line="276" w:lineRule="auto"/>
        <w:ind w:right="2551"/>
        <w:jc w:val="both"/>
        <w:rPr>
          <w:sz w:val="24"/>
          <w:szCs w:val="24"/>
        </w:rPr>
      </w:pPr>
      <w:r w:rsidRPr="00905CA4">
        <w:rPr>
          <w:sz w:val="24"/>
          <w:szCs w:val="24"/>
        </w:rPr>
        <w:t xml:space="preserve">Der </w:t>
      </w:r>
      <w:r w:rsidR="00B51D6F">
        <w:rPr>
          <w:sz w:val="24"/>
          <w:szCs w:val="24"/>
        </w:rPr>
        <w:t xml:space="preserve">in der App enthaltende </w:t>
      </w:r>
      <w:r w:rsidRPr="00905CA4">
        <w:rPr>
          <w:sz w:val="24"/>
          <w:szCs w:val="24"/>
        </w:rPr>
        <w:t xml:space="preserve">Mängelmelder </w:t>
      </w:r>
      <w:r w:rsidR="00B51D6F">
        <w:rPr>
          <w:sz w:val="24"/>
          <w:szCs w:val="24"/>
        </w:rPr>
        <w:t>soll der Einwohnerschaft jedoch langfristig erhalten bleiben. I</w:t>
      </w:r>
      <w:r w:rsidR="00B51D6F" w:rsidRPr="00905CA4">
        <w:rPr>
          <w:sz w:val="24"/>
          <w:szCs w:val="24"/>
        </w:rPr>
        <w:t xml:space="preserve">n den kommenden Monaten </w:t>
      </w:r>
      <w:r w:rsidRPr="00905CA4">
        <w:rPr>
          <w:sz w:val="24"/>
          <w:szCs w:val="24"/>
        </w:rPr>
        <w:t xml:space="preserve">wird </w:t>
      </w:r>
      <w:r w:rsidR="00B51D6F">
        <w:rPr>
          <w:sz w:val="24"/>
          <w:szCs w:val="24"/>
        </w:rPr>
        <w:t xml:space="preserve">diese Funktion in einem modernen und bedienungsfreundlicheren Design </w:t>
      </w:r>
      <w:r w:rsidRPr="00905CA4">
        <w:rPr>
          <w:sz w:val="24"/>
          <w:szCs w:val="24"/>
        </w:rPr>
        <w:t xml:space="preserve">vollständig und mobiloptimiert </w:t>
      </w:r>
      <w:r>
        <w:rPr>
          <w:sz w:val="24"/>
          <w:szCs w:val="24"/>
        </w:rPr>
        <w:t>auf</w:t>
      </w:r>
      <w:r w:rsidRPr="00905CA4">
        <w:rPr>
          <w:sz w:val="24"/>
          <w:szCs w:val="24"/>
        </w:rPr>
        <w:t xml:space="preserve"> die städtische Website integriert</w:t>
      </w:r>
      <w:r>
        <w:rPr>
          <w:sz w:val="24"/>
          <w:szCs w:val="24"/>
        </w:rPr>
        <w:t xml:space="preserve"> werden</w:t>
      </w:r>
      <w:r w:rsidRPr="00905CA4">
        <w:rPr>
          <w:sz w:val="24"/>
          <w:szCs w:val="24"/>
        </w:rPr>
        <w:t>.</w:t>
      </w:r>
    </w:p>
    <w:p w14:paraId="291EB304" w14:textId="77777777" w:rsidR="0095219B" w:rsidRDefault="0095219B" w:rsidP="00905CA4">
      <w:pPr>
        <w:spacing w:line="276" w:lineRule="auto"/>
        <w:ind w:right="2551"/>
        <w:jc w:val="both"/>
        <w:rPr>
          <w:sz w:val="24"/>
          <w:szCs w:val="24"/>
        </w:rPr>
      </w:pPr>
    </w:p>
    <w:p w14:paraId="3EF3BF85" w14:textId="60C0D1F2" w:rsidR="00905CA4" w:rsidRPr="00905CA4" w:rsidRDefault="00B51D6F" w:rsidP="00905CA4">
      <w:pPr>
        <w:spacing w:line="276" w:lineRule="auto"/>
        <w:ind w:right="2551"/>
        <w:jc w:val="both"/>
        <w:rPr>
          <w:sz w:val="24"/>
          <w:szCs w:val="24"/>
        </w:rPr>
      </w:pPr>
      <w:r>
        <w:rPr>
          <w:sz w:val="24"/>
          <w:szCs w:val="24"/>
        </w:rPr>
        <w:t>In der Übergangsphase bis</w:t>
      </w:r>
      <w:r w:rsidR="00905CA4" w:rsidRPr="00905CA4">
        <w:rPr>
          <w:sz w:val="24"/>
          <w:szCs w:val="24"/>
        </w:rPr>
        <w:t xml:space="preserve"> zur finalen Integration des Mängelmelders auf der Website stehen den</w:t>
      </w:r>
      <w:r w:rsidR="00905CA4">
        <w:rPr>
          <w:sz w:val="24"/>
          <w:szCs w:val="24"/>
        </w:rPr>
        <w:t xml:space="preserve"> </w:t>
      </w:r>
      <w:r>
        <w:rPr>
          <w:sz w:val="24"/>
          <w:szCs w:val="24"/>
        </w:rPr>
        <w:t>Einwohnerinnen</w:t>
      </w:r>
      <w:r w:rsidR="00905CA4">
        <w:rPr>
          <w:sz w:val="24"/>
          <w:szCs w:val="24"/>
        </w:rPr>
        <w:t xml:space="preserve"> und</w:t>
      </w:r>
      <w:r w:rsidR="00905CA4" w:rsidRPr="00905CA4">
        <w:rPr>
          <w:sz w:val="24"/>
          <w:szCs w:val="24"/>
        </w:rPr>
        <w:t xml:space="preserve"> </w:t>
      </w:r>
      <w:r>
        <w:rPr>
          <w:sz w:val="24"/>
          <w:szCs w:val="24"/>
        </w:rPr>
        <w:t>Einwohnern</w:t>
      </w:r>
      <w:r w:rsidR="00905CA4" w:rsidRPr="00905CA4">
        <w:rPr>
          <w:sz w:val="24"/>
          <w:szCs w:val="24"/>
        </w:rPr>
        <w:t xml:space="preserve"> die gewohnten Kommunikationswege per E-Mail und Telefon</w:t>
      </w:r>
      <w:r>
        <w:rPr>
          <w:sz w:val="24"/>
          <w:szCs w:val="24"/>
        </w:rPr>
        <w:t xml:space="preserve"> zur Meldung von Problemen</w:t>
      </w:r>
      <w:r w:rsidR="00905CA4" w:rsidRPr="00905CA4">
        <w:rPr>
          <w:sz w:val="24"/>
          <w:szCs w:val="24"/>
        </w:rPr>
        <w:t xml:space="preserve"> zur Verfügung.</w:t>
      </w:r>
    </w:p>
    <w:p w14:paraId="60CEE2B9" w14:textId="7E24296C" w:rsidR="00FA2BE6" w:rsidRPr="00167E3D" w:rsidRDefault="00FA2BE6" w:rsidP="00905CA4">
      <w:pPr>
        <w:spacing w:line="276" w:lineRule="auto"/>
        <w:ind w:right="2551"/>
        <w:jc w:val="both"/>
        <w:rPr>
          <w:sz w:val="24"/>
          <w:szCs w:val="24"/>
        </w:rPr>
      </w:pPr>
    </w:p>
    <w:sectPr w:rsidR="00FA2BE6" w:rsidRPr="00167E3D">
      <w:headerReference w:type="even" r:id="rId7"/>
      <w:headerReference w:type="default" r:id="rId8"/>
      <w:pgSz w:w="11906" w:h="16838"/>
      <w:pgMar w:top="1417" w:right="1417" w:bottom="1134" w:left="141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D1255" w14:textId="77777777" w:rsidR="00647A72" w:rsidRDefault="00647A72">
      <w:r>
        <w:separator/>
      </w:r>
    </w:p>
  </w:endnote>
  <w:endnote w:type="continuationSeparator" w:id="0">
    <w:p w14:paraId="162D1D59" w14:textId="77777777" w:rsidR="00647A72" w:rsidRDefault="00647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62866" w14:textId="77777777" w:rsidR="00647A72" w:rsidRDefault="00647A72">
      <w:r>
        <w:separator/>
      </w:r>
    </w:p>
  </w:footnote>
  <w:footnote w:type="continuationSeparator" w:id="0">
    <w:p w14:paraId="374D7E36" w14:textId="77777777" w:rsidR="00647A72" w:rsidRDefault="00647A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BC605" w14:textId="77777777" w:rsidR="00C74047" w:rsidRDefault="00C74047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BE8973D" w14:textId="77777777" w:rsidR="00C74047" w:rsidRDefault="00C74047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C2130" w14:textId="77777777" w:rsidR="00C74047" w:rsidRDefault="00C74047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CA7DC4">
      <w:rPr>
        <w:rStyle w:val="Seitenzahl"/>
        <w:noProof/>
      </w:rPr>
      <w:t>2</w:t>
    </w:r>
    <w:r>
      <w:rPr>
        <w:rStyle w:val="Seitenzahl"/>
      </w:rPr>
      <w:fldChar w:fldCharType="end"/>
    </w:r>
  </w:p>
  <w:p w14:paraId="49320BCC" w14:textId="77777777" w:rsidR="00C74047" w:rsidRDefault="00C74047">
    <w:pPr>
      <w:pStyle w:val="Kopfzeil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03BB8"/>
    <w:multiLevelType w:val="hybridMultilevel"/>
    <w:tmpl w:val="7646FCBE"/>
    <w:lvl w:ilvl="0" w:tplc="C92418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B46C01"/>
    <w:multiLevelType w:val="hybridMultilevel"/>
    <w:tmpl w:val="EDF2F05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73068116">
    <w:abstractNumId w:val="1"/>
  </w:num>
  <w:num w:numId="2" w16cid:durableId="1139226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027"/>
    <w:rsid w:val="000133B0"/>
    <w:rsid w:val="0001348C"/>
    <w:rsid w:val="00015C37"/>
    <w:rsid w:val="00030452"/>
    <w:rsid w:val="00031447"/>
    <w:rsid w:val="00032428"/>
    <w:rsid w:val="000424B5"/>
    <w:rsid w:val="00077776"/>
    <w:rsid w:val="0008015A"/>
    <w:rsid w:val="000A1C9A"/>
    <w:rsid w:val="000B0B48"/>
    <w:rsid w:val="000B168C"/>
    <w:rsid w:val="000B2AD6"/>
    <w:rsid w:val="000B37BA"/>
    <w:rsid w:val="000C2ABB"/>
    <w:rsid w:val="000D392F"/>
    <w:rsid w:val="000F26C4"/>
    <w:rsid w:val="001003CB"/>
    <w:rsid w:val="00111BC1"/>
    <w:rsid w:val="00125D86"/>
    <w:rsid w:val="001279B7"/>
    <w:rsid w:val="00136CD3"/>
    <w:rsid w:val="00150EDF"/>
    <w:rsid w:val="001630BF"/>
    <w:rsid w:val="00165CF6"/>
    <w:rsid w:val="00167655"/>
    <w:rsid w:val="00167E3D"/>
    <w:rsid w:val="00187D19"/>
    <w:rsid w:val="0019293E"/>
    <w:rsid w:val="001B6426"/>
    <w:rsid w:val="001E07CA"/>
    <w:rsid w:val="001E1619"/>
    <w:rsid w:val="001E5CD3"/>
    <w:rsid w:val="001E7376"/>
    <w:rsid w:val="001F47DC"/>
    <w:rsid w:val="00205437"/>
    <w:rsid w:val="002234C8"/>
    <w:rsid w:val="00234119"/>
    <w:rsid w:val="00234E91"/>
    <w:rsid w:val="00243011"/>
    <w:rsid w:val="00247A30"/>
    <w:rsid w:val="00251CEF"/>
    <w:rsid w:val="0025274E"/>
    <w:rsid w:val="0026799A"/>
    <w:rsid w:val="00273259"/>
    <w:rsid w:val="00281946"/>
    <w:rsid w:val="002B37F7"/>
    <w:rsid w:val="002B6112"/>
    <w:rsid w:val="002C71EB"/>
    <w:rsid w:val="002E630D"/>
    <w:rsid w:val="00312EEE"/>
    <w:rsid w:val="00330D8B"/>
    <w:rsid w:val="00331BF8"/>
    <w:rsid w:val="00337899"/>
    <w:rsid w:val="00353C0E"/>
    <w:rsid w:val="003576D3"/>
    <w:rsid w:val="00367C90"/>
    <w:rsid w:val="00387A60"/>
    <w:rsid w:val="003B3D5A"/>
    <w:rsid w:val="003C0457"/>
    <w:rsid w:val="003C771E"/>
    <w:rsid w:val="003D4B4F"/>
    <w:rsid w:val="003E7945"/>
    <w:rsid w:val="003F51BD"/>
    <w:rsid w:val="004123F0"/>
    <w:rsid w:val="00417C9C"/>
    <w:rsid w:val="004273A8"/>
    <w:rsid w:val="004278B8"/>
    <w:rsid w:val="004321EB"/>
    <w:rsid w:val="004430AA"/>
    <w:rsid w:val="00472616"/>
    <w:rsid w:val="00497FF7"/>
    <w:rsid w:val="004B2F07"/>
    <w:rsid w:val="004B62A6"/>
    <w:rsid w:val="004D6922"/>
    <w:rsid w:val="004E1027"/>
    <w:rsid w:val="004E4526"/>
    <w:rsid w:val="004F0411"/>
    <w:rsid w:val="004F6383"/>
    <w:rsid w:val="005121E9"/>
    <w:rsid w:val="00564D7A"/>
    <w:rsid w:val="00575FDB"/>
    <w:rsid w:val="005A331F"/>
    <w:rsid w:val="005B6810"/>
    <w:rsid w:val="005C7676"/>
    <w:rsid w:val="005E1D0E"/>
    <w:rsid w:val="005E3B85"/>
    <w:rsid w:val="005E7A7C"/>
    <w:rsid w:val="005F1332"/>
    <w:rsid w:val="005F3BA1"/>
    <w:rsid w:val="005F613C"/>
    <w:rsid w:val="00607412"/>
    <w:rsid w:val="00615750"/>
    <w:rsid w:val="0062397C"/>
    <w:rsid w:val="006243A5"/>
    <w:rsid w:val="00625A1D"/>
    <w:rsid w:val="00632FF1"/>
    <w:rsid w:val="00647A72"/>
    <w:rsid w:val="006631C8"/>
    <w:rsid w:val="00671D02"/>
    <w:rsid w:val="00685E31"/>
    <w:rsid w:val="00693381"/>
    <w:rsid w:val="006B07BA"/>
    <w:rsid w:val="006B2C3C"/>
    <w:rsid w:val="006C610B"/>
    <w:rsid w:val="006E317C"/>
    <w:rsid w:val="0071642E"/>
    <w:rsid w:val="00723DBD"/>
    <w:rsid w:val="00724CE0"/>
    <w:rsid w:val="00735DB1"/>
    <w:rsid w:val="0073795B"/>
    <w:rsid w:val="0074682F"/>
    <w:rsid w:val="007472FB"/>
    <w:rsid w:val="007558B0"/>
    <w:rsid w:val="007753AA"/>
    <w:rsid w:val="00782B16"/>
    <w:rsid w:val="00786A3D"/>
    <w:rsid w:val="007B560A"/>
    <w:rsid w:val="007B6595"/>
    <w:rsid w:val="007B70C2"/>
    <w:rsid w:val="007B76E0"/>
    <w:rsid w:val="007C0B27"/>
    <w:rsid w:val="007C6398"/>
    <w:rsid w:val="007E13AC"/>
    <w:rsid w:val="007F6F3B"/>
    <w:rsid w:val="00802DCB"/>
    <w:rsid w:val="008212AD"/>
    <w:rsid w:val="00827029"/>
    <w:rsid w:val="00840899"/>
    <w:rsid w:val="00841C38"/>
    <w:rsid w:val="00857C9A"/>
    <w:rsid w:val="00866276"/>
    <w:rsid w:val="00871FF0"/>
    <w:rsid w:val="00885CBC"/>
    <w:rsid w:val="008A0C01"/>
    <w:rsid w:val="008A33F7"/>
    <w:rsid w:val="008A4137"/>
    <w:rsid w:val="008A7463"/>
    <w:rsid w:val="008C6B1B"/>
    <w:rsid w:val="008D16CA"/>
    <w:rsid w:val="008E2CAE"/>
    <w:rsid w:val="008E6DF3"/>
    <w:rsid w:val="008F41E5"/>
    <w:rsid w:val="00905CA4"/>
    <w:rsid w:val="0091253B"/>
    <w:rsid w:val="00925D4B"/>
    <w:rsid w:val="0093430A"/>
    <w:rsid w:val="00944B40"/>
    <w:rsid w:val="009464EE"/>
    <w:rsid w:val="009468E3"/>
    <w:rsid w:val="0095219B"/>
    <w:rsid w:val="009728C9"/>
    <w:rsid w:val="00985DB6"/>
    <w:rsid w:val="009A1634"/>
    <w:rsid w:val="009E17BD"/>
    <w:rsid w:val="009E4F45"/>
    <w:rsid w:val="009E731B"/>
    <w:rsid w:val="009E734B"/>
    <w:rsid w:val="00A042F3"/>
    <w:rsid w:val="00A13D1F"/>
    <w:rsid w:val="00A25B09"/>
    <w:rsid w:val="00A41398"/>
    <w:rsid w:val="00A449A3"/>
    <w:rsid w:val="00A626B5"/>
    <w:rsid w:val="00A718AF"/>
    <w:rsid w:val="00A8351E"/>
    <w:rsid w:val="00A871AC"/>
    <w:rsid w:val="00A901D8"/>
    <w:rsid w:val="00AA00E7"/>
    <w:rsid w:val="00AB21D6"/>
    <w:rsid w:val="00AB3F25"/>
    <w:rsid w:val="00AC2EAB"/>
    <w:rsid w:val="00AC2F77"/>
    <w:rsid w:val="00AD3B16"/>
    <w:rsid w:val="00AE74C2"/>
    <w:rsid w:val="00B277B0"/>
    <w:rsid w:val="00B31881"/>
    <w:rsid w:val="00B432D6"/>
    <w:rsid w:val="00B51D6F"/>
    <w:rsid w:val="00B558B0"/>
    <w:rsid w:val="00B60667"/>
    <w:rsid w:val="00B72915"/>
    <w:rsid w:val="00B75D94"/>
    <w:rsid w:val="00B75E74"/>
    <w:rsid w:val="00B771FA"/>
    <w:rsid w:val="00B81AF3"/>
    <w:rsid w:val="00BB7E35"/>
    <w:rsid w:val="00BC4469"/>
    <w:rsid w:val="00BD2ABC"/>
    <w:rsid w:val="00BD595F"/>
    <w:rsid w:val="00BF2AE5"/>
    <w:rsid w:val="00C1009C"/>
    <w:rsid w:val="00C14FDE"/>
    <w:rsid w:val="00C158CA"/>
    <w:rsid w:val="00C558B3"/>
    <w:rsid w:val="00C74047"/>
    <w:rsid w:val="00CA56C8"/>
    <w:rsid w:val="00CA7DC4"/>
    <w:rsid w:val="00CB029D"/>
    <w:rsid w:val="00CB3CFF"/>
    <w:rsid w:val="00CB7C86"/>
    <w:rsid w:val="00CC7FFB"/>
    <w:rsid w:val="00CD1F4E"/>
    <w:rsid w:val="00CD56EB"/>
    <w:rsid w:val="00CF4932"/>
    <w:rsid w:val="00D16845"/>
    <w:rsid w:val="00D23319"/>
    <w:rsid w:val="00D371EB"/>
    <w:rsid w:val="00D41766"/>
    <w:rsid w:val="00D46B05"/>
    <w:rsid w:val="00D545A8"/>
    <w:rsid w:val="00D56B8D"/>
    <w:rsid w:val="00D56E6A"/>
    <w:rsid w:val="00D604D7"/>
    <w:rsid w:val="00D740F6"/>
    <w:rsid w:val="00D76676"/>
    <w:rsid w:val="00D76B3F"/>
    <w:rsid w:val="00D8007F"/>
    <w:rsid w:val="00D845D8"/>
    <w:rsid w:val="00D90FFA"/>
    <w:rsid w:val="00DB07A9"/>
    <w:rsid w:val="00DC168F"/>
    <w:rsid w:val="00DC6150"/>
    <w:rsid w:val="00DC773C"/>
    <w:rsid w:val="00DD4ABF"/>
    <w:rsid w:val="00DE2A95"/>
    <w:rsid w:val="00DF340C"/>
    <w:rsid w:val="00DF59E2"/>
    <w:rsid w:val="00E0669E"/>
    <w:rsid w:val="00E11DE3"/>
    <w:rsid w:val="00E1233A"/>
    <w:rsid w:val="00E426E3"/>
    <w:rsid w:val="00E633D3"/>
    <w:rsid w:val="00EA1667"/>
    <w:rsid w:val="00EB3CA7"/>
    <w:rsid w:val="00EC59C6"/>
    <w:rsid w:val="00EC6ADA"/>
    <w:rsid w:val="00ED51B1"/>
    <w:rsid w:val="00EE2E48"/>
    <w:rsid w:val="00EE7509"/>
    <w:rsid w:val="00EF18EC"/>
    <w:rsid w:val="00EF6914"/>
    <w:rsid w:val="00F01358"/>
    <w:rsid w:val="00F02BAB"/>
    <w:rsid w:val="00F05FAE"/>
    <w:rsid w:val="00F246C4"/>
    <w:rsid w:val="00F625F0"/>
    <w:rsid w:val="00F65B4A"/>
    <w:rsid w:val="00F7302C"/>
    <w:rsid w:val="00F74638"/>
    <w:rsid w:val="00F76A94"/>
    <w:rsid w:val="00F814AA"/>
    <w:rsid w:val="00F828D2"/>
    <w:rsid w:val="00F93A28"/>
    <w:rsid w:val="00FA2BE6"/>
    <w:rsid w:val="00FA47DF"/>
    <w:rsid w:val="00FB2BB3"/>
    <w:rsid w:val="00FC6A53"/>
    <w:rsid w:val="00FC6AB6"/>
    <w:rsid w:val="00FC6D6F"/>
    <w:rsid w:val="00FD3A10"/>
    <w:rsid w:val="00FE671A"/>
    <w:rsid w:val="00FF10D9"/>
    <w:rsid w:val="00FF3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CA0B56"/>
  <w15:docId w15:val="{7A74AD9A-4AF5-422B-96AD-EFB5CF0A3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spacing w:line="360" w:lineRule="auto"/>
      <w:ind w:right="2551"/>
      <w:outlineLvl w:val="0"/>
    </w:pPr>
    <w:rPr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Listenabsatz">
    <w:name w:val="List Paragraph"/>
    <w:basedOn w:val="Standard"/>
    <w:uiPriority w:val="34"/>
    <w:qFormat/>
    <w:rsid w:val="004E1027"/>
    <w:pPr>
      <w:ind w:left="720"/>
      <w:contextualSpacing/>
    </w:pPr>
    <w:rPr>
      <w:rFonts w:ascii="Arial" w:hAnsi="Arial"/>
      <w:sz w:val="22"/>
      <w:szCs w:val="24"/>
    </w:rPr>
  </w:style>
  <w:style w:type="paragraph" w:styleId="Sprechblasentext">
    <w:name w:val="Balloon Text"/>
    <w:basedOn w:val="Standard"/>
    <w:link w:val="SprechblasentextZchn"/>
    <w:semiHidden/>
    <w:unhideWhenUsed/>
    <w:rsid w:val="00D8007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D8007F"/>
    <w:rPr>
      <w:rFonts w:ascii="Segoe UI" w:hAnsi="Segoe UI" w:cs="Segoe UI"/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273259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72915"/>
    <w:rPr>
      <w:color w:val="0000FF"/>
      <w:u w:val="single"/>
    </w:rPr>
  </w:style>
  <w:style w:type="character" w:customStyle="1" w:styleId="tm5">
    <w:name w:val="tm5"/>
    <w:basedOn w:val="Absatz-Standardschriftart"/>
    <w:rsid w:val="00B72915"/>
  </w:style>
  <w:style w:type="character" w:styleId="NichtaufgelsteErwhnung">
    <w:name w:val="Unresolved Mention"/>
    <w:basedOn w:val="Absatz-Standardschriftart"/>
    <w:uiPriority w:val="99"/>
    <w:semiHidden/>
    <w:unhideWhenUsed/>
    <w:rsid w:val="00D604D7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semiHidden/>
    <w:unhideWhenUsed/>
    <w:rsid w:val="00FA2BE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maresch\Documents\Benutzerdefinierte%20Office-Vorlagen\Presse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</Template>
  <TotalTime>0</TotalTime>
  <Pages>1</Pages>
  <Words>202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STADTVERWALTUNG MÜHLACKER</vt:lpstr>
    </vt:vector>
  </TitlesOfParts>
  <Company>Stadtverwaltung Mühlacker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STADTVERWALTUNG MÜHLACKER</dc:title>
  <dc:creator>Maresch, Gerhard</dc:creator>
  <cp:lastModifiedBy>Schad, Philipp</cp:lastModifiedBy>
  <cp:revision>2</cp:revision>
  <cp:lastPrinted>2026-10-20T09:20:00Z</cp:lastPrinted>
  <dcterms:created xsi:type="dcterms:W3CDTF">2026-10-29T14:45:00Z</dcterms:created>
  <dcterms:modified xsi:type="dcterms:W3CDTF">2026-10-29T14:45:00Z</dcterms:modified>
</cp:coreProperties>
</file>