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2917D235" w:rsidR="00CC17B3" w:rsidRPr="005D18F7" w:rsidRDefault="00AF3A78">
      <w:pPr>
        <w:rPr>
          <w:rFonts w:asciiTheme="minorHAnsi" w:hAnsiTheme="minorHAnsi" w:cstheme="minorHAnsi"/>
          <w:noProof/>
          <w:sz w:val="24"/>
        </w:rPr>
      </w:pPr>
      <w:r>
        <w:rPr>
          <w:noProof/>
        </w:rPr>
        <w:drawing>
          <wp:anchor distT="0" distB="0" distL="114300" distR="114300" simplePos="0" relativeHeight="251659264" behindDoc="0" locked="0" layoutInCell="1" allowOverlap="1" wp14:anchorId="11E7FB2C" wp14:editId="614C990E">
            <wp:simplePos x="0" y="0"/>
            <wp:positionH relativeFrom="margin">
              <wp:align>left</wp:align>
            </wp:positionH>
            <wp:positionV relativeFrom="paragraph">
              <wp:posOffset>174597</wp:posOffset>
            </wp:positionV>
            <wp:extent cx="2788285" cy="1007745"/>
            <wp:effectExtent l="0" t="0" r="0" b="1905"/>
            <wp:wrapSquare wrapText="bothSides"/>
            <wp:docPr id="3" name="Grafik 3" descr="Logo_Seniorenbeirat_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eniorenbeirat_ne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88285" cy="1007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8"/>
          <w:pgSz w:w="11906" w:h="16838"/>
          <w:pgMar w:top="851" w:right="1418" w:bottom="851" w:left="1418" w:header="709" w:footer="709" w:gutter="0"/>
          <w:cols w:space="708"/>
          <w:docGrid w:linePitch="360"/>
        </w:sectPr>
      </w:pPr>
    </w:p>
    <w:p w14:paraId="208435BE" w14:textId="1ADC5B33" w:rsidR="007A72D2" w:rsidRPr="005D18F7" w:rsidRDefault="00AF3A78" w:rsidP="007A72D2">
      <w:pPr>
        <w:jc w:val="right"/>
        <w:rPr>
          <w:rFonts w:asciiTheme="minorHAnsi" w:hAnsiTheme="minorHAnsi" w:cstheme="minorHAnsi"/>
          <w:b/>
          <w:noProof/>
          <w:sz w:val="24"/>
        </w:rPr>
      </w:pPr>
      <w:r>
        <w:rPr>
          <w:rFonts w:asciiTheme="minorHAnsi" w:hAnsiTheme="minorHAnsi" w:cstheme="minorHAnsi"/>
          <w:b/>
          <w:noProof/>
          <w:sz w:val="24"/>
        </w:rPr>
        <w:t>02.11.2026</w:t>
      </w:r>
    </w:p>
    <w:p w14:paraId="0B0E6E1A" w14:textId="77777777" w:rsidR="00CC17B3" w:rsidRPr="005D18F7" w:rsidRDefault="00CC17B3">
      <w:pPr>
        <w:rPr>
          <w:rFonts w:asciiTheme="minorHAnsi" w:hAnsiTheme="minorHAnsi" w:cstheme="minorHAnsi"/>
          <w:noProof/>
          <w:sz w:val="24"/>
        </w:rPr>
      </w:pPr>
    </w:p>
    <w:p w14:paraId="43A29823" w14:textId="77777777" w:rsidR="00CC17B3" w:rsidRPr="005D18F7" w:rsidRDefault="00CC17B3">
      <w:pPr>
        <w:rPr>
          <w:rFonts w:asciiTheme="minorHAnsi" w:hAnsiTheme="minorHAnsi" w:cstheme="minorHAnsi"/>
          <w:noProof/>
          <w:sz w:val="24"/>
        </w:rPr>
      </w:pPr>
    </w:p>
    <w:p w14:paraId="4232EECB" w14:textId="77777777" w:rsidR="00AF3A78" w:rsidRDefault="00AF3A78" w:rsidP="00AF3A78">
      <w:pPr>
        <w:rPr>
          <w:rFonts w:ascii="Calibri" w:hAnsi="Calibri" w:cs="Calibri"/>
          <w:b/>
          <w:sz w:val="40"/>
          <w:szCs w:val="40"/>
        </w:rPr>
      </w:pPr>
    </w:p>
    <w:p w14:paraId="0C1F976B" w14:textId="77777777" w:rsidR="00AF3A78" w:rsidRDefault="00AF3A78" w:rsidP="00AF3A78">
      <w:pPr>
        <w:rPr>
          <w:rFonts w:ascii="Calibri" w:hAnsi="Calibri" w:cs="Calibri"/>
          <w:b/>
          <w:sz w:val="40"/>
          <w:szCs w:val="40"/>
        </w:rPr>
      </w:pPr>
    </w:p>
    <w:p w14:paraId="2456E4A5" w14:textId="36FFBDC2" w:rsidR="00AF3A78" w:rsidRPr="00AF3A78" w:rsidRDefault="00AF3A78" w:rsidP="00AF3A78">
      <w:pPr>
        <w:rPr>
          <w:rFonts w:ascii="Calibri" w:hAnsi="Calibri" w:cs="Calibri"/>
          <w:b/>
          <w:sz w:val="40"/>
          <w:szCs w:val="40"/>
        </w:rPr>
      </w:pPr>
      <w:r w:rsidRPr="00AF3A78">
        <w:rPr>
          <w:rFonts w:ascii="Calibri" w:hAnsi="Calibri" w:cs="Calibri"/>
          <w:b/>
          <w:sz w:val="40"/>
          <w:szCs w:val="40"/>
        </w:rPr>
        <w:t xml:space="preserve">Euroschlüssel für behindertengerechte Toiletten </w:t>
      </w:r>
    </w:p>
    <w:p w14:paraId="11E333EC" w14:textId="77777777" w:rsidR="00AF3A78" w:rsidRPr="00AF3A78" w:rsidRDefault="00AF3A78" w:rsidP="00AF3A78">
      <w:pPr>
        <w:rPr>
          <w:rFonts w:ascii="Calibri" w:hAnsi="Calibri" w:cs="Calibri"/>
          <w:b/>
          <w:sz w:val="28"/>
          <w:szCs w:val="28"/>
        </w:rPr>
      </w:pPr>
      <w:r w:rsidRPr="00AF3A78">
        <w:rPr>
          <w:rFonts w:ascii="Calibri" w:hAnsi="Calibri" w:cs="Calibri"/>
          <w:b/>
          <w:sz w:val="28"/>
          <w:szCs w:val="28"/>
        </w:rPr>
        <w:t>Erhältlich an der Infotheke im Neuen Rathaus</w:t>
      </w:r>
    </w:p>
    <w:p w14:paraId="54B7A645" w14:textId="77777777" w:rsidR="00AF3A78" w:rsidRPr="00AF3A78" w:rsidRDefault="00AF3A78" w:rsidP="00AF3A78">
      <w:pPr>
        <w:rPr>
          <w:rFonts w:ascii="Calibri" w:hAnsi="Calibri" w:cs="Calibri"/>
          <w:sz w:val="24"/>
        </w:rPr>
      </w:pPr>
    </w:p>
    <w:p w14:paraId="2472813B" w14:textId="77777777" w:rsidR="00AF3A78" w:rsidRPr="00AF3A78" w:rsidRDefault="00AF3A78" w:rsidP="00AF3A78">
      <w:pPr>
        <w:rPr>
          <w:rFonts w:ascii="Calibri" w:hAnsi="Calibri" w:cs="Calibri"/>
          <w:sz w:val="24"/>
        </w:rPr>
      </w:pPr>
    </w:p>
    <w:p w14:paraId="57D477F1" w14:textId="77777777" w:rsidR="00AF3A78" w:rsidRDefault="00AF3A78" w:rsidP="00AF3A78">
      <w:pPr>
        <w:rPr>
          <w:rFonts w:ascii="Calibri" w:hAnsi="Calibri" w:cs="Calibri"/>
          <w:color w:val="050505"/>
          <w:sz w:val="24"/>
        </w:rPr>
      </w:pPr>
      <w:r w:rsidRPr="00AF3A78">
        <w:rPr>
          <w:rFonts w:ascii="Calibri" w:hAnsi="Calibri" w:cs="Calibri"/>
          <w:color w:val="050505"/>
          <w:sz w:val="24"/>
        </w:rPr>
        <w:t xml:space="preserve">In vielen deutschen und europäischen Städten gibt es spezielle behindertengerechte Toiletten, die nur mit dem „Euroschlüssel“ zugänglich sind. Auch in Jülich sind mehrere Toiletten mit dem Eurozylinderschloss ausgestattet. </w:t>
      </w:r>
    </w:p>
    <w:p w14:paraId="2EF1DE78" w14:textId="77777777" w:rsidR="00AF3A78" w:rsidRPr="00AF3A78" w:rsidRDefault="00AF3A78" w:rsidP="00AF3A78">
      <w:pPr>
        <w:rPr>
          <w:rFonts w:ascii="Calibri" w:hAnsi="Calibri" w:cs="Calibri"/>
          <w:color w:val="050505"/>
          <w:sz w:val="24"/>
        </w:rPr>
      </w:pPr>
    </w:p>
    <w:p w14:paraId="0D0A4BA5" w14:textId="77777777" w:rsidR="00AF3A78" w:rsidRPr="00AF3A78" w:rsidRDefault="00AF3A78" w:rsidP="00AF3A78">
      <w:pPr>
        <w:rPr>
          <w:rFonts w:ascii="Calibri" w:hAnsi="Calibri" w:cs="Calibri"/>
          <w:sz w:val="24"/>
        </w:rPr>
      </w:pPr>
      <w:r w:rsidRPr="00AF3A78">
        <w:rPr>
          <w:rFonts w:ascii="Calibri" w:hAnsi="Calibri" w:cs="Calibri"/>
          <w:sz w:val="24"/>
        </w:rPr>
        <w:t xml:space="preserve">Der Euroschlüssel ist insbesondere für Menschen mit Behinderung, die auf besondere Einrichtung und Ausstattung angewiesen sind, gedacht; als Nachweis ist der Schwerbehindertenausweis zwingend erforderlich. Darüber hinaus haben auch andere Menschen mit Erkrankungen, wie z.B. Morbus Crohn oder Colitis ulcerosa, die Möglichkeit, einen Euroschlüssel zu erhalten. In diesen Fällen ist ein ärztlicher Nachweis zu erbringen. Weitere Informationen zum Euroschlüssel erhalten Sie auf der Webseite der Stadt Jülich unter: </w:t>
      </w:r>
      <w:hyperlink r:id="rId9" w:history="1">
        <w:r w:rsidRPr="00AF3A78">
          <w:rPr>
            <w:rStyle w:val="Hyperlink"/>
            <w:rFonts w:ascii="Calibri" w:hAnsi="Calibri" w:cs="Calibri"/>
            <w:sz w:val="24"/>
          </w:rPr>
          <w:t>https://www.juelich.de/euroschluessel</w:t>
        </w:r>
      </w:hyperlink>
      <w:r w:rsidRPr="00AF3A78">
        <w:rPr>
          <w:rFonts w:ascii="Calibri" w:hAnsi="Calibri" w:cs="Calibri"/>
          <w:sz w:val="24"/>
        </w:rPr>
        <w:t xml:space="preserve"> </w:t>
      </w:r>
    </w:p>
    <w:p w14:paraId="18125F1E" w14:textId="77777777" w:rsidR="00AF3A78" w:rsidRDefault="00AF3A78" w:rsidP="00AF3A78">
      <w:pPr>
        <w:rPr>
          <w:rFonts w:ascii="Calibri" w:hAnsi="Calibri" w:cs="Calibri"/>
          <w:sz w:val="24"/>
        </w:rPr>
      </w:pPr>
    </w:p>
    <w:p w14:paraId="5F04AC6A" w14:textId="0FF07DAF" w:rsidR="00AF3A78" w:rsidRPr="00AF3A78" w:rsidRDefault="00AF3A78" w:rsidP="00AF3A78">
      <w:pPr>
        <w:rPr>
          <w:rFonts w:ascii="Calibri" w:hAnsi="Calibri" w:cs="Calibri"/>
          <w:sz w:val="24"/>
        </w:rPr>
      </w:pPr>
      <w:r w:rsidRPr="00AF3A78">
        <w:rPr>
          <w:rFonts w:ascii="Calibri" w:hAnsi="Calibri" w:cs="Calibri"/>
          <w:sz w:val="24"/>
        </w:rPr>
        <w:t xml:space="preserve">Den Schlüssel erhalten Sie gegen eine Gebühr bei der Stadt Jülich, Neues Rathaus, </w:t>
      </w:r>
      <w:r w:rsidRPr="00AF3A78">
        <w:rPr>
          <w:rFonts w:ascii="Calibri" w:hAnsi="Calibri" w:cs="Calibri"/>
          <w:b/>
          <w:sz w:val="24"/>
        </w:rPr>
        <w:t>Infotheke</w:t>
      </w:r>
      <w:r w:rsidRPr="00AF3A78">
        <w:rPr>
          <w:rFonts w:ascii="Calibri" w:hAnsi="Calibri" w:cs="Calibri"/>
          <w:sz w:val="24"/>
        </w:rPr>
        <w:t xml:space="preserve">, Große Rurstraße 17. </w:t>
      </w:r>
    </w:p>
    <w:p w14:paraId="5157568B" w14:textId="77777777" w:rsidR="00AF3A78" w:rsidRPr="00AF3A78" w:rsidRDefault="00AF3A78" w:rsidP="00AF3A78">
      <w:pPr>
        <w:rPr>
          <w:rFonts w:ascii="Calibri" w:hAnsi="Calibri" w:cs="Calibri"/>
          <w:sz w:val="24"/>
        </w:rPr>
      </w:pPr>
    </w:p>
    <w:p w14:paraId="782931B0" w14:textId="77777777" w:rsidR="00AF3A78" w:rsidRPr="00AF3A78" w:rsidRDefault="00AF3A78" w:rsidP="00AF3A78">
      <w:pPr>
        <w:rPr>
          <w:rFonts w:ascii="Calibri" w:hAnsi="Calibri" w:cs="Calibri"/>
          <w:sz w:val="24"/>
        </w:rPr>
      </w:pPr>
    </w:p>
    <w:p w14:paraId="5F641F0D" w14:textId="77777777" w:rsidR="00AF3A78" w:rsidRPr="00AF3A78" w:rsidRDefault="00AF3A78" w:rsidP="00AF3A78">
      <w:pPr>
        <w:rPr>
          <w:rFonts w:ascii="Calibri" w:hAnsi="Calibri" w:cs="Calibri"/>
          <w:b/>
          <w:sz w:val="24"/>
        </w:rPr>
      </w:pPr>
      <w:r w:rsidRPr="00AF3A78">
        <w:rPr>
          <w:rFonts w:ascii="Calibri" w:hAnsi="Calibri" w:cs="Calibri"/>
          <w:b/>
          <w:sz w:val="24"/>
        </w:rPr>
        <w:t>Pressekontakt:</w:t>
      </w:r>
    </w:p>
    <w:p w14:paraId="1F082824" w14:textId="77777777" w:rsidR="00AF3A78" w:rsidRPr="00AF3A78" w:rsidRDefault="00AF3A78" w:rsidP="00AF3A78">
      <w:pPr>
        <w:rPr>
          <w:rFonts w:ascii="Calibri" w:hAnsi="Calibri" w:cs="Calibri"/>
          <w:sz w:val="24"/>
        </w:rPr>
      </w:pPr>
      <w:r w:rsidRPr="00AF3A78">
        <w:rPr>
          <w:rFonts w:ascii="Calibri" w:hAnsi="Calibri" w:cs="Calibri"/>
          <w:sz w:val="24"/>
        </w:rPr>
        <w:t xml:space="preserve">Claudia Krahe </w:t>
      </w:r>
    </w:p>
    <w:p w14:paraId="16F8AE91" w14:textId="77777777" w:rsidR="00AF3A78" w:rsidRPr="00AF3A78" w:rsidRDefault="00AF3A78" w:rsidP="00AF3A78">
      <w:pPr>
        <w:rPr>
          <w:rFonts w:ascii="Calibri" w:hAnsi="Calibri" w:cs="Calibri"/>
          <w:sz w:val="24"/>
        </w:rPr>
      </w:pPr>
      <w:r w:rsidRPr="00AF3A78">
        <w:rPr>
          <w:rFonts w:ascii="Calibri" w:hAnsi="Calibri" w:cs="Calibri"/>
          <w:sz w:val="24"/>
        </w:rPr>
        <w:t xml:space="preserve">Amt 10 – Hauptamt </w:t>
      </w:r>
    </w:p>
    <w:p w14:paraId="5D4DC113" w14:textId="77777777" w:rsidR="00AF3A78" w:rsidRPr="00AF3A78" w:rsidRDefault="00AF3A78" w:rsidP="00AF3A78">
      <w:pPr>
        <w:rPr>
          <w:rFonts w:ascii="Calibri" w:hAnsi="Calibri" w:cs="Calibri"/>
          <w:sz w:val="24"/>
        </w:rPr>
      </w:pPr>
    </w:p>
    <w:p w14:paraId="0AF4CBEC" w14:textId="77777777" w:rsidR="00AF3A78" w:rsidRPr="00AF3A78" w:rsidRDefault="00AF3A78" w:rsidP="00AF3A78">
      <w:pPr>
        <w:rPr>
          <w:rFonts w:ascii="Calibri" w:hAnsi="Calibri" w:cs="Calibri"/>
          <w:sz w:val="24"/>
        </w:rPr>
      </w:pPr>
      <w:r w:rsidRPr="00AF3A78">
        <w:rPr>
          <w:rFonts w:ascii="Calibri" w:hAnsi="Calibri" w:cs="Calibri"/>
          <w:sz w:val="24"/>
        </w:rPr>
        <w:t>Tel.: 02461 / 63 – 426</w:t>
      </w:r>
    </w:p>
    <w:p w14:paraId="6C3FE44A" w14:textId="77777777" w:rsidR="00AF3A78" w:rsidRPr="00AF3A78" w:rsidRDefault="00AF3A78" w:rsidP="00AF3A78">
      <w:pPr>
        <w:rPr>
          <w:rFonts w:ascii="Calibri" w:hAnsi="Calibri" w:cs="Calibri"/>
          <w:sz w:val="24"/>
        </w:rPr>
      </w:pPr>
      <w:r w:rsidRPr="00AF3A78">
        <w:rPr>
          <w:rFonts w:ascii="Calibri" w:hAnsi="Calibri" w:cs="Calibri"/>
          <w:sz w:val="24"/>
        </w:rPr>
        <w:t>Fax: 02461 / 63 – 362</w:t>
      </w:r>
    </w:p>
    <w:p w14:paraId="6A25D6A1" w14:textId="77777777" w:rsidR="00AF3A78" w:rsidRPr="00AF3A78" w:rsidRDefault="00AF3A78" w:rsidP="00AF3A78">
      <w:pPr>
        <w:rPr>
          <w:rFonts w:ascii="Calibri" w:hAnsi="Calibri" w:cs="Calibri"/>
          <w:sz w:val="24"/>
        </w:rPr>
      </w:pPr>
      <w:r w:rsidRPr="00AF3A78">
        <w:rPr>
          <w:rFonts w:ascii="Calibri" w:hAnsi="Calibri" w:cs="Calibri"/>
          <w:sz w:val="24"/>
        </w:rPr>
        <w:t>CKrahe@juelich.de</w:t>
      </w:r>
    </w:p>
    <w:p w14:paraId="48A7C01F" w14:textId="77777777" w:rsidR="00AF3A78" w:rsidRPr="00AF3A78" w:rsidRDefault="00AF3A78" w:rsidP="00AF3A78">
      <w:pPr>
        <w:rPr>
          <w:rFonts w:ascii="Calibri" w:hAnsi="Calibri" w:cs="Calibri"/>
          <w:sz w:val="24"/>
        </w:rPr>
      </w:pPr>
    </w:p>
    <w:p w14:paraId="668232BC" w14:textId="77777777" w:rsidR="00AF3A78" w:rsidRPr="00AF3A78" w:rsidRDefault="00AF3A78" w:rsidP="00AF3A78">
      <w:pPr>
        <w:rPr>
          <w:rFonts w:ascii="Calibri" w:hAnsi="Calibri" w:cs="Calibri"/>
          <w:sz w:val="24"/>
        </w:rPr>
      </w:pPr>
      <w:r w:rsidRPr="00AF3A78">
        <w:rPr>
          <w:rFonts w:ascii="Calibri" w:hAnsi="Calibri" w:cs="Calibri"/>
          <w:sz w:val="24"/>
        </w:rPr>
        <w:t>Stadt Jülich</w:t>
      </w:r>
    </w:p>
    <w:p w14:paraId="2BE14F75" w14:textId="77777777" w:rsidR="00AF3A78" w:rsidRPr="00AF3A78" w:rsidRDefault="00AF3A78" w:rsidP="00AF3A78">
      <w:pPr>
        <w:rPr>
          <w:rFonts w:ascii="Calibri" w:hAnsi="Calibri" w:cs="Calibri"/>
          <w:sz w:val="24"/>
        </w:rPr>
      </w:pPr>
      <w:r w:rsidRPr="00AF3A78">
        <w:rPr>
          <w:rFonts w:ascii="Calibri" w:hAnsi="Calibri" w:cs="Calibri"/>
          <w:sz w:val="24"/>
        </w:rPr>
        <w:t>Große Rurstraße 17</w:t>
      </w:r>
    </w:p>
    <w:p w14:paraId="7DB20A53" w14:textId="77777777" w:rsidR="00AF3A78" w:rsidRPr="00AF3A78" w:rsidRDefault="00AF3A78" w:rsidP="00AF3A78">
      <w:pPr>
        <w:rPr>
          <w:rFonts w:ascii="Calibri" w:hAnsi="Calibri" w:cs="Calibri"/>
          <w:sz w:val="24"/>
        </w:rPr>
      </w:pPr>
      <w:r w:rsidRPr="00AF3A78">
        <w:rPr>
          <w:rFonts w:ascii="Calibri" w:hAnsi="Calibri" w:cs="Calibri"/>
          <w:sz w:val="24"/>
        </w:rPr>
        <w:t>52428 Jülich</w:t>
      </w:r>
    </w:p>
    <w:p w14:paraId="324315A7" w14:textId="77777777" w:rsidR="00AF3A78" w:rsidRPr="00AF3A78" w:rsidRDefault="00AF3A78" w:rsidP="00AF3A78">
      <w:pPr>
        <w:rPr>
          <w:rFonts w:ascii="Calibri" w:hAnsi="Calibri" w:cs="Calibri"/>
          <w:sz w:val="24"/>
        </w:rPr>
      </w:pPr>
    </w:p>
    <w:p w14:paraId="6AB44FEF" w14:textId="3300927A" w:rsidR="00585BF3" w:rsidRDefault="00AF3A78" w:rsidP="00AF3A78">
      <w:pPr>
        <w:rPr>
          <w:rFonts w:asciiTheme="minorHAnsi" w:hAnsiTheme="minorHAnsi" w:cstheme="minorHAnsi"/>
          <w:sz w:val="24"/>
        </w:rPr>
      </w:pPr>
      <w:hyperlink r:id="rId10" w:history="1">
        <w:r w:rsidRPr="00AF3A78">
          <w:rPr>
            <w:rStyle w:val="Hyperlink"/>
            <w:rFonts w:ascii="Calibri" w:hAnsi="Calibri" w:cs="Calibri"/>
            <w:sz w:val="24"/>
          </w:rPr>
          <w:t>www.juelich.de</w:t>
        </w:r>
      </w:hyperlink>
      <w:r w:rsidRPr="00AF3A78">
        <w:rPr>
          <w:rFonts w:ascii="Calibri" w:hAnsi="Calibri" w:cs="Calibri"/>
          <w:sz w:val="24"/>
        </w:rPr>
        <w:t xml:space="preserve"> </w:t>
      </w:r>
    </w:p>
    <w:sectPr w:rsidR="00585BF3" w:rsidSect="002D03DD">
      <w:headerReference w:type="default" r:id="rId11"/>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D03DD"/>
    <w:rsid w:val="003142CF"/>
    <w:rsid w:val="00495662"/>
    <w:rsid w:val="005345EF"/>
    <w:rsid w:val="005723F1"/>
    <w:rsid w:val="00577D1F"/>
    <w:rsid w:val="00585BF3"/>
    <w:rsid w:val="00586983"/>
    <w:rsid w:val="005947FF"/>
    <w:rsid w:val="005D18F7"/>
    <w:rsid w:val="005F6D87"/>
    <w:rsid w:val="005F78F8"/>
    <w:rsid w:val="0060424E"/>
    <w:rsid w:val="00635904"/>
    <w:rsid w:val="00687AF7"/>
    <w:rsid w:val="0074677C"/>
    <w:rsid w:val="00746A85"/>
    <w:rsid w:val="007514CA"/>
    <w:rsid w:val="007719FE"/>
    <w:rsid w:val="007A72D2"/>
    <w:rsid w:val="007E5344"/>
    <w:rsid w:val="00A71ACF"/>
    <w:rsid w:val="00AE5565"/>
    <w:rsid w:val="00AF3A78"/>
    <w:rsid w:val="00B20007"/>
    <w:rsid w:val="00B327E3"/>
    <w:rsid w:val="00BA665F"/>
    <w:rsid w:val="00BD3058"/>
    <w:rsid w:val="00BD78BD"/>
    <w:rsid w:val="00CC17B3"/>
    <w:rsid w:val="00CC3E94"/>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717592">
      <w:bodyDiv w:val="1"/>
      <w:marLeft w:val="0"/>
      <w:marRight w:val="0"/>
      <w:marTop w:val="0"/>
      <w:marBottom w:val="0"/>
      <w:divBdr>
        <w:top w:val="none" w:sz="0" w:space="0" w:color="auto"/>
        <w:left w:val="none" w:sz="0" w:space="0" w:color="auto"/>
        <w:bottom w:val="none" w:sz="0" w:space="0" w:color="auto"/>
        <w:right w:val="none" w:sz="0" w:space="0" w:color="auto"/>
      </w:divBdr>
    </w:div>
    <w:div w:id="2094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https://www.juelich.de/euroschluesse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1109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2</cp:revision>
  <cp:lastPrinted>2022-05-27T10:32:00Z</cp:lastPrinted>
  <dcterms:created xsi:type="dcterms:W3CDTF">2026-10-19T10:33:00Z</dcterms:created>
  <dcterms:modified xsi:type="dcterms:W3CDTF">2026-10-19T10:33:00Z</dcterms:modified>
</cp:coreProperties>
</file>