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453224E6" w:rsidR="00CA0431" w:rsidRPr="00CA0431" w:rsidRDefault="00FF6B17" w:rsidP="00F57DDA">
      <w:pPr>
        <w:ind w:left="-426"/>
        <w:rPr>
          <w:rFonts w:cstheme="minorHAnsi"/>
          <w:b/>
        </w:rPr>
      </w:pPr>
      <w:r>
        <w:t>Pressemitteilung Nr.</w:t>
      </w:r>
      <w:r w:rsidR="005F7CB7">
        <w:t xml:space="preserve"> </w:t>
      </w:r>
      <w:r w:rsidR="008B7C80">
        <w:t>675</w:t>
      </w:r>
      <w:r w:rsidR="009269DC">
        <w:t xml:space="preserve">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912AA3">
        <w:rPr>
          <w:noProof/>
        </w:rPr>
        <w:t>2. November 2026</w:t>
      </w:r>
      <w:r w:rsidR="00C96C1F" w:rsidRPr="009327EA">
        <w:fldChar w:fldCharType="end"/>
      </w:r>
    </w:p>
    <w:p w14:paraId="1D22A0BF" w14:textId="1C6D3D49" w:rsidR="00F57DDA" w:rsidRDefault="008B7C80" w:rsidP="008B7C80">
      <w:pPr>
        <w:ind w:left="4535"/>
        <w:rPr>
          <w:rFonts w:cstheme="minorHAnsi"/>
          <w:b/>
        </w:rPr>
      </w:pPr>
      <w:r>
        <w:rPr>
          <w:rFonts w:cstheme="minorHAnsi"/>
          <w:b/>
        </w:rPr>
        <w:t>Kultur-Entdecker-Programm: Angebot für Kinder</w:t>
      </w:r>
    </w:p>
    <w:p w14:paraId="7DEEA211" w14:textId="472A9A9E" w:rsidR="00927AAC" w:rsidRDefault="00303368" w:rsidP="0079010E">
      <w:pPr>
        <w:ind w:left="4535"/>
        <w:rPr>
          <w:rFonts w:cstheme="minorHAnsi"/>
          <w:b/>
          <w:bCs/>
        </w:rPr>
      </w:pPr>
      <w:r>
        <w:rPr>
          <w:rFonts w:cstheme="minorHAnsi"/>
          <w:b/>
          <w:bCs/>
        </w:rPr>
        <w:t xml:space="preserve">Gaggenau (stv). </w:t>
      </w:r>
      <w:r w:rsidR="004833E0">
        <w:rPr>
          <w:rFonts w:cstheme="minorHAnsi"/>
          <w:b/>
          <w:bCs/>
        </w:rPr>
        <w:t xml:space="preserve">Ab Dezember gibt es ein neues Angebot für Kinder zwischen sechs und zehn Jahren in Gaggenau: das Kultur-Entdecker-Programm mit </w:t>
      </w:r>
      <w:r w:rsidR="008B7C80">
        <w:rPr>
          <w:rFonts w:cstheme="minorHAnsi"/>
          <w:b/>
          <w:bCs/>
        </w:rPr>
        <w:t xml:space="preserve">fünf </w:t>
      </w:r>
      <w:r w:rsidR="004833E0">
        <w:rPr>
          <w:rFonts w:cstheme="minorHAnsi"/>
          <w:b/>
          <w:bCs/>
        </w:rPr>
        <w:t>Workshops für Tanz, Theater, Film, Musik und Zeichnen. Die Teilnahme kostet für die Kinder nichts.</w:t>
      </w:r>
    </w:p>
    <w:p w14:paraId="1B05CD99" w14:textId="696C7BED" w:rsidR="004833E0" w:rsidRDefault="004833E0" w:rsidP="0079010E">
      <w:pPr>
        <w:ind w:left="4535"/>
        <w:rPr>
          <w:rFonts w:cstheme="minorHAnsi"/>
        </w:rPr>
      </w:pPr>
      <w:r w:rsidRPr="004833E0">
        <w:rPr>
          <w:rFonts w:cstheme="minorHAnsi"/>
        </w:rPr>
        <w:t>In diesen abwechslungsreichen Workshops geben Kursleiterinnen und Kursleiter ihr Wissen und ihre Begeisterung für kulturelle Themen und Techniken weiter. Mit pädagogi</w:t>
      </w:r>
      <w:r w:rsidR="00912AA3">
        <w:rPr>
          <w:rFonts w:cstheme="minorHAnsi"/>
        </w:rPr>
        <w:t>s</w:t>
      </w:r>
      <w:r w:rsidRPr="004833E0">
        <w:rPr>
          <w:rFonts w:cstheme="minorHAnsi"/>
        </w:rPr>
        <w:t>chem Gespür und kreativen Ideen schaffen sie Angebote, bei denen Sechs- bis Zehnjährige ihre Talente entdecken, Neues ausprobieren und Kultur unmittelbar erleben können.</w:t>
      </w:r>
      <w:r w:rsidR="008B7C80">
        <w:rPr>
          <w:rFonts w:cstheme="minorHAnsi"/>
        </w:rPr>
        <w:t xml:space="preserve"> </w:t>
      </w:r>
    </w:p>
    <w:p w14:paraId="74FA619A" w14:textId="77777777" w:rsidR="008B7C80" w:rsidRDefault="004833E0" w:rsidP="0079010E">
      <w:pPr>
        <w:ind w:left="4535"/>
        <w:rPr>
          <w:rFonts w:cstheme="minorHAnsi"/>
        </w:rPr>
      </w:pPr>
      <w:r>
        <w:rPr>
          <w:rFonts w:cstheme="minorHAnsi"/>
        </w:rPr>
        <w:t xml:space="preserve">Das erste Angebot ist ein zweitägiger Tanzworkshop. Schülerinnen der Tanz-AG des Goethe-Gymnasiums </w:t>
      </w:r>
      <w:r w:rsidR="008B7C80">
        <w:rPr>
          <w:rFonts w:cstheme="minorHAnsi"/>
        </w:rPr>
        <w:t>zeigen den Teilnehmern coole Moves, einfache Choreografien und ihre liebsten Tanzschritte. Der Workshop läuft am Freitagnachmittag und Samstagvormittag, 4. und 5. Dezember</w:t>
      </w:r>
      <w:r>
        <w:rPr>
          <w:rFonts w:cstheme="minorHAnsi"/>
        </w:rPr>
        <w:t>.</w:t>
      </w:r>
      <w:r w:rsidR="008B7C80">
        <w:rPr>
          <w:rFonts w:cstheme="minorHAnsi"/>
        </w:rPr>
        <w:t xml:space="preserve"> Des Weiteren sind geplant: ein Theater-Workshop, ein Trickfilm-Workshop, eine Klang- und Musikwerkstatt sowie ein Zeichen-Workshop. </w:t>
      </w:r>
    </w:p>
    <w:p w14:paraId="751D8119" w14:textId="77777777" w:rsidR="00912AA3" w:rsidRDefault="008B7C80" w:rsidP="0079010E">
      <w:pPr>
        <w:ind w:left="4535"/>
        <w:rPr>
          <w:rFonts w:cstheme="minorHAnsi"/>
        </w:rPr>
      </w:pPr>
      <w:r>
        <w:rPr>
          <w:rFonts w:cstheme="minorHAnsi"/>
        </w:rPr>
        <w:t xml:space="preserve">Kinder können sich für einzelne Kurse anmelden, aber auch für alle fünf. Für jeden Workshop gibt es einen Stempel. Wer mindestens vier von fünf Kursen besucht hat, bekommt am Ende eine kleine Überraschung. </w:t>
      </w:r>
    </w:p>
    <w:p w14:paraId="0851FCE3" w14:textId="01DB32DB" w:rsidR="0092580B" w:rsidRPr="0092580B" w:rsidRDefault="008B7C80" w:rsidP="0079010E">
      <w:pPr>
        <w:ind w:left="4535"/>
        <w:rPr>
          <w:rFonts w:cstheme="minorHAnsi"/>
        </w:rPr>
      </w:pPr>
      <w:r w:rsidRPr="008B7C80">
        <w:rPr>
          <w:rFonts w:cstheme="minorHAnsi"/>
          <w:b/>
          <w:bCs/>
        </w:rPr>
        <w:t>Weitere Informationen:</w:t>
      </w:r>
      <w:r>
        <w:rPr>
          <w:rFonts w:cstheme="minorHAnsi"/>
        </w:rPr>
        <w:t xml:space="preserve"> www.</w:t>
      </w:r>
      <w:r w:rsidR="00912AA3">
        <w:rPr>
          <w:rFonts w:cstheme="minorHAnsi"/>
        </w:rPr>
        <w:t>gaggenau.de/kultur-entdecker</w:t>
      </w:r>
      <w:r>
        <w:rPr>
          <w:rFonts w:cstheme="minorHAnsi"/>
        </w:rPr>
        <w:t xml:space="preserve"> </w:t>
      </w:r>
    </w:p>
    <w:sectPr w:rsidR="0092580B" w:rsidRPr="0092580B"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BC54" w14:textId="77777777" w:rsidR="00641058" w:rsidRDefault="00641058" w:rsidP="0073280F">
      <w:pPr>
        <w:spacing w:after="0" w:line="240" w:lineRule="auto"/>
      </w:pPr>
      <w:r>
        <w:separator/>
      </w:r>
    </w:p>
  </w:endnote>
  <w:endnote w:type="continuationSeparator" w:id="0">
    <w:p w14:paraId="454FBE8C" w14:textId="77777777" w:rsidR="00641058" w:rsidRDefault="00641058"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86DB" w14:textId="77777777" w:rsidR="00641058" w:rsidRDefault="00641058" w:rsidP="0073280F">
      <w:pPr>
        <w:spacing w:after="0" w:line="240" w:lineRule="auto"/>
      </w:pPr>
      <w:r>
        <w:separator/>
      </w:r>
    </w:p>
  </w:footnote>
  <w:footnote w:type="continuationSeparator" w:id="0">
    <w:p w14:paraId="1A43E1A6" w14:textId="77777777" w:rsidR="00641058" w:rsidRDefault="00641058"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06CDD"/>
    <w:rsid w:val="00037C77"/>
    <w:rsid w:val="00037DA4"/>
    <w:rsid w:val="00056DDC"/>
    <w:rsid w:val="0005726F"/>
    <w:rsid w:val="00062767"/>
    <w:rsid w:val="00075FFB"/>
    <w:rsid w:val="000760EC"/>
    <w:rsid w:val="000C7AE3"/>
    <w:rsid w:val="000D1A62"/>
    <w:rsid w:val="000E0E6E"/>
    <w:rsid w:val="000F2D71"/>
    <w:rsid w:val="001032F7"/>
    <w:rsid w:val="00112BC6"/>
    <w:rsid w:val="001215FD"/>
    <w:rsid w:val="00147C26"/>
    <w:rsid w:val="00162D1E"/>
    <w:rsid w:val="001640B9"/>
    <w:rsid w:val="0017372A"/>
    <w:rsid w:val="001745F1"/>
    <w:rsid w:val="00191BCA"/>
    <w:rsid w:val="00196530"/>
    <w:rsid w:val="001966B6"/>
    <w:rsid w:val="001A2D2F"/>
    <w:rsid w:val="001C54B2"/>
    <w:rsid w:val="001C7EE7"/>
    <w:rsid w:val="001D0010"/>
    <w:rsid w:val="001D1A6A"/>
    <w:rsid w:val="002011CC"/>
    <w:rsid w:val="002105BF"/>
    <w:rsid w:val="00246139"/>
    <w:rsid w:val="0024741B"/>
    <w:rsid w:val="00255563"/>
    <w:rsid w:val="00275398"/>
    <w:rsid w:val="0028642D"/>
    <w:rsid w:val="00290598"/>
    <w:rsid w:val="00296936"/>
    <w:rsid w:val="002A74E6"/>
    <w:rsid w:val="002B325E"/>
    <w:rsid w:val="002C3AAE"/>
    <w:rsid w:val="002E7BBF"/>
    <w:rsid w:val="002F0267"/>
    <w:rsid w:val="002F041C"/>
    <w:rsid w:val="002F73B1"/>
    <w:rsid w:val="00303368"/>
    <w:rsid w:val="00310D0C"/>
    <w:rsid w:val="00323655"/>
    <w:rsid w:val="0033409F"/>
    <w:rsid w:val="00336558"/>
    <w:rsid w:val="003453EE"/>
    <w:rsid w:val="003607F5"/>
    <w:rsid w:val="00363FF1"/>
    <w:rsid w:val="003669F7"/>
    <w:rsid w:val="00367E1D"/>
    <w:rsid w:val="003A305B"/>
    <w:rsid w:val="003B2519"/>
    <w:rsid w:val="003C7190"/>
    <w:rsid w:val="003D0E0F"/>
    <w:rsid w:val="003E482B"/>
    <w:rsid w:val="003F1E9C"/>
    <w:rsid w:val="00447250"/>
    <w:rsid w:val="004661A1"/>
    <w:rsid w:val="00470B20"/>
    <w:rsid w:val="004833E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C507F"/>
    <w:rsid w:val="005D0393"/>
    <w:rsid w:val="005D46FF"/>
    <w:rsid w:val="005E1DCE"/>
    <w:rsid w:val="005F7CB7"/>
    <w:rsid w:val="00641058"/>
    <w:rsid w:val="00650254"/>
    <w:rsid w:val="00653980"/>
    <w:rsid w:val="00694ED3"/>
    <w:rsid w:val="006F6E91"/>
    <w:rsid w:val="00701932"/>
    <w:rsid w:val="007053EC"/>
    <w:rsid w:val="007120C4"/>
    <w:rsid w:val="0073280F"/>
    <w:rsid w:val="007426D9"/>
    <w:rsid w:val="007623CD"/>
    <w:rsid w:val="007715E9"/>
    <w:rsid w:val="007839DB"/>
    <w:rsid w:val="00785AA4"/>
    <w:rsid w:val="00787CCE"/>
    <w:rsid w:val="0079010E"/>
    <w:rsid w:val="007932EB"/>
    <w:rsid w:val="0079406F"/>
    <w:rsid w:val="007A0311"/>
    <w:rsid w:val="007D3FB5"/>
    <w:rsid w:val="00803270"/>
    <w:rsid w:val="00827F96"/>
    <w:rsid w:val="0083601B"/>
    <w:rsid w:val="008408A1"/>
    <w:rsid w:val="008627BB"/>
    <w:rsid w:val="00877192"/>
    <w:rsid w:val="008A49E9"/>
    <w:rsid w:val="008B7C80"/>
    <w:rsid w:val="008E18B2"/>
    <w:rsid w:val="0090030B"/>
    <w:rsid w:val="00903B5D"/>
    <w:rsid w:val="00912AA3"/>
    <w:rsid w:val="009213E1"/>
    <w:rsid w:val="009220B7"/>
    <w:rsid w:val="0092580B"/>
    <w:rsid w:val="009269DC"/>
    <w:rsid w:val="00927AAC"/>
    <w:rsid w:val="009327EA"/>
    <w:rsid w:val="00943D56"/>
    <w:rsid w:val="00962747"/>
    <w:rsid w:val="0096735B"/>
    <w:rsid w:val="00992FB8"/>
    <w:rsid w:val="00995DF4"/>
    <w:rsid w:val="009B0006"/>
    <w:rsid w:val="009B1839"/>
    <w:rsid w:val="009B1E22"/>
    <w:rsid w:val="009B2EC3"/>
    <w:rsid w:val="009B3070"/>
    <w:rsid w:val="009C1555"/>
    <w:rsid w:val="009C63DD"/>
    <w:rsid w:val="009E38A0"/>
    <w:rsid w:val="00A10C4A"/>
    <w:rsid w:val="00A165FC"/>
    <w:rsid w:val="00A32575"/>
    <w:rsid w:val="00A4200A"/>
    <w:rsid w:val="00A613CA"/>
    <w:rsid w:val="00A77319"/>
    <w:rsid w:val="00A80CB6"/>
    <w:rsid w:val="00AA153E"/>
    <w:rsid w:val="00AB5DAD"/>
    <w:rsid w:val="00AC4CD9"/>
    <w:rsid w:val="00AC53FC"/>
    <w:rsid w:val="00AD7FAE"/>
    <w:rsid w:val="00B2616F"/>
    <w:rsid w:val="00B27A0D"/>
    <w:rsid w:val="00B46534"/>
    <w:rsid w:val="00B470BB"/>
    <w:rsid w:val="00B534A1"/>
    <w:rsid w:val="00B6115D"/>
    <w:rsid w:val="00B64FD9"/>
    <w:rsid w:val="00B74819"/>
    <w:rsid w:val="00B91F12"/>
    <w:rsid w:val="00B949F1"/>
    <w:rsid w:val="00BB0DB4"/>
    <w:rsid w:val="00BB3034"/>
    <w:rsid w:val="00BB30C0"/>
    <w:rsid w:val="00BE230E"/>
    <w:rsid w:val="00C17097"/>
    <w:rsid w:val="00C51937"/>
    <w:rsid w:val="00C51A54"/>
    <w:rsid w:val="00C5276E"/>
    <w:rsid w:val="00C570B4"/>
    <w:rsid w:val="00C62892"/>
    <w:rsid w:val="00C64203"/>
    <w:rsid w:val="00C96C1F"/>
    <w:rsid w:val="00CA0431"/>
    <w:rsid w:val="00CA20AB"/>
    <w:rsid w:val="00CA546E"/>
    <w:rsid w:val="00CC522D"/>
    <w:rsid w:val="00D04656"/>
    <w:rsid w:val="00D16257"/>
    <w:rsid w:val="00D209D8"/>
    <w:rsid w:val="00D40FD5"/>
    <w:rsid w:val="00D705F2"/>
    <w:rsid w:val="00D8298D"/>
    <w:rsid w:val="00D93E35"/>
    <w:rsid w:val="00DB215E"/>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57DDA"/>
    <w:rsid w:val="00F6722C"/>
    <w:rsid w:val="00F77F8B"/>
    <w:rsid w:val="00FC7800"/>
    <w:rsid w:val="00FD18E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355">
      <w:bodyDiv w:val="1"/>
      <w:marLeft w:val="0"/>
      <w:marRight w:val="0"/>
      <w:marTop w:val="0"/>
      <w:marBottom w:val="0"/>
      <w:divBdr>
        <w:top w:val="none" w:sz="0" w:space="0" w:color="auto"/>
        <w:left w:val="none" w:sz="0" w:space="0" w:color="auto"/>
        <w:bottom w:val="none" w:sz="0" w:space="0" w:color="auto"/>
        <w:right w:val="none" w:sz="0" w:space="0" w:color="auto"/>
      </w:divBdr>
    </w:div>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878972472">
      <w:bodyDiv w:val="1"/>
      <w:marLeft w:val="0"/>
      <w:marRight w:val="0"/>
      <w:marTop w:val="0"/>
      <w:marBottom w:val="0"/>
      <w:divBdr>
        <w:top w:val="none" w:sz="0" w:space="0" w:color="auto"/>
        <w:left w:val="none" w:sz="0" w:space="0" w:color="auto"/>
        <w:bottom w:val="none" w:sz="0" w:space="0" w:color="auto"/>
        <w:right w:val="none" w:sz="0" w:space="0" w:color="auto"/>
      </w:divBdr>
    </w:div>
    <w:div w:id="944310327">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15600839">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1</Pages>
  <Words>211</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Körner, Daniela</cp:lastModifiedBy>
  <cp:revision>23</cp:revision>
  <cp:lastPrinted>2024-04-29T09:39:00Z</cp:lastPrinted>
  <dcterms:created xsi:type="dcterms:W3CDTF">2026-04-21T15:03:00Z</dcterms:created>
  <dcterms:modified xsi:type="dcterms:W3CDTF">2026-11-02T15:19:00Z</dcterms:modified>
</cp:coreProperties>
</file>