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D20B" w14:textId="568551B8" w:rsidR="00BE660A" w:rsidRPr="00FE2C83" w:rsidRDefault="00BE660A" w:rsidP="00BE660A">
      <w:pPr>
        <w:pStyle w:val="bkph2Kopf"/>
      </w:pPr>
      <w:r>
        <w:t xml:space="preserve">Pressemitteilung lfd. Nr. </w:t>
      </w:r>
      <w:r w:rsidR="00926E66">
        <w:t>138</w:t>
      </w:r>
      <w:r>
        <w:br/>
        <w:t>Stadt</w:t>
      </w:r>
      <w:r w:rsidRPr="00FE2C83">
        <w:t xml:space="preserve"> Bad Kissingen, </w:t>
      </w:r>
      <w:r w:rsidR="00D956AB">
        <w:t>16</w:t>
      </w:r>
      <w:r w:rsidRPr="00FE2C83">
        <w:t>.</w:t>
      </w:r>
      <w:r w:rsidR="00D956AB">
        <w:t>10</w:t>
      </w:r>
      <w:r w:rsidRPr="00FE2C83">
        <w:t>.20</w:t>
      </w:r>
      <w:r>
        <w:t>26</w:t>
      </w:r>
    </w:p>
    <w:p w14:paraId="7382A082" w14:textId="6BC40148" w:rsidR="00BE660A" w:rsidRPr="00FE2C83" w:rsidRDefault="00823C39" w:rsidP="00BE660A">
      <w:pPr>
        <w:pStyle w:val="bkph1Kopf"/>
        <w:spacing w:before="400" w:line="400" w:lineRule="exact"/>
      </w:pPr>
      <w:r>
        <w:t>Naturnahe Umgestaltung des Marbachs</w:t>
      </w:r>
    </w:p>
    <w:p w14:paraId="75549FBC" w14:textId="7B953782" w:rsidR="00BE660A" w:rsidRPr="00FE2C83" w:rsidRDefault="00823C39" w:rsidP="00BE660A">
      <w:pPr>
        <w:pStyle w:val="bkph2Text"/>
        <w:spacing w:after="100"/>
      </w:pPr>
      <w:r>
        <w:t>Ab Montag zwischen Parkstraße und Schützenstraße</w:t>
      </w:r>
    </w:p>
    <w:p w14:paraId="3AC485A8" w14:textId="7CEF562B" w:rsidR="00823C39" w:rsidRDefault="00823C39" w:rsidP="00823C39">
      <w:pPr>
        <w:pStyle w:val="Fliesstext"/>
      </w:pPr>
      <w:r w:rsidRPr="00823C39">
        <w:t>Die Stadt Bad Kissingen beginnt am Montag, 19. Oktober, mit der Renaturierung des Marbachs zwischen der Parkstraße und der Schützenstraße. Auf einer Strecke von rund 170 Metern wird der Marbach naturnah umgestaltet und ökologisch aufgewertet. Ziel ist es, neue Lebensräume für Tiere und Pflanzen zu schaffen, den Wasserrückhalt zu verbessern und die Auswirkungen von Starkregenereignissen abzumildern.</w:t>
      </w:r>
    </w:p>
    <w:p w14:paraId="49BE3423" w14:textId="77777777" w:rsidR="00823C39" w:rsidRPr="00823C39" w:rsidRDefault="00823C39" w:rsidP="00823C39">
      <w:pPr>
        <w:pStyle w:val="Fliesstext"/>
      </w:pPr>
    </w:p>
    <w:p w14:paraId="20484477" w14:textId="46342C58" w:rsidR="00823C39" w:rsidRPr="00823C39" w:rsidRDefault="00823C39" w:rsidP="00823C39">
      <w:pPr>
        <w:pStyle w:val="Fliesstext"/>
      </w:pPr>
      <w:r w:rsidRPr="00823C39">
        <w:t xml:space="preserve">Im Zuge der Bauarbeiten werden bestehende Ufer- und Sohlsicherungen teilweise zurückgebaut. An ihre Stelle treten naturnahe Strukturen und Feuchtzonen. Sie sollen die ökologische Vielfalt am Marbach fördern und zusätzlichen Lebensraum für heimische Tier- und Pflanzenarten bieten. Durch die naturnahe Gestaltung kann sich das Gewässer zudem besser an natürliche </w:t>
      </w:r>
      <w:proofErr w:type="spellStart"/>
      <w:r w:rsidRPr="00823C39">
        <w:t>Wasserstandsschwankungen</w:t>
      </w:r>
      <w:proofErr w:type="spellEnd"/>
      <w:r w:rsidRPr="00823C39">
        <w:t xml:space="preserve"> anpassen.</w:t>
      </w:r>
    </w:p>
    <w:p w14:paraId="0F77592F" w14:textId="77777777" w:rsidR="00823C39" w:rsidRDefault="00823C39" w:rsidP="00823C39">
      <w:pPr>
        <w:pStyle w:val="Fliesstext"/>
      </w:pPr>
      <w:r w:rsidRPr="00823C39">
        <w:t>Die Maßnahme verbindet damit ökologische Verbesserungen mit einem Beitrag zum lokalen Wasserrückhalt.</w:t>
      </w:r>
    </w:p>
    <w:p w14:paraId="41D6E48A" w14:textId="77777777" w:rsidR="00823C39" w:rsidRPr="00823C39" w:rsidRDefault="00823C39" w:rsidP="00823C39">
      <w:pPr>
        <w:pStyle w:val="Fliesstext"/>
      </w:pPr>
    </w:p>
    <w:p w14:paraId="16C2CF75" w14:textId="498C8AD4" w:rsidR="00823C39" w:rsidRDefault="00823C39" w:rsidP="00823C39">
      <w:pPr>
        <w:pStyle w:val="bkph2Text"/>
        <w:spacing w:after="100"/>
      </w:pPr>
      <w:r>
        <w:t>Fertigstellung bis Ende 2026</w:t>
      </w:r>
    </w:p>
    <w:p w14:paraId="329D021B" w14:textId="1E5AA6EF" w:rsidR="00823C39" w:rsidRDefault="00823C39" w:rsidP="00823C39">
      <w:pPr>
        <w:pStyle w:val="Fliesstext"/>
      </w:pPr>
      <w:r w:rsidRPr="00823C39">
        <w:t xml:space="preserve">Die Maßnahme war </w:t>
      </w:r>
      <w:r>
        <w:t xml:space="preserve">im Juni </w:t>
      </w:r>
      <w:r w:rsidRPr="00823C39">
        <w:t xml:space="preserve">in einer Bürgerinformation </w:t>
      </w:r>
      <w:r>
        <w:t>Anwohnerinnen und Anwohnern sowie interessierten Bürgerinnen und Bürgern vor Ort</w:t>
      </w:r>
      <w:r w:rsidRPr="00823C39">
        <w:t xml:space="preserve"> vorgestellt worden</w:t>
      </w:r>
      <w:r>
        <w:t>.</w:t>
      </w:r>
    </w:p>
    <w:p w14:paraId="4A5AF44A" w14:textId="77777777" w:rsidR="00823C39" w:rsidRDefault="00823C39" w:rsidP="00823C39">
      <w:pPr>
        <w:pStyle w:val="Fliesstext"/>
      </w:pPr>
    </w:p>
    <w:p w14:paraId="70A50C47" w14:textId="77777777" w:rsidR="00823C39" w:rsidRDefault="00823C39" w:rsidP="00823C39">
      <w:pPr>
        <w:pStyle w:val="Fliesstext"/>
      </w:pPr>
      <w:r w:rsidRPr="00823C39">
        <w:t>Während der Bauarbeiten wird der vorhandene Fußweg entlang des Marbachs gesperrt. Er wird nach Abschluss der Maßnahmen wiederhergestellt. Fußgängerinnen und Fußgänger werden gebeten, während der Sperrung den parallel verlaufenden Gehweg an der Parkstraße zu nutzen.</w:t>
      </w:r>
    </w:p>
    <w:p w14:paraId="63605DAC" w14:textId="77777777" w:rsidR="00823C39" w:rsidRPr="00823C39" w:rsidRDefault="00823C39" w:rsidP="00823C39">
      <w:pPr>
        <w:pStyle w:val="Fliesstext"/>
      </w:pPr>
    </w:p>
    <w:p w14:paraId="02F67910" w14:textId="77777777" w:rsidR="00823C39" w:rsidRDefault="00823C39" w:rsidP="00823C39">
      <w:pPr>
        <w:pStyle w:val="Fliesstext"/>
      </w:pPr>
      <w:r w:rsidRPr="00823C39">
        <w:t>Die Fertigstellung der Renaturierungsmaßnahme ist für Ende 2026 vorgesehen. Die Baukosten belaufen sich auf rund 250.000 Euro. Die Maßnahme wird im Rahmen des KfW-Förderprogramms „Natürlicher Klimaschutz in Kommunen“ mit bis zu 90 Prozent gefördert.</w:t>
      </w:r>
    </w:p>
    <w:p w14:paraId="6C5793E8" w14:textId="77777777" w:rsidR="00823C39" w:rsidRDefault="00823C39" w:rsidP="00BE660A">
      <w:pPr>
        <w:pStyle w:val="bkpstandard"/>
      </w:pPr>
    </w:p>
    <w:p w14:paraId="2480F138" w14:textId="492B1F94" w:rsidR="00D956AB" w:rsidRDefault="00823C39" w:rsidP="00BE660A">
      <w:pPr>
        <w:pStyle w:val="bkpstandard"/>
      </w:pPr>
      <w:r>
        <w:t xml:space="preserve">BU: Ab Montag </w:t>
      </w:r>
      <w:r w:rsidR="0018605D">
        <w:t>wird der Marbach</w:t>
      </w:r>
      <w:r>
        <w:t xml:space="preserve"> </w:t>
      </w:r>
      <w:r w:rsidR="00D956AB">
        <w:t xml:space="preserve">zwischen Parkstraße und Schützenstraße </w:t>
      </w:r>
      <w:r w:rsidR="007A0E42">
        <w:t xml:space="preserve">auf 170 Metern </w:t>
      </w:r>
      <w:r w:rsidR="00D956AB">
        <w:t>renaturiert.</w:t>
      </w:r>
    </w:p>
    <w:p w14:paraId="01CE3C39" w14:textId="59F1C01D" w:rsidR="00BE660A" w:rsidRDefault="00D956AB" w:rsidP="00BE660A">
      <w:pPr>
        <w:pStyle w:val="bkpstandard"/>
      </w:pPr>
      <w:r>
        <w:t>Foto Ben Kiesel</w:t>
      </w:r>
    </w:p>
    <w:p w14:paraId="0776148F" w14:textId="7E32FDA0" w:rsidR="007A0E42" w:rsidRDefault="007A0E42" w:rsidP="00BE660A">
      <w:pPr>
        <w:pStyle w:val="bkpstandard"/>
      </w:pPr>
      <w:r>
        <w:t>BU 2: Der Marbach im Februar 2026. Ab Montag wird er an dieser Stelle renaturiert.</w:t>
      </w:r>
    </w:p>
    <w:p w14:paraId="71A6E892" w14:textId="5F3297E0" w:rsidR="007A0E42" w:rsidRPr="00823C39" w:rsidRDefault="007A0E42" w:rsidP="00BE660A">
      <w:pPr>
        <w:pStyle w:val="bkpstandard"/>
      </w:pPr>
      <w:r>
        <w:t xml:space="preserve">Archivfoto </w:t>
      </w:r>
      <w:r w:rsidR="0018605D">
        <w:t>Peter Borst</w:t>
      </w:r>
    </w:p>
    <w:p w14:paraId="5FE8FA99" w14:textId="0FE59A33" w:rsidR="00BE660A" w:rsidRDefault="00BE660A" w:rsidP="00BE660A">
      <w:pPr>
        <w:pStyle w:val="bkpstandard"/>
        <w:rPr>
          <w:i/>
        </w:rPr>
      </w:pPr>
    </w:p>
    <w:p w14:paraId="07E299A7" w14:textId="77777777" w:rsidR="00BE660A" w:rsidRPr="007C0B61" w:rsidRDefault="00BE660A" w:rsidP="00BE660A">
      <w:pPr>
        <w:pStyle w:val="bkpstandard"/>
        <w:rPr>
          <w:i/>
        </w:rPr>
      </w:pPr>
      <w:r>
        <w:rPr>
          <w:i/>
        </w:rPr>
        <w:t>Wir bitten um redaktionelle Verwertung</w:t>
      </w:r>
    </w:p>
    <w:p w14:paraId="7CB22459" w14:textId="77777777" w:rsidR="00966ABC" w:rsidRDefault="00966ABC" w:rsidP="00966ABC">
      <w:pPr>
        <w:pStyle w:val="bkpstandard"/>
        <w:ind w:left="720"/>
      </w:pPr>
    </w:p>
    <w:p w14:paraId="5929618B" w14:textId="77777777" w:rsidR="00E66A08" w:rsidRDefault="00E66A08" w:rsidP="0089331B">
      <w:pPr>
        <w:pStyle w:val="bkpstandard"/>
      </w:pPr>
    </w:p>
    <w:p w14:paraId="238FEB0A" w14:textId="77777777" w:rsidR="00FE2C83" w:rsidRPr="00FE2C83" w:rsidRDefault="00FE2C83" w:rsidP="00FE2C83">
      <w:pPr>
        <w:pStyle w:val="bkpstandard"/>
      </w:pPr>
      <w:r w:rsidRPr="00FE2C83">
        <w:t>Pressekontakt:</w:t>
      </w:r>
    </w:p>
    <w:p w14:paraId="6338946E" w14:textId="77777777" w:rsidR="00FE2C83" w:rsidRPr="00FE2C83" w:rsidRDefault="00FE2C83" w:rsidP="00FE2C83">
      <w:pPr>
        <w:pStyle w:val="bkpstandard"/>
        <w:rPr>
          <w:rFonts w:ascii="GazetteLTStd-Roman" w:hAnsi="GazetteLTStd-Roman" w:cs="GazetteLTStd-Roman"/>
          <w:color w:val="000000"/>
          <w:spacing w:val="3"/>
          <w:szCs w:val="18"/>
        </w:rPr>
      </w:pPr>
    </w:p>
    <w:p w14:paraId="0CA329D7" w14:textId="77777777" w:rsidR="0089331B" w:rsidRDefault="0089331B" w:rsidP="00445B37">
      <w:pPr>
        <w:pStyle w:val="bkpstandard"/>
      </w:pPr>
      <w:r>
        <w:t>Stadt Bad Kissingen</w:t>
      </w:r>
    </w:p>
    <w:p w14:paraId="1253F100" w14:textId="77777777" w:rsidR="0033400C" w:rsidRDefault="0033400C" w:rsidP="00445B37">
      <w:pPr>
        <w:pStyle w:val="bkpstandard"/>
      </w:pPr>
      <w:r>
        <w:t>Ines Renninger</w:t>
      </w:r>
    </w:p>
    <w:p w14:paraId="6A88C377" w14:textId="7FF7B966" w:rsidR="000024A3" w:rsidRDefault="0089331B" w:rsidP="00445B37">
      <w:pPr>
        <w:pStyle w:val="bkpstandard"/>
      </w:pPr>
      <w:r>
        <w:t>Rathausplatz 1</w:t>
      </w:r>
      <w:r w:rsidR="00445B37" w:rsidRPr="00445B37">
        <w:br/>
      </w:r>
      <w:r>
        <w:t>97688 Bad Kissingen</w:t>
      </w:r>
      <w:r w:rsidR="00445B37" w:rsidRPr="00445B37">
        <w:br/>
      </w:r>
      <w:r w:rsidR="00460CAA" w:rsidRPr="00445B37">
        <w:t>T</w:t>
      </w:r>
      <w:r w:rsidR="00460CAA">
        <w:t xml:space="preserve"> +49 (0)971 807–101</w:t>
      </w:r>
      <w:r w:rsidR="0033400C">
        <w:t>2</w:t>
      </w:r>
      <w:r w:rsidR="00445B37" w:rsidRPr="00445B37">
        <w:br/>
      </w:r>
    </w:p>
    <w:p w14:paraId="1BBFAC6F" w14:textId="77777777" w:rsidR="00A85B1C" w:rsidRDefault="00926E66" w:rsidP="003607CC">
      <w:pPr>
        <w:pStyle w:val="bkpstandard"/>
        <w:rPr>
          <w:rStyle w:val="Hyperlink"/>
          <w:rFonts w:ascii="Gazette LT Roman" w:hAnsi="Gazette LT Roman"/>
          <w:sz w:val="22"/>
        </w:rPr>
      </w:pPr>
      <w:hyperlink r:id="rId8" w:history="1">
        <w:r w:rsidR="00F728E8" w:rsidRPr="00F8465B">
          <w:rPr>
            <w:rStyle w:val="Hyperlink"/>
            <w:rFonts w:ascii="Gazette LT Roman" w:hAnsi="Gazette LT Roman"/>
            <w:sz w:val="22"/>
          </w:rPr>
          <w:t>presse@stadt.badkissingen.de</w:t>
        </w:r>
      </w:hyperlink>
      <w:r w:rsidR="00460CAA">
        <w:br/>
      </w:r>
      <w:hyperlink r:id="rId9" w:history="1">
        <w:r w:rsidR="000024A3" w:rsidRPr="00A57ACC">
          <w:rPr>
            <w:rStyle w:val="Hyperlink"/>
            <w:rFonts w:ascii="Gazette LT Roman" w:hAnsi="Gazette LT Roman"/>
            <w:sz w:val="22"/>
          </w:rPr>
          <w:t>www.badkissingen.de</w:t>
        </w:r>
      </w:hyperlink>
    </w:p>
    <w:p w14:paraId="2346F000" w14:textId="77777777" w:rsidR="000024A3" w:rsidRPr="00445B37" w:rsidRDefault="000024A3" w:rsidP="00445B37">
      <w:pPr>
        <w:pStyle w:val="bkpstandard"/>
      </w:pPr>
    </w:p>
    <w:sectPr w:rsidR="000024A3" w:rsidRPr="00445B37" w:rsidSect="00295D3A">
      <w:headerReference w:type="default" r:id="rId10"/>
      <w:headerReference w:type="first" r:id="rId11"/>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FD67" w14:textId="77777777" w:rsidR="00975C11" w:rsidRDefault="00975C11" w:rsidP="0029635C">
      <w:pPr>
        <w:spacing w:after="0" w:line="240" w:lineRule="auto"/>
      </w:pPr>
      <w:r>
        <w:separator/>
      </w:r>
    </w:p>
  </w:endnote>
  <w:endnote w:type="continuationSeparator" w:id="0">
    <w:p w14:paraId="02BD4640" w14:textId="77777777" w:rsidR="00975C11" w:rsidRDefault="00975C11"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altName w:val="Segoe UI"/>
    <w:panose1 w:val="020F0302020204030203"/>
    <w:charset w:val="00"/>
    <w:family w:val="swiss"/>
    <w:pitch w:val="variable"/>
    <w:sig w:usb0="E10002FF" w:usb1="5000ECFF" w:usb2="00000021" w:usb3="00000000" w:csb0="0000019F"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F51C4" w14:textId="77777777" w:rsidR="00975C11" w:rsidRDefault="00975C11" w:rsidP="0029635C">
      <w:pPr>
        <w:spacing w:after="0" w:line="240" w:lineRule="auto"/>
      </w:pPr>
      <w:r>
        <w:separator/>
      </w:r>
    </w:p>
  </w:footnote>
  <w:footnote w:type="continuationSeparator" w:id="0">
    <w:p w14:paraId="32E21BD8" w14:textId="77777777" w:rsidR="00975C11" w:rsidRDefault="00975C11"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E38C"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4639D7D4" wp14:editId="3419B369">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9D7D4"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5904A35A" wp14:editId="21FB963A">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59A2E9FC"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4A35A"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59A2E9FC"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ABB7"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4BBF0370" wp14:editId="79F3CDC1">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021697">
    <w:abstractNumId w:val="4"/>
  </w:num>
  <w:num w:numId="2" w16cid:durableId="1113094025">
    <w:abstractNumId w:val="3"/>
  </w:num>
  <w:num w:numId="3" w16cid:durableId="34277763">
    <w:abstractNumId w:val="2"/>
  </w:num>
  <w:num w:numId="4" w16cid:durableId="2042583989">
    <w:abstractNumId w:val="1"/>
  </w:num>
  <w:num w:numId="5" w16cid:durableId="1159931062">
    <w:abstractNumId w:val="0"/>
  </w:num>
  <w:num w:numId="6" w16cid:durableId="1356811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11"/>
    <w:rsid w:val="000024A3"/>
    <w:rsid w:val="00006398"/>
    <w:rsid w:val="000204E3"/>
    <w:rsid w:val="00027225"/>
    <w:rsid w:val="00044291"/>
    <w:rsid w:val="000444EA"/>
    <w:rsid w:val="00075AD5"/>
    <w:rsid w:val="00075B35"/>
    <w:rsid w:val="00080296"/>
    <w:rsid w:val="000F5013"/>
    <w:rsid w:val="000F64BC"/>
    <w:rsid w:val="00102BD0"/>
    <w:rsid w:val="00103574"/>
    <w:rsid w:val="00142AC8"/>
    <w:rsid w:val="00146DF1"/>
    <w:rsid w:val="00162A5C"/>
    <w:rsid w:val="0018446A"/>
    <w:rsid w:val="0018605D"/>
    <w:rsid w:val="00191F5C"/>
    <w:rsid w:val="001942EB"/>
    <w:rsid w:val="00196B74"/>
    <w:rsid w:val="001D3A26"/>
    <w:rsid w:val="001D5EF6"/>
    <w:rsid w:val="001D63D7"/>
    <w:rsid w:val="001E27E3"/>
    <w:rsid w:val="00212905"/>
    <w:rsid w:val="00226CE0"/>
    <w:rsid w:val="0023683F"/>
    <w:rsid w:val="0023724B"/>
    <w:rsid w:val="00250D82"/>
    <w:rsid w:val="002554CD"/>
    <w:rsid w:val="00263E92"/>
    <w:rsid w:val="002866EB"/>
    <w:rsid w:val="00295D3A"/>
    <w:rsid w:val="0029635C"/>
    <w:rsid w:val="002A10A2"/>
    <w:rsid w:val="002C139A"/>
    <w:rsid w:val="002E60DA"/>
    <w:rsid w:val="002F30EA"/>
    <w:rsid w:val="002F4C07"/>
    <w:rsid w:val="00307B73"/>
    <w:rsid w:val="0031607C"/>
    <w:rsid w:val="00321C5E"/>
    <w:rsid w:val="0033400C"/>
    <w:rsid w:val="003607CC"/>
    <w:rsid w:val="00365141"/>
    <w:rsid w:val="003A237E"/>
    <w:rsid w:val="003C50D9"/>
    <w:rsid w:val="003E00BC"/>
    <w:rsid w:val="003F14AF"/>
    <w:rsid w:val="004356A2"/>
    <w:rsid w:val="00445B37"/>
    <w:rsid w:val="00460CAA"/>
    <w:rsid w:val="00462002"/>
    <w:rsid w:val="00494791"/>
    <w:rsid w:val="004A7ECF"/>
    <w:rsid w:val="004C07D1"/>
    <w:rsid w:val="00506819"/>
    <w:rsid w:val="00513604"/>
    <w:rsid w:val="00515818"/>
    <w:rsid w:val="005243A9"/>
    <w:rsid w:val="00536058"/>
    <w:rsid w:val="00553F77"/>
    <w:rsid w:val="005E7C80"/>
    <w:rsid w:val="00676A13"/>
    <w:rsid w:val="00676A81"/>
    <w:rsid w:val="00680A3E"/>
    <w:rsid w:val="00696EFE"/>
    <w:rsid w:val="006B6F93"/>
    <w:rsid w:val="006E4209"/>
    <w:rsid w:val="007002B8"/>
    <w:rsid w:val="00703E4A"/>
    <w:rsid w:val="007353C1"/>
    <w:rsid w:val="00752FEC"/>
    <w:rsid w:val="007A0E42"/>
    <w:rsid w:val="007C0B61"/>
    <w:rsid w:val="007C30CA"/>
    <w:rsid w:val="007C79A4"/>
    <w:rsid w:val="007D121D"/>
    <w:rsid w:val="007E268F"/>
    <w:rsid w:val="00801E60"/>
    <w:rsid w:val="008024B7"/>
    <w:rsid w:val="008042B2"/>
    <w:rsid w:val="008156CC"/>
    <w:rsid w:val="00823C39"/>
    <w:rsid w:val="00842E43"/>
    <w:rsid w:val="00873474"/>
    <w:rsid w:val="0088616C"/>
    <w:rsid w:val="0089331B"/>
    <w:rsid w:val="00894CFB"/>
    <w:rsid w:val="008C2AAC"/>
    <w:rsid w:val="008D6E5A"/>
    <w:rsid w:val="008E3EF0"/>
    <w:rsid w:val="008F6D93"/>
    <w:rsid w:val="00926E66"/>
    <w:rsid w:val="00932E0B"/>
    <w:rsid w:val="00966ABC"/>
    <w:rsid w:val="009723EB"/>
    <w:rsid w:val="00975C11"/>
    <w:rsid w:val="00996712"/>
    <w:rsid w:val="009B5430"/>
    <w:rsid w:val="009E22FF"/>
    <w:rsid w:val="00A13CF7"/>
    <w:rsid w:val="00A32F85"/>
    <w:rsid w:val="00A403D9"/>
    <w:rsid w:val="00A44B56"/>
    <w:rsid w:val="00A4545E"/>
    <w:rsid w:val="00A46411"/>
    <w:rsid w:val="00A4696E"/>
    <w:rsid w:val="00A5277F"/>
    <w:rsid w:val="00A56D08"/>
    <w:rsid w:val="00A62D36"/>
    <w:rsid w:val="00A6613C"/>
    <w:rsid w:val="00A674A8"/>
    <w:rsid w:val="00A85B1C"/>
    <w:rsid w:val="00AD3FC9"/>
    <w:rsid w:val="00AF60BC"/>
    <w:rsid w:val="00B0731A"/>
    <w:rsid w:val="00B15381"/>
    <w:rsid w:val="00B612E9"/>
    <w:rsid w:val="00B87BEF"/>
    <w:rsid w:val="00B921BF"/>
    <w:rsid w:val="00B94C89"/>
    <w:rsid w:val="00BB7115"/>
    <w:rsid w:val="00BD5425"/>
    <w:rsid w:val="00BE1B65"/>
    <w:rsid w:val="00BE26C1"/>
    <w:rsid w:val="00BE660A"/>
    <w:rsid w:val="00BF0C2A"/>
    <w:rsid w:val="00C318B8"/>
    <w:rsid w:val="00C500F0"/>
    <w:rsid w:val="00C953F2"/>
    <w:rsid w:val="00CD2159"/>
    <w:rsid w:val="00D17BC8"/>
    <w:rsid w:val="00D310A6"/>
    <w:rsid w:val="00D5771A"/>
    <w:rsid w:val="00D87D5A"/>
    <w:rsid w:val="00D956AB"/>
    <w:rsid w:val="00DA1260"/>
    <w:rsid w:val="00DA431B"/>
    <w:rsid w:val="00DF5C2A"/>
    <w:rsid w:val="00E0210F"/>
    <w:rsid w:val="00E05928"/>
    <w:rsid w:val="00E24FE0"/>
    <w:rsid w:val="00E27802"/>
    <w:rsid w:val="00E40E08"/>
    <w:rsid w:val="00E47523"/>
    <w:rsid w:val="00E66A08"/>
    <w:rsid w:val="00EA50CE"/>
    <w:rsid w:val="00ED2B5B"/>
    <w:rsid w:val="00EE0769"/>
    <w:rsid w:val="00EE2F42"/>
    <w:rsid w:val="00F00716"/>
    <w:rsid w:val="00F06AAC"/>
    <w:rsid w:val="00F47774"/>
    <w:rsid w:val="00F728E8"/>
    <w:rsid w:val="00FA335E"/>
    <w:rsid w:val="00FD4FA4"/>
    <w:rsid w:val="00FE021A"/>
    <w:rsid w:val="00FE2C83"/>
    <w:rsid w:val="00FF3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E376FCC"/>
  <w15:docId w15:val="{F02490DD-7D9C-405B-9127-2D057574D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444952">
      <w:bodyDiv w:val="1"/>
      <w:marLeft w:val="0"/>
      <w:marRight w:val="0"/>
      <w:marTop w:val="0"/>
      <w:marBottom w:val="0"/>
      <w:divBdr>
        <w:top w:val="none" w:sz="0" w:space="0" w:color="auto"/>
        <w:left w:val="none" w:sz="0" w:space="0" w:color="auto"/>
        <w:bottom w:val="none" w:sz="0" w:space="0" w:color="auto"/>
        <w:right w:val="none" w:sz="0" w:space="0" w:color="auto"/>
      </w:divBdr>
    </w:div>
    <w:div w:id="631249741">
      <w:bodyDiv w:val="1"/>
      <w:marLeft w:val="0"/>
      <w:marRight w:val="0"/>
      <w:marTop w:val="0"/>
      <w:marBottom w:val="0"/>
      <w:divBdr>
        <w:top w:val="none" w:sz="0" w:space="0" w:color="auto"/>
        <w:left w:val="none" w:sz="0" w:space="0" w:color="auto"/>
        <w:bottom w:val="none" w:sz="0" w:space="0" w:color="auto"/>
        <w:right w:val="none" w:sz="0" w:space="0" w:color="auto"/>
      </w:divBdr>
    </w:div>
    <w:div w:id="1407801212">
      <w:bodyDiv w:val="1"/>
      <w:marLeft w:val="0"/>
      <w:marRight w:val="0"/>
      <w:marTop w:val="0"/>
      <w:marBottom w:val="0"/>
      <w:divBdr>
        <w:top w:val="none" w:sz="0" w:space="0" w:color="auto"/>
        <w:left w:val="none" w:sz="0" w:space="0" w:color="auto"/>
        <w:bottom w:val="none" w:sz="0" w:space="0" w:color="auto"/>
        <w:right w:val="none" w:sz="0" w:space="0" w:color="auto"/>
      </w:divBdr>
    </w:div>
    <w:div w:id="189781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adt.badkissing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dkissing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5807-EC69-40A5-AED5-2928CB55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1955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Häpp, Silvia - Stabsstelle 1</dc:creator>
  <cp:lastModifiedBy>Renninger, Ines - Öffentlichkeitsarbeit</cp:lastModifiedBy>
  <cp:revision>4</cp:revision>
  <cp:lastPrinted>2020-06-22T06:35:00Z</cp:lastPrinted>
  <dcterms:created xsi:type="dcterms:W3CDTF">2026-10-15T19:14:00Z</dcterms:created>
  <dcterms:modified xsi:type="dcterms:W3CDTF">2026-10-16T09:09:00Z</dcterms:modified>
</cp:coreProperties>
</file>