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95B7" w14:textId="77777777" w:rsidR="00251BDD" w:rsidRDefault="0015682E">
      <w:pPr>
        <w:pStyle w:val="PMPressemitteilung"/>
      </w:pPr>
      <w:sdt>
        <w:sdtPr>
          <w:id w:val="-923638953"/>
          <w:lock w:val="sdtContentLocked"/>
          <w:placeholder>
            <w:docPart w:val="7DCBA13789A3413DAA7872D9733F4597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01645A70" w14:textId="429AA154" w:rsidR="00612771" w:rsidRDefault="00A45955" w:rsidP="00612771">
      <w:pPr>
        <w:pStyle w:val="PMDatum"/>
      </w:pPr>
      <w:r>
        <w:t>20</w:t>
      </w:r>
      <w:r w:rsidR="000E1EAC">
        <w:t>.</w:t>
      </w:r>
      <w:r>
        <w:t>10</w:t>
      </w:r>
      <w:r w:rsidR="000E1EAC">
        <w:t>.2026</w:t>
      </w:r>
    </w:p>
    <w:p w14:paraId="72F70EB2" w14:textId="16BBC1B8" w:rsidR="000E1EAC" w:rsidRDefault="000E1EAC" w:rsidP="000E1EAC">
      <w:pPr>
        <w:pStyle w:val="PM-Stichwort"/>
      </w:pPr>
      <w:r>
        <w:t>Landkreis - Sprechtage</w:t>
      </w:r>
    </w:p>
    <w:p w14:paraId="6D27E2DE" w14:textId="2543E4E5" w:rsidR="000E1EAC" w:rsidRDefault="000E1EAC" w:rsidP="000E1EAC">
      <w:pPr>
        <w:pStyle w:val="PM-berschrift"/>
      </w:pPr>
      <w:r>
        <w:t>Rat und Hilfe für Menschen mit Behinderung</w:t>
      </w:r>
    </w:p>
    <w:p w14:paraId="0298D47E" w14:textId="77777777" w:rsidR="000E1EAC" w:rsidRDefault="000E1EAC" w:rsidP="000E1EAC"/>
    <w:p w14:paraId="2952E72C" w14:textId="1B367D68" w:rsidR="0079313A" w:rsidRPr="00807804" w:rsidRDefault="000E1EAC" w:rsidP="0079313A">
      <w:r w:rsidRPr="000E1EAC">
        <w:rPr>
          <w:b/>
          <w:bCs/>
        </w:rPr>
        <w:t>Unterallgäu.</w:t>
      </w:r>
      <w:r>
        <w:t xml:space="preserve"> </w:t>
      </w:r>
      <w:r w:rsidR="0079313A">
        <w:t xml:space="preserve">Der Behindertenbeauftragte des Landkreises Unterallgäu, Gerhard Rindle, berät immer am ersten Mittwoch im Monat Menschen mit Behinderung und deren Angehörige - egal, ob es um Hilfe beim Ausfüllen von Anträgen, um das Finden des richtigen Ansprechpartners oder um Rat, Hilfe und Informationen in anderen Belangen geht. Die nächste Sprechstunde findet am Mittwoch, </w:t>
      </w:r>
      <w:r w:rsidR="0079313A">
        <w:t>4. November</w:t>
      </w:r>
      <w:r w:rsidR="0079313A">
        <w:t>, von 16 bis 17.30 Uhr im Landratsamt Unterallgäu in Mindelheim statt, Zimmer 301 im dritten Stock - ein Aufzug ist vorhanden. Eine Anmeldung ist erforderlich unter Telefon (</w:t>
      </w:r>
      <w:r w:rsidR="0079313A" w:rsidRPr="00C519B2">
        <w:t>0172</w:t>
      </w:r>
      <w:r w:rsidR="0079313A">
        <w:t xml:space="preserve">) </w:t>
      </w:r>
      <w:r w:rsidR="0079313A" w:rsidRPr="00C519B2">
        <w:t>7049153</w:t>
      </w:r>
      <w:r w:rsidR="0079313A">
        <w:t xml:space="preserve">. Das Angebot ist kostenlos. Weitere Informationen für Menschen mit Behinderung im Internet unter </w:t>
      </w:r>
      <w:hyperlink r:id="rId7" w:history="1">
        <w:r w:rsidR="0079313A">
          <w:rPr>
            <w:rStyle w:val="Hyperlink"/>
          </w:rPr>
          <w:t>www.unterallgaeu.de/menschen-mit-behinderung</w:t>
        </w:r>
      </w:hyperlink>
      <w:r w:rsidR="0079313A">
        <w:t xml:space="preserve"> </w:t>
      </w:r>
    </w:p>
    <w:p w14:paraId="01EE1CB6" w14:textId="6C7B3F73" w:rsidR="00FC5706" w:rsidRPr="00FC5706" w:rsidRDefault="00FC5706" w:rsidP="0079313A"/>
    <w:sectPr w:rsidR="00FC5706" w:rsidRPr="00FC5706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5682" w14:textId="77777777" w:rsidR="0015682E" w:rsidRDefault="0015682E">
      <w:r>
        <w:separator/>
      </w:r>
    </w:p>
    <w:p w14:paraId="1437AC65" w14:textId="77777777" w:rsidR="0015682E" w:rsidRDefault="0015682E"/>
    <w:p w14:paraId="36DD5936" w14:textId="77777777" w:rsidR="0015682E" w:rsidRDefault="0015682E"/>
  </w:endnote>
  <w:endnote w:type="continuationSeparator" w:id="0">
    <w:p w14:paraId="7233B15B" w14:textId="77777777" w:rsidR="0015682E" w:rsidRDefault="0015682E">
      <w:r>
        <w:continuationSeparator/>
      </w:r>
    </w:p>
    <w:p w14:paraId="4427E180" w14:textId="77777777" w:rsidR="0015682E" w:rsidRDefault="0015682E"/>
    <w:p w14:paraId="4902C5A3" w14:textId="77777777" w:rsidR="0015682E" w:rsidRDefault="001568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3E51" w14:textId="77777777" w:rsidR="0015682E" w:rsidRDefault="0015682E">
      <w:r>
        <w:separator/>
      </w:r>
    </w:p>
    <w:p w14:paraId="43FBAD26" w14:textId="77777777" w:rsidR="0015682E" w:rsidRDefault="0015682E"/>
    <w:p w14:paraId="292E713C" w14:textId="77777777" w:rsidR="0015682E" w:rsidRDefault="0015682E"/>
  </w:footnote>
  <w:footnote w:type="continuationSeparator" w:id="0">
    <w:p w14:paraId="19DFE10F" w14:textId="77777777" w:rsidR="0015682E" w:rsidRDefault="0015682E">
      <w:r>
        <w:continuationSeparator/>
      </w:r>
    </w:p>
    <w:p w14:paraId="3CC9BCF7" w14:textId="77777777" w:rsidR="0015682E" w:rsidRDefault="0015682E"/>
    <w:p w14:paraId="22631245" w14:textId="77777777" w:rsidR="0015682E" w:rsidRDefault="001568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ED95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080B5C" wp14:editId="71A88483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1203E49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080B5C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11203E49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0D84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F0895A" wp14:editId="6ED233F5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6E3EF60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2D94DB2" wp14:editId="25867D8F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632AD7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746F4269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B539AD9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01685578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1AA39FF5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123C38CC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2B5BB155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77AEC315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F0895A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76E3EF60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2D94DB2" wp14:editId="25867D8F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1632AD7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746F4269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B539AD9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01685578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1AA39FF5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123C38CC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2B5BB155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77AEC315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AC"/>
    <w:rsid w:val="000602F1"/>
    <w:rsid w:val="000D31FF"/>
    <w:rsid w:val="000E1EAC"/>
    <w:rsid w:val="0015682E"/>
    <w:rsid w:val="001B6160"/>
    <w:rsid w:val="00251BDD"/>
    <w:rsid w:val="00255AD9"/>
    <w:rsid w:val="00294007"/>
    <w:rsid w:val="00297DAB"/>
    <w:rsid w:val="003D52A7"/>
    <w:rsid w:val="003F72F7"/>
    <w:rsid w:val="005423F3"/>
    <w:rsid w:val="00612771"/>
    <w:rsid w:val="006868F9"/>
    <w:rsid w:val="00786DDF"/>
    <w:rsid w:val="0079313A"/>
    <w:rsid w:val="007E5955"/>
    <w:rsid w:val="008835B2"/>
    <w:rsid w:val="009058A5"/>
    <w:rsid w:val="009771CA"/>
    <w:rsid w:val="00A45955"/>
    <w:rsid w:val="00A65F7E"/>
    <w:rsid w:val="00BE42AD"/>
    <w:rsid w:val="00C7269A"/>
    <w:rsid w:val="00DC587C"/>
    <w:rsid w:val="00E4069B"/>
    <w:rsid w:val="00F102BA"/>
    <w:rsid w:val="00F4273A"/>
    <w:rsid w:val="00FC5706"/>
    <w:rsid w:val="00FD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0BA92501"/>
  <w15:docId w15:val="{B33955D7-B1BD-45FC-B296-9EFFA91F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menschen-mit-behinderu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BA13789A3413DAA7872D9733F4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F9A0EB-F0B8-4113-B845-F98B586C4D69}"/>
      </w:docPartPr>
      <w:docPartBody>
        <w:p w:rsidR="00142253" w:rsidRDefault="00142253">
          <w:pPr>
            <w:pStyle w:val="7DCBA13789A3413DAA7872D9733F4597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53"/>
    <w:rsid w:val="00142253"/>
    <w:rsid w:val="006868F9"/>
    <w:rsid w:val="00786DDF"/>
    <w:rsid w:val="00D3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7DCBA13789A3413DAA7872D9733F4597">
    <w:name w:val="7DCBA13789A3413DAA7872D9733F45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120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4</cp:revision>
  <cp:lastPrinted>2011-08-10T11:15:00Z</cp:lastPrinted>
  <dcterms:created xsi:type="dcterms:W3CDTF">2025-12-15T14:47:00Z</dcterms:created>
  <dcterms:modified xsi:type="dcterms:W3CDTF">2026-08-07T08:39:00Z</dcterms:modified>
</cp:coreProperties>
</file>