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AC045" w14:textId="77777777" w:rsidR="009C5642" w:rsidRPr="005D6C71" w:rsidRDefault="00E33085" w:rsidP="000D318E">
      <w:pPr>
        <w:rPr>
          <w:rFonts w:ascii="Arial" w:hAnsi="Arial"/>
          <w:sz w:val="28"/>
          <w:szCs w:val="28"/>
        </w:rPr>
      </w:pPr>
      <w:bookmarkStart w:id="0" w:name="OLE_LINK1"/>
      <w:r>
        <w:rPr>
          <w:rFonts w:ascii="Arial" w:hAnsi="Arial" w:cs="Arial"/>
          <w:noProof/>
          <w:sz w:val="28"/>
          <w:szCs w:val="28"/>
          <w:lang w:eastAsia="de-DE"/>
        </w:rPr>
        <mc:AlternateContent>
          <mc:Choice Requires="wps">
            <w:drawing>
              <wp:anchor distT="0" distB="0" distL="114300" distR="114300" simplePos="0" relativeHeight="251658240" behindDoc="0" locked="0" layoutInCell="1" allowOverlap="1" wp14:anchorId="25A6BD7B" wp14:editId="08BFD20E">
                <wp:simplePos x="0" y="0"/>
                <wp:positionH relativeFrom="column">
                  <wp:posOffset>3573780</wp:posOffset>
                </wp:positionH>
                <wp:positionV relativeFrom="paragraph">
                  <wp:posOffset>-153670</wp:posOffset>
                </wp:positionV>
                <wp:extent cx="2009775" cy="590550"/>
                <wp:effectExtent l="0" t="0" r="0"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590550"/>
                        </a:xfrm>
                        <a:prstGeom prst="rect">
                          <a:avLst/>
                        </a:prstGeom>
                        <a:solidFill>
                          <a:srgbClr val="FFFFFF"/>
                        </a:solidFill>
                        <a:ln w="9525">
                          <a:solidFill>
                            <a:srgbClr val="FFFFFF"/>
                          </a:solidFill>
                          <a:miter lim="800000"/>
                          <a:headEnd/>
                          <a:tailEnd/>
                        </a:ln>
                      </wps:spPr>
                      <wps:txbx>
                        <w:txbxContent>
                          <w:p w14:paraId="2B7006D7" w14:textId="77777777" w:rsidR="000D318E" w:rsidRDefault="00E33085">
                            <w:r w:rsidRPr="006B50A6">
                              <w:rPr>
                                <w:noProof/>
                                <w:lang w:eastAsia="de-DE"/>
                              </w:rPr>
                              <w:drawing>
                                <wp:inline distT="0" distB="0" distL="0" distR="0" wp14:anchorId="784C9709" wp14:editId="2D4B2796">
                                  <wp:extent cx="1818640" cy="363855"/>
                                  <wp:effectExtent l="0" t="0" r="0" b="0"/>
                                  <wp:docPr id="1" name="Bild 1" descr="Logo_4c_mit Claim_transparenter Hinterg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4c_mit Claim_transparenter Hintergru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8640" cy="3638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A6BD7B" id="_x0000_t202" coordsize="21600,21600" o:spt="202" path="m,l,21600r21600,l21600,xe">
                <v:stroke joinstyle="miter"/>
                <v:path gradientshapeok="t" o:connecttype="rect"/>
              </v:shapetype>
              <v:shape id="Text Box 10" o:spid="_x0000_s1026" type="#_x0000_t202" style="position:absolute;margin-left:281.4pt;margin-top:-12.1pt;width:158.25pt;height: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" strokecolor="white">
                <v:textbox>
                  <w:txbxContent>
                    <w:p w14:paraId="2B7006D7" w14:textId="77777777" w:rsidR="000D318E" w:rsidRDefault="00E33085">
                      <w:r w:rsidRPr="006B50A6">
                        <w:rPr>
                          <w:noProof/>
                          <w:lang w:eastAsia="de-DE"/>
                        </w:rPr>
                        <w:drawing>
                          <wp:inline distT="0" distB="0" distL="0" distR="0" wp14:anchorId="784C9709" wp14:editId="2D4B2796">
                            <wp:extent cx="1818640" cy="363855"/>
                            <wp:effectExtent l="0" t="0" r="0" b="0"/>
                            <wp:docPr id="1" name="Bild 1" descr="Logo_4c_mit Claim_transparenter Hinterg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4c_mit Claim_transparenter Hintergru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8640" cy="363855"/>
                                    </a:xfrm>
                                    <a:prstGeom prst="rect">
                                      <a:avLst/>
                                    </a:prstGeom>
                                    <a:noFill/>
                                    <a:ln>
                                      <a:noFill/>
                                    </a:ln>
                                  </pic:spPr>
                                </pic:pic>
                              </a:graphicData>
                            </a:graphic>
                          </wp:inline>
                        </w:drawing>
                      </w:r>
                    </w:p>
                  </w:txbxContent>
                </v:textbox>
              </v:shape>
            </w:pict>
          </mc:Fallback>
        </mc:AlternateContent>
      </w:r>
      <w:r w:rsidR="002011DE" w:rsidRPr="005D6C71">
        <w:rPr>
          <w:rFonts w:ascii="Arial" w:hAnsi="Arial"/>
          <w:sz w:val="28"/>
          <w:szCs w:val="28"/>
        </w:rPr>
        <w:t>Stadtverwaltung Donaueschingen</w:t>
      </w:r>
    </w:p>
    <w:p w14:paraId="74FF0B94" w14:textId="77777777" w:rsidR="002011DE" w:rsidRPr="005D6C71" w:rsidRDefault="007301C2" w:rsidP="009C5642">
      <w:pPr>
        <w:rPr>
          <w:rFonts w:ascii="Arial" w:hAnsi="Arial" w:cs="Arial"/>
          <w:sz w:val="28"/>
          <w:szCs w:val="28"/>
        </w:rPr>
      </w:pPr>
      <w:r>
        <w:rPr>
          <w:rFonts w:ascii="Arial" w:hAnsi="Arial" w:cs="Arial"/>
          <w:sz w:val="28"/>
          <w:szCs w:val="28"/>
        </w:rPr>
        <w:t xml:space="preserve">Amt für </w:t>
      </w:r>
      <w:r w:rsidR="008259A7" w:rsidRPr="005D6C71">
        <w:rPr>
          <w:rFonts w:ascii="Arial" w:hAnsi="Arial" w:cs="Arial"/>
          <w:sz w:val="28"/>
          <w:szCs w:val="28"/>
        </w:rPr>
        <w:t>Kultur</w:t>
      </w:r>
    </w:p>
    <w:p w14:paraId="776C17E9" w14:textId="77777777" w:rsidR="002011DE" w:rsidRPr="001E76B2" w:rsidRDefault="002011DE">
      <w:pPr>
        <w:rPr>
          <w:rFonts w:ascii="Arial" w:hAnsi="Arial"/>
          <w:b/>
          <w:sz w:val="28"/>
          <w:szCs w:val="28"/>
        </w:rPr>
      </w:pPr>
    </w:p>
    <w:p w14:paraId="08DE3C42" w14:textId="77777777" w:rsidR="002011DE" w:rsidRPr="001E76B2" w:rsidRDefault="00E33085">
      <w:pPr>
        <w:rPr>
          <w:rFonts w:ascii="Arial" w:hAnsi="Arial"/>
          <w:b/>
          <w:sz w:val="28"/>
          <w:szCs w:val="28"/>
        </w:rPr>
      </w:pPr>
      <w:r w:rsidRPr="001E76B2">
        <w:rPr>
          <w:rFonts w:ascii="Arial" w:hAnsi="Arial"/>
          <w:b/>
          <w:noProof/>
          <w:sz w:val="28"/>
          <w:szCs w:val="28"/>
          <w:lang w:eastAsia="de-DE"/>
        </w:rPr>
        <mc:AlternateContent>
          <mc:Choice Requires="wps">
            <w:drawing>
              <wp:anchor distT="0" distB="0" distL="114300" distR="114300" simplePos="0" relativeHeight="251657216" behindDoc="0" locked="0" layoutInCell="0" allowOverlap="1" wp14:anchorId="41EA29AB" wp14:editId="4F4D6301">
                <wp:simplePos x="0" y="0"/>
                <wp:positionH relativeFrom="column">
                  <wp:posOffset>14605</wp:posOffset>
                </wp:positionH>
                <wp:positionV relativeFrom="paragraph">
                  <wp:posOffset>132715</wp:posOffset>
                </wp:positionV>
                <wp:extent cx="5568950" cy="0"/>
                <wp:effectExtent l="0" t="0" r="0" b="0"/>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8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539A03"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10.45pt" to="439.6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8JHEg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" o:allowincell="f"/>
            </w:pict>
          </mc:Fallback>
        </mc:AlternateContent>
      </w:r>
    </w:p>
    <w:p w14:paraId="50BA7822" w14:textId="52D642CE" w:rsidR="00FD37E2" w:rsidRPr="00A57533" w:rsidRDefault="002011DE">
      <w:pPr>
        <w:rPr>
          <w:rFonts w:ascii="Calibri" w:hAnsi="Calibri"/>
          <w:sz w:val="28"/>
          <w:szCs w:val="28"/>
        </w:rPr>
      </w:pPr>
      <w:r w:rsidRPr="00A57533">
        <w:rPr>
          <w:rFonts w:ascii="Calibri" w:hAnsi="Calibri"/>
          <w:b/>
          <w:sz w:val="32"/>
          <w:szCs w:val="32"/>
        </w:rPr>
        <w:t>Pressemitteilung</w:t>
      </w:r>
      <w:r w:rsidR="007D0692" w:rsidRPr="00A57533">
        <w:rPr>
          <w:rFonts w:ascii="Calibri" w:hAnsi="Calibri"/>
          <w:b/>
          <w:sz w:val="32"/>
          <w:szCs w:val="32"/>
        </w:rPr>
        <w:t xml:space="preserve"> </w:t>
      </w:r>
      <w:r w:rsidR="00967029">
        <w:rPr>
          <w:rFonts w:ascii="Calibri" w:hAnsi="Calibri"/>
          <w:b/>
          <w:sz w:val="32"/>
          <w:szCs w:val="32"/>
        </w:rPr>
        <w:t>2</w:t>
      </w:r>
      <w:r w:rsidR="002F3953">
        <w:rPr>
          <w:rFonts w:ascii="Calibri" w:hAnsi="Calibri"/>
          <w:b/>
          <w:sz w:val="32"/>
          <w:szCs w:val="32"/>
        </w:rPr>
        <w:t>0</w:t>
      </w:r>
      <w:r w:rsidR="00727BE1">
        <w:rPr>
          <w:rFonts w:ascii="Calibri" w:hAnsi="Calibri"/>
          <w:b/>
          <w:sz w:val="32"/>
          <w:szCs w:val="32"/>
        </w:rPr>
        <w:t>.</w:t>
      </w:r>
      <w:r w:rsidR="00967029">
        <w:rPr>
          <w:rFonts w:ascii="Calibri" w:hAnsi="Calibri"/>
          <w:b/>
          <w:sz w:val="32"/>
          <w:szCs w:val="32"/>
        </w:rPr>
        <w:t>10</w:t>
      </w:r>
      <w:r w:rsidR="00727BE1">
        <w:rPr>
          <w:rFonts w:ascii="Calibri" w:hAnsi="Calibri"/>
          <w:b/>
          <w:sz w:val="32"/>
          <w:szCs w:val="32"/>
        </w:rPr>
        <w:t>.202</w:t>
      </w:r>
      <w:r w:rsidR="00A60EEB">
        <w:rPr>
          <w:rFonts w:ascii="Calibri" w:hAnsi="Calibri"/>
          <w:b/>
          <w:sz w:val="32"/>
          <w:szCs w:val="32"/>
        </w:rPr>
        <w:t>6</w:t>
      </w:r>
    </w:p>
    <w:bookmarkEnd w:id="0"/>
    <w:p w14:paraId="532F3B5D" w14:textId="77777777" w:rsidR="00576281" w:rsidRDefault="00576281" w:rsidP="00576281">
      <w:pPr>
        <w:rPr>
          <w:rFonts w:asciiTheme="minorHAnsi" w:hAnsiTheme="minorHAnsi" w:cstheme="minorHAnsi"/>
          <w:b/>
          <w:bCs/>
          <w:sz w:val="32"/>
          <w:szCs w:val="32"/>
          <w:lang w:eastAsia="de-DE"/>
        </w:rPr>
      </w:pPr>
    </w:p>
    <w:p w14:paraId="717CB7A7" w14:textId="77D40313" w:rsidR="00877760" w:rsidRDefault="002F3953" w:rsidP="002F3953">
      <w:pPr>
        <w:rPr>
          <w:rFonts w:asciiTheme="minorHAnsi" w:hAnsiTheme="minorHAnsi" w:cstheme="minorHAnsi"/>
          <w:b/>
          <w:bCs/>
          <w:sz w:val="32"/>
          <w:szCs w:val="32"/>
          <w:lang w:eastAsia="de-DE"/>
        </w:rPr>
      </w:pPr>
      <w:r>
        <w:rPr>
          <w:rFonts w:asciiTheme="minorHAnsi" w:hAnsiTheme="minorHAnsi" w:cstheme="minorHAnsi"/>
          <w:b/>
          <w:bCs/>
          <w:sz w:val="32"/>
          <w:szCs w:val="32"/>
          <w:lang w:eastAsia="de-DE"/>
        </w:rPr>
        <w:t>Ausstellung „</w:t>
      </w:r>
      <w:r w:rsidR="00877760" w:rsidRPr="00E402B9">
        <w:rPr>
          <w:rFonts w:asciiTheme="minorHAnsi" w:hAnsiTheme="minorHAnsi" w:cstheme="minorHAnsi"/>
          <w:b/>
          <w:bCs/>
          <w:sz w:val="32"/>
          <w:szCs w:val="32"/>
          <w:lang w:eastAsia="de-DE"/>
        </w:rPr>
        <w:t>Donauhaie</w:t>
      </w:r>
      <w:r>
        <w:rPr>
          <w:rFonts w:asciiTheme="minorHAnsi" w:hAnsiTheme="minorHAnsi" w:cstheme="minorHAnsi"/>
          <w:b/>
          <w:bCs/>
          <w:sz w:val="32"/>
          <w:szCs w:val="32"/>
          <w:lang w:eastAsia="de-DE"/>
        </w:rPr>
        <w:t>“ an der Donauquelle</w:t>
      </w:r>
      <w:r w:rsidR="00967029">
        <w:rPr>
          <w:rFonts w:asciiTheme="minorHAnsi" w:hAnsiTheme="minorHAnsi" w:cstheme="minorHAnsi"/>
          <w:b/>
          <w:bCs/>
          <w:sz w:val="32"/>
          <w:szCs w:val="32"/>
          <w:lang w:eastAsia="de-DE"/>
        </w:rPr>
        <w:t xml:space="preserve"> noch bis zum 1. November </w:t>
      </w:r>
    </w:p>
    <w:p w14:paraId="589E82C5" w14:textId="6676F697" w:rsidR="00877760" w:rsidRPr="00877760" w:rsidRDefault="00877760" w:rsidP="00877760">
      <w:pPr>
        <w:spacing w:before="100" w:beforeAutospacing="1" w:after="100" w:afterAutospacing="1"/>
        <w:rPr>
          <w:rFonts w:asciiTheme="minorHAnsi" w:hAnsiTheme="minorHAnsi" w:cstheme="minorHAnsi"/>
          <w:sz w:val="24"/>
          <w:szCs w:val="24"/>
          <w:lang w:eastAsia="de-DE"/>
        </w:rPr>
      </w:pPr>
      <w:r w:rsidRPr="00877760">
        <w:rPr>
          <w:rFonts w:asciiTheme="minorHAnsi" w:hAnsiTheme="minorHAnsi" w:cstheme="minorHAnsi"/>
          <w:sz w:val="24"/>
          <w:szCs w:val="24"/>
          <w:lang w:eastAsia="de-DE"/>
        </w:rPr>
        <w:t xml:space="preserve">Der ungarische Künstler </w:t>
      </w:r>
      <w:r w:rsidRPr="00877760">
        <w:rPr>
          <w:rFonts w:asciiTheme="minorHAnsi" w:hAnsiTheme="minorHAnsi" w:cstheme="minorHAnsi"/>
          <w:b/>
          <w:bCs/>
          <w:sz w:val="24"/>
          <w:szCs w:val="24"/>
          <w:lang w:eastAsia="de-DE"/>
        </w:rPr>
        <w:t>Mihály Kolodko</w:t>
      </w:r>
      <w:r w:rsidRPr="00877760">
        <w:rPr>
          <w:rFonts w:asciiTheme="minorHAnsi" w:hAnsiTheme="minorHAnsi" w:cstheme="minorHAnsi"/>
          <w:sz w:val="24"/>
          <w:szCs w:val="24"/>
          <w:lang w:eastAsia="de-DE"/>
        </w:rPr>
        <w:t xml:space="preserve"> zeigt seine außergewöhnlichen </w:t>
      </w:r>
      <w:r w:rsidRPr="00877760">
        <w:rPr>
          <w:rFonts w:asciiTheme="minorHAnsi" w:hAnsiTheme="minorHAnsi" w:cstheme="minorHAnsi"/>
          <w:b/>
          <w:bCs/>
          <w:sz w:val="24"/>
          <w:szCs w:val="24"/>
          <w:lang w:eastAsia="de-DE"/>
        </w:rPr>
        <w:t>„Donauhaie“</w:t>
      </w:r>
      <w:r w:rsidRPr="00877760">
        <w:rPr>
          <w:rFonts w:asciiTheme="minorHAnsi" w:hAnsiTheme="minorHAnsi" w:cstheme="minorHAnsi"/>
          <w:sz w:val="24"/>
          <w:szCs w:val="24"/>
          <w:lang w:eastAsia="de-DE"/>
        </w:rPr>
        <w:t xml:space="preserve"> erstmals auch in Donaueschingen</w:t>
      </w:r>
      <w:r w:rsidR="002B14B0">
        <w:rPr>
          <w:rFonts w:asciiTheme="minorHAnsi" w:hAnsiTheme="minorHAnsi" w:cstheme="minorHAnsi"/>
          <w:sz w:val="24"/>
          <w:szCs w:val="24"/>
          <w:lang w:eastAsia="de-DE"/>
        </w:rPr>
        <w:t xml:space="preserve">, </w:t>
      </w:r>
      <w:r w:rsidRPr="00877760">
        <w:rPr>
          <w:rFonts w:asciiTheme="minorHAnsi" w:hAnsiTheme="minorHAnsi" w:cstheme="minorHAnsi"/>
          <w:sz w:val="24"/>
          <w:szCs w:val="24"/>
          <w:lang w:eastAsia="de-DE"/>
        </w:rPr>
        <w:t>am Ursprung der Donau</w:t>
      </w:r>
      <w:r w:rsidR="002F3953">
        <w:rPr>
          <w:rFonts w:asciiTheme="minorHAnsi" w:hAnsiTheme="minorHAnsi" w:cstheme="minorHAnsi"/>
          <w:sz w:val="24"/>
          <w:szCs w:val="24"/>
          <w:lang w:eastAsia="de-DE"/>
        </w:rPr>
        <w:t>.</w:t>
      </w:r>
    </w:p>
    <w:p w14:paraId="540B9835" w14:textId="77777777" w:rsidR="00877760" w:rsidRPr="00877760" w:rsidRDefault="00877760" w:rsidP="00877760">
      <w:pPr>
        <w:spacing w:before="100" w:beforeAutospacing="1" w:after="100" w:afterAutospacing="1"/>
        <w:rPr>
          <w:rFonts w:asciiTheme="minorHAnsi" w:hAnsiTheme="minorHAnsi" w:cstheme="minorHAnsi"/>
          <w:sz w:val="24"/>
          <w:szCs w:val="24"/>
          <w:lang w:eastAsia="de-DE"/>
        </w:rPr>
      </w:pPr>
      <w:r w:rsidRPr="00877760">
        <w:rPr>
          <w:rFonts w:asciiTheme="minorHAnsi" w:hAnsiTheme="minorHAnsi" w:cstheme="minorHAnsi"/>
          <w:sz w:val="24"/>
          <w:szCs w:val="24"/>
          <w:lang w:eastAsia="de-DE"/>
        </w:rPr>
        <w:t>Die Skulpturen sind aus Beton gegossen und enthalten Müll, den der Künstler entlang der Donau gesammelt hat. Mit den Haien möchte Kolodko auf die Verschmutzung des Flusses aufmerksam machen. Der Hai, der eigentlich nicht in die Donau gehört, wird dabei zum Symbol für all das, was ebenfalls nicht in den Fluss gehört.</w:t>
      </w:r>
    </w:p>
    <w:p w14:paraId="5BDAFE85" w14:textId="3ADEC6DB" w:rsidR="00877760" w:rsidRPr="00877760" w:rsidRDefault="00877760" w:rsidP="00877760">
      <w:pPr>
        <w:spacing w:before="100" w:beforeAutospacing="1" w:after="100" w:afterAutospacing="1"/>
        <w:rPr>
          <w:rFonts w:asciiTheme="minorHAnsi" w:hAnsiTheme="minorHAnsi" w:cstheme="minorHAnsi"/>
          <w:sz w:val="24"/>
          <w:szCs w:val="24"/>
          <w:lang w:eastAsia="de-DE"/>
        </w:rPr>
      </w:pPr>
      <w:r w:rsidRPr="00877760">
        <w:rPr>
          <w:rFonts w:asciiTheme="minorHAnsi" w:hAnsiTheme="minorHAnsi" w:cstheme="minorHAnsi"/>
          <w:sz w:val="24"/>
          <w:szCs w:val="24"/>
          <w:lang w:eastAsia="de-DE"/>
        </w:rPr>
        <w:t xml:space="preserve">Dass die Haie an der </w:t>
      </w:r>
      <w:r w:rsidRPr="00877760">
        <w:rPr>
          <w:rFonts w:asciiTheme="minorHAnsi" w:hAnsiTheme="minorHAnsi" w:cstheme="minorHAnsi"/>
          <w:b/>
          <w:bCs/>
          <w:sz w:val="24"/>
          <w:szCs w:val="24"/>
          <w:lang w:eastAsia="de-DE"/>
        </w:rPr>
        <w:t>Donauquelle in Donaueschingen</w:t>
      </w:r>
      <w:r w:rsidRPr="00877760">
        <w:rPr>
          <w:rFonts w:asciiTheme="minorHAnsi" w:hAnsiTheme="minorHAnsi" w:cstheme="minorHAnsi"/>
          <w:sz w:val="24"/>
          <w:szCs w:val="24"/>
          <w:lang w:eastAsia="de-DE"/>
        </w:rPr>
        <w:t xml:space="preserve"> zu sehen </w:t>
      </w:r>
      <w:r w:rsidR="00E402B9">
        <w:rPr>
          <w:rFonts w:asciiTheme="minorHAnsi" w:hAnsiTheme="minorHAnsi" w:cstheme="minorHAnsi"/>
          <w:sz w:val="24"/>
          <w:szCs w:val="24"/>
          <w:lang w:eastAsia="de-DE"/>
        </w:rPr>
        <w:t>sind</w:t>
      </w:r>
      <w:r w:rsidRPr="00877760">
        <w:rPr>
          <w:rFonts w:asciiTheme="minorHAnsi" w:hAnsiTheme="minorHAnsi" w:cstheme="minorHAnsi"/>
          <w:sz w:val="24"/>
          <w:szCs w:val="24"/>
          <w:lang w:eastAsia="de-DE"/>
        </w:rPr>
        <w:t xml:space="preserve">, hat eine besondere Bedeutung: Hier beginnt die Donau ihre Reise durch zehn Länder bis zum Schwarzen Meer und verbindet dabei auch Donaueschingen mit seiner ungarischen Partnerstadt </w:t>
      </w:r>
      <w:r w:rsidRPr="002B14B0">
        <w:rPr>
          <w:rFonts w:asciiTheme="minorHAnsi" w:hAnsiTheme="minorHAnsi" w:cstheme="minorHAnsi"/>
          <w:sz w:val="24"/>
          <w:szCs w:val="24"/>
          <w:lang w:eastAsia="de-DE"/>
        </w:rPr>
        <w:t>Vác.</w:t>
      </w:r>
    </w:p>
    <w:p w14:paraId="7B632947" w14:textId="0B3F6566" w:rsidR="00877760" w:rsidRDefault="00877760" w:rsidP="00877760">
      <w:pPr>
        <w:spacing w:before="100" w:beforeAutospacing="1" w:after="100" w:afterAutospacing="1"/>
        <w:rPr>
          <w:rFonts w:asciiTheme="minorHAnsi" w:hAnsiTheme="minorHAnsi" w:cstheme="minorHAnsi"/>
          <w:sz w:val="24"/>
          <w:szCs w:val="24"/>
          <w:lang w:eastAsia="de-DE"/>
        </w:rPr>
      </w:pPr>
      <w:r w:rsidRPr="00877760">
        <w:rPr>
          <w:rFonts w:asciiTheme="minorHAnsi" w:hAnsiTheme="minorHAnsi" w:cstheme="minorHAnsi"/>
          <w:sz w:val="24"/>
          <w:szCs w:val="24"/>
          <w:lang w:eastAsia="de-DE"/>
        </w:rPr>
        <w:t>Die Ausstellung schlägt damit eine künstlerische Brücke entlang des Flusses und erinnert gleichzeitig daran, wie wichtig der Schutz dieses gemeinsamen europäischen Naturraums ist. Besucherinnen und Besucher sind eingeladen, die ungewöhnlichen Skulpturen zu entdecken und über die Reise der Donau – und den verantwortungsvollen Umgang mit ihr – nachzudenken.</w:t>
      </w:r>
    </w:p>
    <w:p w14:paraId="031C4CDF" w14:textId="33945581" w:rsidR="0048505A" w:rsidRPr="00703572" w:rsidRDefault="0048505A" w:rsidP="0048505A">
      <w:pPr>
        <w:spacing w:before="100" w:beforeAutospacing="1" w:after="100" w:afterAutospacing="1"/>
        <w:rPr>
          <w:rFonts w:asciiTheme="minorHAnsi" w:hAnsiTheme="minorHAnsi" w:cstheme="minorHAnsi"/>
          <w:sz w:val="28"/>
          <w:szCs w:val="28"/>
          <w:lang w:eastAsia="de-DE"/>
        </w:rPr>
      </w:pPr>
      <w:r>
        <w:rPr>
          <w:rFonts w:asciiTheme="minorHAnsi" w:hAnsiTheme="minorHAnsi" w:cstheme="minorHAnsi"/>
          <w:b/>
          <w:bCs/>
          <w:sz w:val="28"/>
          <w:szCs w:val="28"/>
          <w:lang w:eastAsia="de-DE"/>
        </w:rPr>
        <w:t xml:space="preserve">Die </w:t>
      </w:r>
      <w:r w:rsidRPr="00703572">
        <w:rPr>
          <w:rFonts w:asciiTheme="minorHAnsi" w:hAnsiTheme="minorHAnsi" w:cstheme="minorHAnsi"/>
          <w:b/>
          <w:bCs/>
          <w:sz w:val="28"/>
          <w:szCs w:val="28"/>
          <w:lang w:eastAsia="de-DE"/>
        </w:rPr>
        <w:t xml:space="preserve">Miniatur des „Donauhais“ von Mihály Kolodko </w:t>
      </w:r>
      <w:r>
        <w:rPr>
          <w:rFonts w:asciiTheme="minorHAnsi" w:hAnsiTheme="minorHAnsi" w:cstheme="minorHAnsi"/>
          <w:b/>
          <w:bCs/>
          <w:sz w:val="28"/>
          <w:szCs w:val="28"/>
          <w:lang w:eastAsia="de-DE"/>
        </w:rPr>
        <w:t>ist für 200 Euro mit Echtheitszertifikat in der Tourist-Information</w:t>
      </w:r>
      <w:r w:rsidRPr="00703572">
        <w:rPr>
          <w:rFonts w:asciiTheme="minorHAnsi" w:hAnsiTheme="minorHAnsi" w:cstheme="minorHAnsi"/>
          <w:b/>
          <w:bCs/>
          <w:sz w:val="28"/>
          <w:szCs w:val="28"/>
          <w:lang w:eastAsia="de-DE"/>
        </w:rPr>
        <w:t xml:space="preserve"> erhältlich</w:t>
      </w:r>
    </w:p>
    <w:sectPr w:rsidR="0048505A" w:rsidRPr="00703572" w:rsidSect="006E3136">
      <w:footerReference w:type="default" r:id="rId9"/>
      <w:pgSz w:w="11906" w:h="16838"/>
      <w:pgMar w:top="1418" w:right="1558" w:bottom="1134"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FA3B1" w14:textId="77777777" w:rsidR="00AC19BE" w:rsidRDefault="00AC19BE">
      <w:r>
        <w:separator/>
      </w:r>
    </w:p>
  </w:endnote>
  <w:endnote w:type="continuationSeparator" w:id="0">
    <w:p w14:paraId="71E55B6E" w14:textId="77777777" w:rsidR="00AC19BE" w:rsidRDefault="00AC1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notTrueType/>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6E489" w14:textId="77777777" w:rsidR="00794FA0" w:rsidRDefault="00794FA0" w:rsidP="008259A7">
    <w:pPr>
      <w:pBdr>
        <w:bottom w:val="single" w:sz="4" w:space="1" w:color="auto"/>
      </w:pBdr>
      <w:tabs>
        <w:tab w:val="left" w:pos="1843"/>
      </w:tabs>
      <w:rPr>
        <w:rFonts w:ascii="Arial" w:hAnsi="Arial"/>
      </w:rPr>
    </w:pPr>
  </w:p>
  <w:p w14:paraId="556A65F0" w14:textId="77777777" w:rsidR="00794FA0" w:rsidRDefault="00794FA0" w:rsidP="008259A7">
    <w:pPr>
      <w:tabs>
        <w:tab w:val="left" w:pos="1843"/>
      </w:tabs>
      <w:rPr>
        <w:rFonts w:ascii="Arial" w:hAnsi="Arial"/>
      </w:rPr>
    </w:pPr>
  </w:p>
  <w:p w14:paraId="6DD57FED" w14:textId="77777777" w:rsidR="00794FA0" w:rsidRDefault="00794FA0" w:rsidP="009C5642">
    <w:pPr>
      <w:tabs>
        <w:tab w:val="left" w:pos="1843"/>
      </w:tabs>
      <w:jc w:val="center"/>
      <w:rPr>
        <w:rFonts w:ascii="Arial" w:hAnsi="Arial"/>
      </w:rPr>
    </w:pPr>
    <w:r w:rsidRPr="008259A7">
      <w:rPr>
        <w:rFonts w:ascii="Arial" w:hAnsi="Arial"/>
      </w:rPr>
      <w:t xml:space="preserve">Ansprechpartnerin: </w:t>
    </w:r>
  </w:p>
  <w:p w14:paraId="32999BD6" w14:textId="77777777" w:rsidR="00794FA0" w:rsidRDefault="00A67272" w:rsidP="009C5642">
    <w:pPr>
      <w:tabs>
        <w:tab w:val="left" w:pos="1843"/>
      </w:tabs>
      <w:jc w:val="center"/>
      <w:rPr>
        <w:rFonts w:ascii="Arial" w:hAnsi="Arial"/>
      </w:rPr>
    </w:pPr>
    <w:r>
      <w:rPr>
        <w:rFonts w:ascii="Arial" w:hAnsi="Arial"/>
      </w:rPr>
      <w:t>Heike Föhrenbach</w:t>
    </w:r>
  </w:p>
  <w:p w14:paraId="49FC3A95" w14:textId="77777777" w:rsidR="00794FA0" w:rsidRDefault="007301C2" w:rsidP="009C5642">
    <w:pPr>
      <w:tabs>
        <w:tab w:val="left" w:pos="1843"/>
      </w:tabs>
      <w:jc w:val="center"/>
      <w:rPr>
        <w:rFonts w:ascii="Arial" w:hAnsi="Arial"/>
      </w:rPr>
    </w:pPr>
    <w:r>
      <w:rPr>
        <w:rFonts w:ascii="Arial" w:hAnsi="Arial"/>
      </w:rPr>
      <w:t>Amt für Kultur</w:t>
    </w:r>
  </w:p>
  <w:p w14:paraId="6C6037CC" w14:textId="1AA0DC09" w:rsidR="00794FA0" w:rsidRDefault="00A059EF" w:rsidP="009C5642">
    <w:pPr>
      <w:tabs>
        <w:tab w:val="left" w:pos="1843"/>
      </w:tabs>
      <w:jc w:val="center"/>
      <w:rPr>
        <w:rFonts w:ascii="Arial" w:hAnsi="Arial"/>
      </w:rPr>
    </w:pPr>
    <w:r>
      <w:rPr>
        <w:rFonts w:ascii="Arial" w:hAnsi="Arial"/>
      </w:rPr>
      <w:t>Karlstraße 58</w:t>
    </w:r>
    <w:r w:rsidR="007301C2">
      <w:rPr>
        <w:rFonts w:ascii="Arial" w:hAnsi="Arial"/>
      </w:rPr>
      <w:t xml:space="preserve">, </w:t>
    </w:r>
    <w:r w:rsidR="00794FA0" w:rsidRPr="008259A7">
      <w:rPr>
        <w:rFonts w:ascii="Arial" w:hAnsi="Arial"/>
      </w:rPr>
      <w:t>78166 Donaueschingen</w:t>
    </w:r>
  </w:p>
  <w:p w14:paraId="42498CDD" w14:textId="77777777" w:rsidR="00794FA0" w:rsidRPr="00016B68" w:rsidRDefault="00794FA0" w:rsidP="009C5642">
    <w:pPr>
      <w:tabs>
        <w:tab w:val="left" w:pos="1843"/>
      </w:tabs>
      <w:jc w:val="center"/>
      <w:rPr>
        <w:rFonts w:ascii="Arial" w:hAnsi="Arial"/>
        <w:lang w:val="de-LI"/>
      </w:rPr>
    </w:pPr>
    <w:r w:rsidRPr="00016B68">
      <w:rPr>
        <w:rFonts w:ascii="Arial" w:hAnsi="Arial"/>
        <w:lang w:val="de-LI"/>
      </w:rPr>
      <w:t>E-Mail:</w:t>
    </w:r>
    <w:r w:rsidR="005D5CAD">
      <w:rPr>
        <w:rFonts w:ascii="Arial" w:hAnsi="Arial"/>
      </w:rPr>
      <w:t xml:space="preserve"> </w:t>
    </w:r>
    <w:r w:rsidR="00A67272">
      <w:rPr>
        <w:rFonts w:ascii="Arial" w:hAnsi="Arial"/>
      </w:rPr>
      <w:t>heike.foehrenbach</w:t>
    </w:r>
    <w:r>
      <w:rPr>
        <w:rFonts w:ascii="Arial" w:hAnsi="Arial"/>
      </w:rPr>
      <w:t>@donaueschingen.de, Tel. 0771 857-</w:t>
    </w:r>
    <w:r w:rsidR="00436CA2">
      <w:rPr>
        <w:rFonts w:ascii="Arial" w:hAnsi="Arial"/>
      </w:rPr>
      <w:t>2</w:t>
    </w:r>
    <w:r w:rsidR="00A67272">
      <w:rPr>
        <w:rFonts w:ascii="Arial" w:hAnsi="Arial"/>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C0E0E" w14:textId="77777777" w:rsidR="00AC19BE" w:rsidRDefault="00AC19BE">
      <w:r>
        <w:separator/>
      </w:r>
    </w:p>
  </w:footnote>
  <w:footnote w:type="continuationSeparator" w:id="0">
    <w:p w14:paraId="53BB315A" w14:textId="77777777" w:rsidR="00AC19BE" w:rsidRDefault="00AC19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A9390A"/>
    <w:multiLevelType w:val="hybridMultilevel"/>
    <w:tmpl w:val="6916E4C4"/>
    <w:lvl w:ilvl="0" w:tplc="A112C3A6">
      <w:start w:val="1"/>
      <w:numFmt w:val="lowerLetter"/>
      <w:lvlText w:val="%1)"/>
      <w:lvlJc w:val="left"/>
      <w:pPr>
        <w:tabs>
          <w:tab w:val="num" w:pos="1065"/>
        </w:tabs>
        <w:ind w:left="1065" w:hanging="360"/>
      </w:pPr>
      <w:rPr>
        <w:rFonts w:hint="default"/>
      </w:rPr>
    </w:lvl>
    <w:lvl w:ilvl="1" w:tplc="04070019" w:tentative="1">
      <w:start w:val="1"/>
      <w:numFmt w:val="lowerLetter"/>
      <w:lvlText w:val="%2."/>
      <w:lvlJc w:val="left"/>
      <w:pPr>
        <w:tabs>
          <w:tab w:val="num" w:pos="1785"/>
        </w:tabs>
        <w:ind w:left="1785" w:hanging="360"/>
      </w:pPr>
    </w:lvl>
    <w:lvl w:ilvl="2" w:tplc="0407001B" w:tentative="1">
      <w:start w:val="1"/>
      <w:numFmt w:val="lowerRoman"/>
      <w:lvlText w:val="%3."/>
      <w:lvlJc w:val="right"/>
      <w:pPr>
        <w:tabs>
          <w:tab w:val="num" w:pos="2505"/>
        </w:tabs>
        <w:ind w:left="2505" w:hanging="180"/>
      </w:pPr>
    </w:lvl>
    <w:lvl w:ilvl="3" w:tplc="0407000F" w:tentative="1">
      <w:start w:val="1"/>
      <w:numFmt w:val="decimal"/>
      <w:lvlText w:val="%4."/>
      <w:lvlJc w:val="left"/>
      <w:pPr>
        <w:tabs>
          <w:tab w:val="num" w:pos="3225"/>
        </w:tabs>
        <w:ind w:left="3225" w:hanging="360"/>
      </w:pPr>
    </w:lvl>
    <w:lvl w:ilvl="4" w:tplc="04070019" w:tentative="1">
      <w:start w:val="1"/>
      <w:numFmt w:val="lowerLetter"/>
      <w:lvlText w:val="%5."/>
      <w:lvlJc w:val="left"/>
      <w:pPr>
        <w:tabs>
          <w:tab w:val="num" w:pos="3945"/>
        </w:tabs>
        <w:ind w:left="3945" w:hanging="360"/>
      </w:pPr>
    </w:lvl>
    <w:lvl w:ilvl="5" w:tplc="0407001B" w:tentative="1">
      <w:start w:val="1"/>
      <w:numFmt w:val="lowerRoman"/>
      <w:lvlText w:val="%6."/>
      <w:lvlJc w:val="right"/>
      <w:pPr>
        <w:tabs>
          <w:tab w:val="num" w:pos="4665"/>
        </w:tabs>
        <w:ind w:left="4665" w:hanging="180"/>
      </w:pPr>
    </w:lvl>
    <w:lvl w:ilvl="6" w:tplc="0407000F" w:tentative="1">
      <w:start w:val="1"/>
      <w:numFmt w:val="decimal"/>
      <w:lvlText w:val="%7."/>
      <w:lvlJc w:val="left"/>
      <w:pPr>
        <w:tabs>
          <w:tab w:val="num" w:pos="5385"/>
        </w:tabs>
        <w:ind w:left="5385" w:hanging="360"/>
      </w:pPr>
    </w:lvl>
    <w:lvl w:ilvl="7" w:tplc="04070019" w:tentative="1">
      <w:start w:val="1"/>
      <w:numFmt w:val="lowerLetter"/>
      <w:lvlText w:val="%8."/>
      <w:lvlJc w:val="left"/>
      <w:pPr>
        <w:tabs>
          <w:tab w:val="num" w:pos="6105"/>
        </w:tabs>
        <w:ind w:left="6105" w:hanging="360"/>
      </w:pPr>
    </w:lvl>
    <w:lvl w:ilvl="8" w:tplc="0407001B" w:tentative="1">
      <w:start w:val="1"/>
      <w:numFmt w:val="lowerRoman"/>
      <w:lvlText w:val="%9."/>
      <w:lvlJc w:val="right"/>
      <w:pPr>
        <w:tabs>
          <w:tab w:val="num" w:pos="6825"/>
        </w:tabs>
        <w:ind w:left="6825" w:hanging="180"/>
      </w:pPr>
    </w:lvl>
  </w:abstractNum>
  <w:abstractNum w:abstractNumId="1" w15:restartNumberingAfterBreak="0">
    <w:nsid w:val="4B536251"/>
    <w:multiLevelType w:val="hybridMultilevel"/>
    <w:tmpl w:val="A6B625FA"/>
    <w:lvl w:ilvl="0" w:tplc="04070017">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D0"/>
    <w:rsid w:val="00004BA6"/>
    <w:rsid w:val="00010E8B"/>
    <w:rsid w:val="0001155D"/>
    <w:rsid w:val="00016B68"/>
    <w:rsid w:val="00022031"/>
    <w:rsid w:val="00024A0E"/>
    <w:rsid w:val="00030C6F"/>
    <w:rsid w:val="000336F7"/>
    <w:rsid w:val="00034DBC"/>
    <w:rsid w:val="00036273"/>
    <w:rsid w:val="0003649F"/>
    <w:rsid w:val="00036DD9"/>
    <w:rsid w:val="00043F5E"/>
    <w:rsid w:val="00045533"/>
    <w:rsid w:val="0005379B"/>
    <w:rsid w:val="0006182D"/>
    <w:rsid w:val="00065A10"/>
    <w:rsid w:val="0009157E"/>
    <w:rsid w:val="0009609A"/>
    <w:rsid w:val="00097898"/>
    <w:rsid w:val="000A001E"/>
    <w:rsid w:val="000C665C"/>
    <w:rsid w:val="000D1E4E"/>
    <w:rsid w:val="000D2FF1"/>
    <w:rsid w:val="000D318E"/>
    <w:rsid w:val="000E36F0"/>
    <w:rsid w:val="000F091A"/>
    <w:rsid w:val="000F4446"/>
    <w:rsid w:val="0011259A"/>
    <w:rsid w:val="00117717"/>
    <w:rsid w:val="001221B5"/>
    <w:rsid w:val="001317E2"/>
    <w:rsid w:val="00131A98"/>
    <w:rsid w:val="00137173"/>
    <w:rsid w:val="00141185"/>
    <w:rsid w:val="00143710"/>
    <w:rsid w:val="0015189B"/>
    <w:rsid w:val="00164623"/>
    <w:rsid w:val="001743CA"/>
    <w:rsid w:val="00180DE3"/>
    <w:rsid w:val="001849AA"/>
    <w:rsid w:val="001850BF"/>
    <w:rsid w:val="00185808"/>
    <w:rsid w:val="001931C3"/>
    <w:rsid w:val="001A6485"/>
    <w:rsid w:val="001B0635"/>
    <w:rsid w:val="001B296B"/>
    <w:rsid w:val="001B41BD"/>
    <w:rsid w:val="001B442E"/>
    <w:rsid w:val="001C04D7"/>
    <w:rsid w:val="001C06D8"/>
    <w:rsid w:val="001C5B1A"/>
    <w:rsid w:val="001E0995"/>
    <w:rsid w:val="001E0BC9"/>
    <w:rsid w:val="001E2DBE"/>
    <w:rsid w:val="001E3995"/>
    <w:rsid w:val="001E76B2"/>
    <w:rsid w:val="001F0BA3"/>
    <w:rsid w:val="001F2B39"/>
    <w:rsid w:val="001F77BD"/>
    <w:rsid w:val="002011DE"/>
    <w:rsid w:val="00206CA5"/>
    <w:rsid w:val="00215B20"/>
    <w:rsid w:val="00222234"/>
    <w:rsid w:val="00224BCD"/>
    <w:rsid w:val="002303A0"/>
    <w:rsid w:val="002351A3"/>
    <w:rsid w:val="00252072"/>
    <w:rsid w:val="002632AB"/>
    <w:rsid w:val="002647B9"/>
    <w:rsid w:val="00270302"/>
    <w:rsid w:val="00272756"/>
    <w:rsid w:val="00297FE9"/>
    <w:rsid w:val="002A1206"/>
    <w:rsid w:val="002A1865"/>
    <w:rsid w:val="002B14B0"/>
    <w:rsid w:val="002B509E"/>
    <w:rsid w:val="002C7231"/>
    <w:rsid w:val="002D2500"/>
    <w:rsid w:val="002D3536"/>
    <w:rsid w:val="002D640B"/>
    <w:rsid w:val="002E2F74"/>
    <w:rsid w:val="002E3861"/>
    <w:rsid w:val="002E554D"/>
    <w:rsid w:val="002E7301"/>
    <w:rsid w:val="002E7790"/>
    <w:rsid w:val="002F3953"/>
    <w:rsid w:val="00330829"/>
    <w:rsid w:val="00334A49"/>
    <w:rsid w:val="0034307F"/>
    <w:rsid w:val="00351C80"/>
    <w:rsid w:val="00355882"/>
    <w:rsid w:val="00356B90"/>
    <w:rsid w:val="003613E4"/>
    <w:rsid w:val="00363D2D"/>
    <w:rsid w:val="00370CCC"/>
    <w:rsid w:val="003803A1"/>
    <w:rsid w:val="003904D6"/>
    <w:rsid w:val="00390F24"/>
    <w:rsid w:val="003923B1"/>
    <w:rsid w:val="0039331E"/>
    <w:rsid w:val="003A3B00"/>
    <w:rsid w:val="003A3D29"/>
    <w:rsid w:val="003D4C3B"/>
    <w:rsid w:val="003D51A0"/>
    <w:rsid w:val="003E04A7"/>
    <w:rsid w:val="003E4CF1"/>
    <w:rsid w:val="003F389D"/>
    <w:rsid w:val="00403642"/>
    <w:rsid w:val="00405DF6"/>
    <w:rsid w:val="00415A6F"/>
    <w:rsid w:val="004241E7"/>
    <w:rsid w:val="00425B37"/>
    <w:rsid w:val="0043103E"/>
    <w:rsid w:val="004348BB"/>
    <w:rsid w:val="00435789"/>
    <w:rsid w:val="00436CA2"/>
    <w:rsid w:val="004563AC"/>
    <w:rsid w:val="00457B0C"/>
    <w:rsid w:val="0046058D"/>
    <w:rsid w:val="00465C89"/>
    <w:rsid w:val="00472679"/>
    <w:rsid w:val="004744B0"/>
    <w:rsid w:val="00474FE8"/>
    <w:rsid w:val="00481402"/>
    <w:rsid w:val="00483D35"/>
    <w:rsid w:val="00484C84"/>
    <w:rsid w:val="0048505A"/>
    <w:rsid w:val="0049146A"/>
    <w:rsid w:val="00493531"/>
    <w:rsid w:val="004964D9"/>
    <w:rsid w:val="00496704"/>
    <w:rsid w:val="004A021A"/>
    <w:rsid w:val="004C48C3"/>
    <w:rsid w:val="004E18B1"/>
    <w:rsid w:val="004F0586"/>
    <w:rsid w:val="004F2B88"/>
    <w:rsid w:val="004F3B59"/>
    <w:rsid w:val="004F417A"/>
    <w:rsid w:val="00511D26"/>
    <w:rsid w:val="0051373F"/>
    <w:rsid w:val="005246C1"/>
    <w:rsid w:val="00536DE5"/>
    <w:rsid w:val="00540E6B"/>
    <w:rsid w:val="005417D0"/>
    <w:rsid w:val="005421EF"/>
    <w:rsid w:val="00576281"/>
    <w:rsid w:val="0057725A"/>
    <w:rsid w:val="00581B37"/>
    <w:rsid w:val="005849E4"/>
    <w:rsid w:val="005A174B"/>
    <w:rsid w:val="005B1BF5"/>
    <w:rsid w:val="005B2DE1"/>
    <w:rsid w:val="005C369B"/>
    <w:rsid w:val="005C3FD7"/>
    <w:rsid w:val="005D4069"/>
    <w:rsid w:val="005D5CAD"/>
    <w:rsid w:val="005D6C71"/>
    <w:rsid w:val="005E4507"/>
    <w:rsid w:val="005E53A8"/>
    <w:rsid w:val="005E7324"/>
    <w:rsid w:val="005F5944"/>
    <w:rsid w:val="005F69BB"/>
    <w:rsid w:val="005F7055"/>
    <w:rsid w:val="00602C61"/>
    <w:rsid w:val="00602CDA"/>
    <w:rsid w:val="006056B8"/>
    <w:rsid w:val="006111A2"/>
    <w:rsid w:val="00617824"/>
    <w:rsid w:val="0062116E"/>
    <w:rsid w:val="00621560"/>
    <w:rsid w:val="00627E05"/>
    <w:rsid w:val="006374B8"/>
    <w:rsid w:val="00641126"/>
    <w:rsid w:val="006500E3"/>
    <w:rsid w:val="00652F1C"/>
    <w:rsid w:val="0066058B"/>
    <w:rsid w:val="006658A0"/>
    <w:rsid w:val="00674E61"/>
    <w:rsid w:val="00676F9C"/>
    <w:rsid w:val="00683806"/>
    <w:rsid w:val="0068436E"/>
    <w:rsid w:val="006B448E"/>
    <w:rsid w:val="006C51B2"/>
    <w:rsid w:val="006C6E8F"/>
    <w:rsid w:val="006E3136"/>
    <w:rsid w:val="007215B9"/>
    <w:rsid w:val="00725496"/>
    <w:rsid w:val="00726E95"/>
    <w:rsid w:val="00727BE1"/>
    <w:rsid w:val="007301C2"/>
    <w:rsid w:val="00737AE7"/>
    <w:rsid w:val="00742231"/>
    <w:rsid w:val="0075613B"/>
    <w:rsid w:val="00763524"/>
    <w:rsid w:val="00764665"/>
    <w:rsid w:val="00764F57"/>
    <w:rsid w:val="007701DD"/>
    <w:rsid w:val="00777301"/>
    <w:rsid w:val="00780532"/>
    <w:rsid w:val="0078072F"/>
    <w:rsid w:val="007808FF"/>
    <w:rsid w:val="00790AE2"/>
    <w:rsid w:val="00794FA0"/>
    <w:rsid w:val="00795355"/>
    <w:rsid w:val="007A4660"/>
    <w:rsid w:val="007B3019"/>
    <w:rsid w:val="007B3DA8"/>
    <w:rsid w:val="007B5A3C"/>
    <w:rsid w:val="007B78D0"/>
    <w:rsid w:val="007C4588"/>
    <w:rsid w:val="007D0692"/>
    <w:rsid w:val="007F2CE5"/>
    <w:rsid w:val="007F4695"/>
    <w:rsid w:val="0080722F"/>
    <w:rsid w:val="00820AE4"/>
    <w:rsid w:val="008259A7"/>
    <w:rsid w:val="00830FB5"/>
    <w:rsid w:val="00842781"/>
    <w:rsid w:val="00842DE0"/>
    <w:rsid w:val="0084304C"/>
    <w:rsid w:val="00843FFA"/>
    <w:rsid w:val="008473A0"/>
    <w:rsid w:val="00877526"/>
    <w:rsid w:val="00877760"/>
    <w:rsid w:val="00877F7C"/>
    <w:rsid w:val="008806B7"/>
    <w:rsid w:val="00890DCE"/>
    <w:rsid w:val="008A0575"/>
    <w:rsid w:val="008B14D4"/>
    <w:rsid w:val="008B421A"/>
    <w:rsid w:val="008B6E99"/>
    <w:rsid w:val="008C54EC"/>
    <w:rsid w:val="008C56A5"/>
    <w:rsid w:val="008C6F80"/>
    <w:rsid w:val="008E287C"/>
    <w:rsid w:val="008E7871"/>
    <w:rsid w:val="008F312A"/>
    <w:rsid w:val="00910E26"/>
    <w:rsid w:val="0091581F"/>
    <w:rsid w:val="009166D8"/>
    <w:rsid w:val="00917F45"/>
    <w:rsid w:val="00941E1B"/>
    <w:rsid w:val="0094681D"/>
    <w:rsid w:val="00967029"/>
    <w:rsid w:val="00974264"/>
    <w:rsid w:val="009746B1"/>
    <w:rsid w:val="00981AE1"/>
    <w:rsid w:val="00996167"/>
    <w:rsid w:val="00996E5A"/>
    <w:rsid w:val="009A054D"/>
    <w:rsid w:val="009A1936"/>
    <w:rsid w:val="009A2CDD"/>
    <w:rsid w:val="009B31E8"/>
    <w:rsid w:val="009B4127"/>
    <w:rsid w:val="009B42F3"/>
    <w:rsid w:val="009B5BD8"/>
    <w:rsid w:val="009C3921"/>
    <w:rsid w:val="009C5642"/>
    <w:rsid w:val="00A012F8"/>
    <w:rsid w:val="00A059EF"/>
    <w:rsid w:val="00A13849"/>
    <w:rsid w:val="00A2154D"/>
    <w:rsid w:val="00A22D9F"/>
    <w:rsid w:val="00A232CA"/>
    <w:rsid w:val="00A244B7"/>
    <w:rsid w:val="00A26DA5"/>
    <w:rsid w:val="00A4167C"/>
    <w:rsid w:val="00A418A4"/>
    <w:rsid w:val="00A4286C"/>
    <w:rsid w:val="00A4411C"/>
    <w:rsid w:val="00A500B2"/>
    <w:rsid w:val="00A524EF"/>
    <w:rsid w:val="00A54D7C"/>
    <w:rsid w:val="00A57533"/>
    <w:rsid w:val="00A60EEB"/>
    <w:rsid w:val="00A639EE"/>
    <w:rsid w:val="00A6544A"/>
    <w:rsid w:val="00A67272"/>
    <w:rsid w:val="00A74C64"/>
    <w:rsid w:val="00A80716"/>
    <w:rsid w:val="00A86592"/>
    <w:rsid w:val="00A96137"/>
    <w:rsid w:val="00A977D4"/>
    <w:rsid w:val="00AA3454"/>
    <w:rsid w:val="00AA6A12"/>
    <w:rsid w:val="00AB4056"/>
    <w:rsid w:val="00AB7FB8"/>
    <w:rsid w:val="00AC0762"/>
    <w:rsid w:val="00AC19BE"/>
    <w:rsid w:val="00AC6EC0"/>
    <w:rsid w:val="00AD24BA"/>
    <w:rsid w:val="00AD4080"/>
    <w:rsid w:val="00AD6E50"/>
    <w:rsid w:val="00AE49D6"/>
    <w:rsid w:val="00AE5E70"/>
    <w:rsid w:val="00AF17D6"/>
    <w:rsid w:val="00AF2D86"/>
    <w:rsid w:val="00B01DCA"/>
    <w:rsid w:val="00B06766"/>
    <w:rsid w:val="00B1228A"/>
    <w:rsid w:val="00B13A43"/>
    <w:rsid w:val="00B16990"/>
    <w:rsid w:val="00B20007"/>
    <w:rsid w:val="00B20F12"/>
    <w:rsid w:val="00B279C5"/>
    <w:rsid w:val="00B42B59"/>
    <w:rsid w:val="00B44567"/>
    <w:rsid w:val="00B45FC7"/>
    <w:rsid w:val="00B46A97"/>
    <w:rsid w:val="00B50706"/>
    <w:rsid w:val="00B57E55"/>
    <w:rsid w:val="00B60A98"/>
    <w:rsid w:val="00B66492"/>
    <w:rsid w:val="00B75283"/>
    <w:rsid w:val="00B93623"/>
    <w:rsid w:val="00BA3ABC"/>
    <w:rsid w:val="00BD31DB"/>
    <w:rsid w:val="00BE13B5"/>
    <w:rsid w:val="00BE26FD"/>
    <w:rsid w:val="00BE40C4"/>
    <w:rsid w:val="00BE5179"/>
    <w:rsid w:val="00BF1075"/>
    <w:rsid w:val="00BF2CDD"/>
    <w:rsid w:val="00C007D4"/>
    <w:rsid w:val="00C03928"/>
    <w:rsid w:val="00C113A3"/>
    <w:rsid w:val="00C1792D"/>
    <w:rsid w:val="00C17E29"/>
    <w:rsid w:val="00C416CB"/>
    <w:rsid w:val="00C6409A"/>
    <w:rsid w:val="00C7690C"/>
    <w:rsid w:val="00C84AE8"/>
    <w:rsid w:val="00CA0E56"/>
    <w:rsid w:val="00CA25C1"/>
    <w:rsid w:val="00CC6CDF"/>
    <w:rsid w:val="00CD078F"/>
    <w:rsid w:val="00CD0D5C"/>
    <w:rsid w:val="00CD2FFA"/>
    <w:rsid w:val="00CE0A3D"/>
    <w:rsid w:val="00CE7E39"/>
    <w:rsid w:val="00D23D69"/>
    <w:rsid w:val="00D243A2"/>
    <w:rsid w:val="00D26F0E"/>
    <w:rsid w:val="00D31E75"/>
    <w:rsid w:val="00D35C63"/>
    <w:rsid w:val="00D4293E"/>
    <w:rsid w:val="00D47D04"/>
    <w:rsid w:val="00D5323E"/>
    <w:rsid w:val="00D53435"/>
    <w:rsid w:val="00D61B5D"/>
    <w:rsid w:val="00D8596C"/>
    <w:rsid w:val="00D865C5"/>
    <w:rsid w:val="00D875EE"/>
    <w:rsid w:val="00DA61C2"/>
    <w:rsid w:val="00DB3BF8"/>
    <w:rsid w:val="00DD32CB"/>
    <w:rsid w:val="00DD4F08"/>
    <w:rsid w:val="00DD5A43"/>
    <w:rsid w:val="00DE1152"/>
    <w:rsid w:val="00DF0F15"/>
    <w:rsid w:val="00DF3C38"/>
    <w:rsid w:val="00DF74A2"/>
    <w:rsid w:val="00E00F66"/>
    <w:rsid w:val="00E070E7"/>
    <w:rsid w:val="00E076D5"/>
    <w:rsid w:val="00E25993"/>
    <w:rsid w:val="00E33085"/>
    <w:rsid w:val="00E402B9"/>
    <w:rsid w:val="00E442E0"/>
    <w:rsid w:val="00E45FB7"/>
    <w:rsid w:val="00E5055E"/>
    <w:rsid w:val="00E513FB"/>
    <w:rsid w:val="00E54201"/>
    <w:rsid w:val="00E644F5"/>
    <w:rsid w:val="00E76ED8"/>
    <w:rsid w:val="00E77B64"/>
    <w:rsid w:val="00E77F86"/>
    <w:rsid w:val="00E87F6C"/>
    <w:rsid w:val="00E93A64"/>
    <w:rsid w:val="00EA1CDF"/>
    <w:rsid w:val="00EA371E"/>
    <w:rsid w:val="00EB56F8"/>
    <w:rsid w:val="00EB6A59"/>
    <w:rsid w:val="00EC25F8"/>
    <w:rsid w:val="00EC55E4"/>
    <w:rsid w:val="00ED6FD7"/>
    <w:rsid w:val="00EE0F14"/>
    <w:rsid w:val="00EE5C73"/>
    <w:rsid w:val="00EE74AC"/>
    <w:rsid w:val="00F239E2"/>
    <w:rsid w:val="00F443D1"/>
    <w:rsid w:val="00F57FF3"/>
    <w:rsid w:val="00F64E9F"/>
    <w:rsid w:val="00F705F6"/>
    <w:rsid w:val="00F76C55"/>
    <w:rsid w:val="00F824AB"/>
    <w:rsid w:val="00FB176D"/>
    <w:rsid w:val="00FB1970"/>
    <w:rsid w:val="00FC1622"/>
    <w:rsid w:val="00FC687B"/>
    <w:rsid w:val="00FD37E2"/>
    <w:rsid w:val="00FE0EDA"/>
    <w:rsid w:val="00FF2B42"/>
    <w:rsid w:val="00FF3E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5798CF8E"/>
  <w15:chartTrackingRefBased/>
  <w15:docId w15:val="{64B0BE57-BDF0-47B7-ADC5-C01DF18A1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259A7"/>
    <w:rPr>
      <w:lang w:eastAsia="de-LI"/>
    </w:rPr>
  </w:style>
  <w:style w:type="paragraph" w:styleId="berschrift1">
    <w:name w:val="heading 1"/>
    <w:basedOn w:val="Standard"/>
    <w:next w:val="Standard"/>
    <w:qFormat/>
    <w:pPr>
      <w:keepNext/>
      <w:outlineLvl w:val="0"/>
    </w:pPr>
    <w:rPr>
      <w:rFonts w:ascii="Arial" w:hAnsi="Arial"/>
      <w:b/>
      <w:bCs/>
      <w:sz w:val="28"/>
      <w:szCs w:val="28"/>
    </w:rPr>
  </w:style>
  <w:style w:type="paragraph" w:styleId="berschrift2">
    <w:name w:val="heading 2"/>
    <w:basedOn w:val="Standard"/>
    <w:next w:val="Standard"/>
    <w:link w:val="berschrift2Zchn"/>
    <w:uiPriority w:val="9"/>
    <w:semiHidden/>
    <w:unhideWhenUsed/>
    <w:qFormat/>
    <w:rsid w:val="007215B9"/>
    <w:pPr>
      <w:keepNext/>
      <w:spacing w:before="240" w:after="60"/>
      <w:outlineLvl w:val="1"/>
    </w:pPr>
    <w:rPr>
      <w:rFonts w:ascii="Cambria" w:hAnsi="Cambria"/>
      <w:b/>
      <w:bCs/>
      <w:i/>
      <w:iCs/>
      <w:sz w:val="28"/>
      <w:szCs w:val="28"/>
    </w:rPr>
  </w:style>
  <w:style w:type="paragraph" w:styleId="berschrift4">
    <w:name w:val="heading 4"/>
    <w:basedOn w:val="Standard"/>
    <w:next w:val="Standard"/>
    <w:link w:val="berschrift4Zchn"/>
    <w:uiPriority w:val="9"/>
    <w:semiHidden/>
    <w:unhideWhenUsed/>
    <w:qFormat/>
    <w:rsid w:val="007808FF"/>
    <w:pPr>
      <w:keepNext/>
      <w:spacing w:before="240" w:after="60"/>
      <w:outlineLvl w:val="3"/>
    </w:pPr>
    <w:rPr>
      <w:rFonts w:ascii="Calibri" w:hAnsi="Calibri"/>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sid w:val="008259A7"/>
    <w:rPr>
      <w:color w:val="0000FF"/>
      <w:u w:val="single"/>
    </w:rPr>
  </w:style>
  <w:style w:type="paragraph" w:styleId="Kopfzeile">
    <w:name w:val="header"/>
    <w:basedOn w:val="Standard"/>
    <w:rsid w:val="008259A7"/>
    <w:pPr>
      <w:tabs>
        <w:tab w:val="center" w:pos="4536"/>
        <w:tab w:val="right" w:pos="9072"/>
      </w:tabs>
    </w:pPr>
  </w:style>
  <w:style w:type="paragraph" w:styleId="Fuzeile">
    <w:name w:val="footer"/>
    <w:basedOn w:val="Standard"/>
    <w:rsid w:val="008259A7"/>
    <w:pPr>
      <w:tabs>
        <w:tab w:val="center" w:pos="4536"/>
        <w:tab w:val="right" w:pos="9072"/>
      </w:tabs>
    </w:pPr>
  </w:style>
  <w:style w:type="paragraph" w:styleId="Sprechblasentext">
    <w:name w:val="Balloon Text"/>
    <w:basedOn w:val="Standard"/>
    <w:semiHidden/>
    <w:rsid w:val="00B42B59"/>
    <w:rPr>
      <w:rFonts w:ascii="Tahoma" w:hAnsi="Tahoma"/>
      <w:sz w:val="16"/>
      <w:szCs w:val="16"/>
    </w:rPr>
  </w:style>
  <w:style w:type="paragraph" w:styleId="Textkrper">
    <w:name w:val="Body Text"/>
    <w:basedOn w:val="Standard"/>
    <w:rsid w:val="00621560"/>
    <w:rPr>
      <w:rFonts w:ascii="Arial" w:hAnsi="Arial"/>
      <w:sz w:val="24"/>
    </w:rPr>
  </w:style>
  <w:style w:type="paragraph" w:styleId="StandardWeb">
    <w:name w:val="Normal (Web)"/>
    <w:basedOn w:val="Standard"/>
    <w:uiPriority w:val="99"/>
    <w:rsid w:val="00A22D9F"/>
    <w:pPr>
      <w:spacing w:after="150" w:line="336" w:lineRule="auto"/>
    </w:pPr>
    <w:rPr>
      <w:sz w:val="24"/>
      <w:szCs w:val="24"/>
      <w:lang w:val="de-LI"/>
    </w:rPr>
  </w:style>
  <w:style w:type="character" w:styleId="Fett">
    <w:name w:val="Strong"/>
    <w:uiPriority w:val="22"/>
    <w:qFormat/>
    <w:rsid w:val="002E554D"/>
    <w:rPr>
      <w:b/>
      <w:bCs/>
    </w:rPr>
  </w:style>
  <w:style w:type="character" w:customStyle="1" w:styleId="berschrift2Zchn">
    <w:name w:val="Überschrift 2 Zchn"/>
    <w:link w:val="berschrift2"/>
    <w:uiPriority w:val="9"/>
    <w:semiHidden/>
    <w:rsid w:val="007215B9"/>
    <w:rPr>
      <w:rFonts w:ascii="Cambria" w:eastAsia="Times New Roman" w:hAnsi="Cambria" w:cs="Times New Roman"/>
      <w:b/>
      <w:bCs/>
      <w:i/>
      <w:iCs/>
      <w:sz w:val="28"/>
      <w:szCs w:val="28"/>
      <w:lang w:eastAsia="de-LI"/>
    </w:rPr>
  </w:style>
  <w:style w:type="character" w:customStyle="1" w:styleId="berschrift4Zchn">
    <w:name w:val="Überschrift 4 Zchn"/>
    <w:link w:val="berschrift4"/>
    <w:uiPriority w:val="9"/>
    <w:semiHidden/>
    <w:rsid w:val="007808FF"/>
    <w:rPr>
      <w:rFonts w:ascii="Calibri" w:eastAsia="Times New Roman" w:hAnsi="Calibri" w:cs="Times New Roman"/>
      <w:b/>
      <w:bCs/>
      <w:sz w:val="28"/>
      <w:szCs w:val="28"/>
      <w:lang w:eastAsia="de-LI"/>
    </w:rPr>
  </w:style>
  <w:style w:type="paragraph" w:customStyle="1" w:styleId="team-cite">
    <w:name w:val="team-cite"/>
    <w:basedOn w:val="Standard"/>
    <w:rsid w:val="00CA25C1"/>
    <w:pPr>
      <w:spacing w:before="100" w:beforeAutospacing="1" w:after="100" w:afterAutospacing="1"/>
    </w:pPr>
    <w:rPr>
      <w:sz w:val="24"/>
      <w:szCs w:val="24"/>
      <w:lang w:eastAsia="de-DE"/>
    </w:rPr>
  </w:style>
  <w:style w:type="paragraph" w:customStyle="1" w:styleId="team-desc">
    <w:name w:val="team-desc"/>
    <w:basedOn w:val="Standard"/>
    <w:rsid w:val="00CA25C1"/>
    <w:pPr>
      <w:spacing w:before="100" w:beforeAutospacing="1" w:after="100" w:afterAutospacing="1"/>
    </w:pPr>
    <w:rPr>
      <w:sz w:val="24"/>
      <w:szCs w:val="24"/>
      <w:lang w:eastAsia="de-DE"/>
    </w:rPr>
  </w:style>
  <w:style w:type="paragraph" w:customStyle="1" w:styleId="isselectedend">
    <w:name w:val="isselectedend"/>
    <w:basedOn w:val="Standard"/>
    <w:rsid w:val="0048505A"/>
    <w:pPr>
      <w:spacing w:before="100" w:beforeAutospacing="1" w:after="100" w:afterAutospacing="1"/>
    </w:pPr>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251877">
      <w:bodyDiv w:val="1"/>
      <w:marLeft w:val="0"/>
      <w:marRight w:val="0"/>
      <w:marTop w:val="0"/>
      <w:marBottom w:val="0"/>
      <w:divBdr>
        <w:top w:val="none" w:sz="0" w:space="0" w:color="auto"/>
        <w:left w:val="none" w:sz="0" w:space="0" w:color="auto"/>
        <w:bottom w:val="none" w:sz="0" w:space="0" w:color="auto"/>
        <w:right w:val="none" w:sz="0" w:space="0" w:color="auto"/>
      </w:divBdr>
    </w:div>
    <w:div w:id="357123171">
      <w:bodyDiv w:val="1"/>
      <w:marLeft w:val="0"/>
      <w:marRight w:val="0"/>
      <w:marTop w:val="0"/>
      <w:marBottom w:val="0"/>
      <w:divBdr>
        <w:top w:val="none" w:sz="0" w:space="0" w:color="auto"/>
        <w:left w:val="none" w:sz="0" w:space="0" w:color="auto"/>
        <w:bottom w:val="none" w:sz="0" w:space="0" w:color="auto"/>
        <w:right w:val="dashed" w:sz="6" w:space="4" w:color="008000"/>
      </w:divBdr>
      <w:divsChild>
        <w:div w:id="232814014">
          <w:marLeft w:val="0"/>
          <w:marRight w:val="0"/>
          <w:marTop w:val="0"/>
          <w:marBottom w:val="0"/>
          <w:divBdr>
            <w:top w:val="dotted" w:sz="6" w:space="0" w:color="CCCCCC"/>
            <w:left w:val="dotted" w:sz="6" w:space="0" w:color="CCCCCC"/>
            <w:bottom w:val="dotted" w:sz="6" w:space="0" w:color="CCCCCC"/>
            <w:right w:val="dotted" w:sz="6" w:space="0" w:color="CCCCCC"/>
          </w:divBdr>
        </w:div>
        <w:div w:id="681052785">
          <w:marLeft w:val="0"/>
          <w:marRight w:val="0"/>
          <w:marTop w:val="0"/>
          <w:marBottom w:val="0"/>
          <w:divBdr>
            <w:top w:val="dotted" w:sz="6" w:space="0" w:color="CCCCCC"/>
            <w:left w:val="dotted" w:sz="6" w:space="0" w:color="CCCCCC"/>
            <w:bottom w:val="dotted" w:sz="6" w:space="0" w:color="CCCCCC"/>
            <w:right w:val="dotted" w:sz="6" w:space="0" w:color="CCCCCC"/>
          </w:divBdr>
        </w:div>
      </w:divsChild>
    </w:div>
    <w:div w:id="491608638">
      <w:bodyDiv w:val="1"/>
      <w:marLeft w:val="0"/>
      <w:marRight w:val="0"/>
      <w:marTop w:val="0"/>
      <w:marBottom w:val="0"/>
      <w:divBdr>
        <w:top w:val="none" w:sz="0" w:space="0" w:color="auto"/>
        <w:left w:val="none" w:sz="0" w:space="0" w:color="auto"/>
        <w:bottom w:val="none" w:sz="0" w:space="0" w:color="auto"/>
        <w:right w:val="none" w:sz="0" w:space="0" w:color="auto"/>
      </w:divBdr>
    </w:div>
    <w:div w:id="582108101">
      <w:bodyDiv w:val="1"/>
      <w:marLeft w:val="0"/>
      <w:marRight w:val="0"/>
      <w:marTop w:val="0"/>
      <w:marBottom w:val="0"/>
      <w:divBdr>
        <w:top w:val="none" w:sz="0" w:space="0" w:color="auto"/>
        <w:left w:val="none" w:sz="0" w:space="0" w:color="auto"/>
        <w:bottom w:val="none" w:sz="0" w:space="0" w:color="auto"/>
        <w:right w:val="none" w:sz="0" w:space="0" w:color="auto"/>
      </w:divBdr>
      <w:divsChild>
        <w:div w:id="707681931">
          <w:marLeft w:val="0"/>
          <w:marRight w:val="0"/>
          <w:marTop w:val="0"/>
          <w:marBottom w:val="0"/>
          <w:divBdr>
            <w:top w:val="none" w:sz="0" w:space="0" w:color="auto"/>
            <w:left w:val="none" w:sz="0" w:space="0" w:color="auto"/>
            <w:bottom w:val="none" w:sz="0" w:space="0" w:color="auto"/>
            <w:right w:val="none" w:sz="0" w:space="0" w:color="auto"/>
          </w:divBdr>
          <w:divsChild>
            <w:div w:id="2006085798">
              <w:marLeft w:val="0"/>
              <w:marRight w:val="0"/>
              <w:marTop w:val="0"/>
              <w:marBottom w:val="0"/>
              <w:divBdr>
                <w:top w:val="none" w:sz="0" w:space="0" w:color="auto"/>
                <w:left w:val="none" w:sz="0" w:space="0" w:color="auto"/>
                <w:bottom w:val="none" w:sz="0" w:space="0" w:color="auto"/>
                <w:right w:val="none" w:sz="0" w:space="0" w:color="auto"/>
              </w:divBdr>
              <w:divsChild>
                <w:div w:id="546914985">
                  <w:marLeft w:val="0"/>
                  <w:marRight w:val="0"/>
                  <w:marTop w:val="0"/>
                  <w:marBottom w:val="0"/>
                  <w:divBdr>
                    <w:top w:val="none" w:sz="0" w:space="0" w:color="auto"/>
                    <w:left w:val="none" w:sz="0" w:space="0" w:color="auto"/>
                    <w:bottom w:val="none" w:sz="0" w:space="0" w:color="auto"/>
                    <w:right w:val="none" w:sz="0" w:space="0" w:color="auto"/>
                  </w:divBdr>
                  <w:divsChild>
                    <w:div w:id="1567299319">
                      <w:marLeft w:val="150"/>
                      <w:marRight w:val="150"/>
                      <w:marTop w:val="75"/>
                      <w:marBottom w:val="75"/>
                      <w:divBdr>
                        <w:top w:val="none" w:sz="0" w:space="0" w:color="auto"/>
                        <w:left w:val="none" w:sz="0" w:space="0" w:color="auto"/>
                        <w:bottom w:val="none" w:sz="0" w:space="0" w:color="auto"/>
                        <w:right w:val="none" w:sz="0" w:space="0" w:color="auto"/>
                      </w:divBdr>
                      <w:divsChild>
                        <w:div w:id="1976835090">
                          <w:marLeft w:val="0"/>
                          <w:marRight w:val="0"/>
                          <w:marTop w:val="0"/>
                          <w:marBottom w:val="0"/>
                          <w:divBdr>
                            <w:top w:val="none" w:sz="0" w:space="0" w:color="auto"/>
                            <w:left w:val="none" w:sz="0" w:space="0" w:color="auto"/>
                            <w:bottom w:val="none" w:sz="0" w:space="0" w:color="auto"/>
                            <w:right w:val="none" w:sz="0" w:space="0" w:color="auto"/>
                          </w:divBdr>
                          <w:divsChild>
                            <w:div w:id="990595494">
                              <w:marLeft w:val="240"/>
                              <w:marRight w:val="48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0710259">
      <w:bodyDiv w:val="1"/>
      <w:marLeft w:val="0"/>
      <w:marRight w:val="0"/>
      <w:marTop w:val="0"/>
      <w:marBottom w:val="0"/>
      <w:divBdr>
        <w:top w:val="none" w:sz="0" w:space="0" w:color="auto"/>
        <w:left w:val="none" w:sz="0" w:space="0" w:color="auto"/>
        <w:bottom w:val="none" w:sz="0" w:space="0" w:color="auto"/>
        <w:right w:val="none" w:sz="0" w:space="0" w:color="auto"/>
      </w:divBdr>
    </w:div>
    <w:div w:id="1208569449">
      <w:bodyDiv w:val="1"/>
      <w:marLeft w:val="0"/>
      <w:marRight w:val="0"/>
      <w:marTop w:val="0"/>
      <w:marBottom w:val="0"/>
      <w:divBdr>
        <w:top w:val="none" w:sz="0" w:space="0" w:color="auto"/>
        <w:left w:val="none" w:sz="0" w:space="0" w:color="auto"/>
        <w:bottom w:val="none" w:sz="0" w:space="0" w:color="auto"/>
        <w:right w:val="none" w:sz="0" w:space="0" w:color="auto"/>
      </w:divBdr>
      <w:divsChild>
        <w:div w:id="1063916103">
          <w:marLeft w:val="0"/>
          <w:marRight w:val="0"/>
          <w:marTop w:val="0"/>
          <w:marBottom w:val="0"/>
          <w:divBdr>
            <w:top w:val="none" w:sz="0" w:space="0" w:color="auto"/>
            <w:left w:val="none" w:sz="0" w:space="0" w:color="auto"/>
            <w:bottom w:val="none" w:sz="0" w:space="0" w:color="auto"/>
            <w:right w:val="none" w:sz="0" w:space="0" w:color="auto"/>
          </w:divBdr>
          <w:divsChild>
            <w:div w:id="1366831733">
              <w:marLeft w:val="0"/>
              <w:marRight w:val="0"/>
              <w:marTop w:val="0"/>
              <w:marBottom w:val="0"/>
              <w:divBdr>
                <w:top w:val="none" w:sz="0" w:space="0" w:color="auto"/>
                <w:left w:val="none" w:sz="0" w:space="0" w:color="auto"/>
                <w:bottom w:val="none" w:sz="0" w:space="0" w:color="auto"/>
                <w:right w:val="none" w:sz="0" w:space="0" w:color="auto"/>
              </w:divBdr>
              <w:divsChild>
                <w:div w:id="1769693423">
                  <w:marLeft w:val="0"/>
                  <w:marRight w:val="0"/>
                  <w:marTop w:val="0"/>
                  <w:marBottom w:val="0"/>
                  <w:divBdr>
                    <w:top w:val="none" w:sz="0" w:space="0" w:color="auto"/>
                    <w:left w:val="none" w:sz="0" w:space="0" w:color="auto"/>
                    <w:bottom w:val="none" w:sz="0" w:space="0" w:color="auto"/>
                    <w:right w:val="none" w:sz="0" w:space="0" w:color="auto"/>
                  </w:divBdr>
                  <w:divsChild>
                    <w:div w:id="1969706099">
                      <w:marLeft w:val="150"/>
                      <w:marRight w:val="150"/>
                      <w:marTop w:val="75"/>
                      <w:marBottom w:val="75"/>
                      <w:divBdr>
                        <w:top w:val="none" w:sz="0" w:space="0" w:color="auto"/>
                        <w:left w:val="none" w:sz="0" w:space="0" w:color="auto"/>
                        <w:bottom w:val="none" w:sz="0" w:space="0" w:color="auto"/>
                        <w:right w:val="none" w:sz="0" w:space="0" w:color="auto"/>
                      </w:divBdr>
                      <w:divsChild>
                        <w:div w:id="1866599061">
                          <w:marLeft w:val="0"/>
                          <w:marRight w:val="0"/>
                          <w:marTop w:val="0"/>
                          <w:marBottom w:val="0"/>
                          <w:divBdr>
                            <w:top w:val="none" w:sz="0" w:space="0" w:color="auto"/>
                            <w:left w:val="none" w:sz="0" w:space="0" w:color="auto"/>
                            <w:bottom w:val="none" w:sz="0" w:space="0" w:color="auto"/>
                            <w:right w:val="none" w:sz="0" w:space="0" w:color="auto"/>
                          </w:divBdr>
                          <w:divsChild>
                            <w:div w:id="1033654564">
                              <w:marLeft w:val="240"/>
                              <w:marRight w:val="48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8683081">
      <w:bodyDiv w:val="1"/>
      <w:marLeft w:val="0"/>
      <w:marRight w:val="0"/>
      <w:marTop w:val="0"/>
      <w:marBottom w:val="0"/>
      <w:divBdr>
        <w:top w:val="none" w:sz="0" w:space="0" w:color="auto"/>
        <w:left w:val="none" w:sz="0" w:space="0" w:color="auto"/>
        <w:bottom w:val="none" w:sz="0" w:space="0" w:color="auto"/>
        <w:right w:val="none" w:sz="0" w:space="0" w:color="auto"/>
      </w:divBdr>
      <w:divsChild>
        <w:div w:id="1630042119">
          <w:marLeft w:val="0"/>
          <w:marRight w:val="0"/>
          <w:marTop w:val="0"/>
          <w:marBottom w:val="0"/>
          <w:divBdr>
            <w:top w:val="none" w:sz="0" w:space="0" w:color="auto"/>
            <w:left w:val="none" w:sz="0" w:space="0" w:color="auto"/>
            <w:bottom w:val="none" w:sz="0" w:space="0" w:color="auto"/>
            <w:right w:val="none" w:sz="0" w:space="0" w:color="auto"/>
          </w:divBdr>
          <w:divsChild>
            <w:div w:id="1240823902">
              <w:marLeft w:val="0"/>
              <w:marRight w:val="0"/>
              <w:marTop w:val="0"/>
              <w:marBottom w:val="0"/>
              <w:divBdr>
                <w:top w:val="none" w:sz="0" w:space="0" w:color="auto"/>
                <w:left w:val="none" w:sz="0" w:space="0" w:color="auto"/>
                <w:bottom w:val="none" w:sz="0" w:space="0" w:color="auto"/>
                <w:right w:val="none" w:sz="0" w:space="0" w:color="auto"/>
              </w:divBdr>
              <w:divsChild>
                <w:div w:id="1807701397">
                  <w:marLeft w:val="0"/>
                  <w:marRight w:val="0"/>
                  <w:marTop w:val="0"/>
                  <w:marBottom w:val="0"/>
                  <w:divBdr>
                    <w:top w:val="none" w:sz="0" w:space="0" w:color="auto"/>
                    <w:left w:val="none" w:sz="0" w:space="0" w:color="auto"/>
                    <w:bottom w:val="none" w:sz="0" w:space="0" w:color="auto"/>
                    <w:right w:val="none" w:sz="0" w:space="0" w:color="auto"/>
                  </w:divBdr>
                  <w:divsChild>
                    <w:div w:id="1033965555">
                      <w:marLeft w:val="150"/>
                      <w:marRight w:val="150"/>
                      <w:marTop w:val="75"/>
                      <w:marBottom w:val="75"/>
                      <w:divBdr>
                        <w:top w:val="none" w:sz="0" w:space="0" w:color="auto"/>
                        <w:left w:val="none" w:sz="0" w:space="0" w:color="auto"/>
                        <w:bottom w:val="none" w:sz="0" w:space="0" w:color="auto"/>
                        <w:right w:val="none" w:sz="0" w:space="0" w:color="auto"/>
                      </w:divBdr>
                      <w:divsChild>
                        <w:div w:id="1324429624">
                          <w:marLeft w:val="0"/>
                          <w:marRight w:val="0"/>
                          <w:marTop w:val="0"/>
                          <w:marBottom w:val="0"/>
                          <w:divBdr>
                            <w:top w:val="none" w:sz="0" w:space="0" w:color="auto"/>
                            <w:left w:val="none" w:sz="0" w:space="0" w:color="auto"/>
                            <w:bottom w:val="none" w:sz="0" w:space="0" w:color="auto"/>
                            <w:right w:val="none" w:sz="0" w:space="0" w:color="auto"/>
                          </w:divBdr>
                          <w:divsChild>
                            <w:div w:id="1915166324">
                              <w:marLeft w:val="240"/>
                              <w:marRight w:val="48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3090328">
      <w:bodyDiv w:val="1"/>
      <w:marLeft w:val="0"/>
      <w:marRight w:val="0"/>
      <w:marTop w:val="0"/>
      <w:marBottom w:val="0"/>
      <w:divBdr>
        <w:top w:val="none" w:sz="0" w:space="0" w:color="auto"/>
        <w:left w:val="none" w:sz="0" w:space="0" w:color="auto"/>
        <w:bottom w:val="none" w:sz="0" w:space="0" w:color="auto"/>
        <w:right w:val="none" w:sz="0" w:space="0" w:color="auto"/>
      </w:divBdr>
    </w:div>
    <w:div w:id="1507593158">
      <w:bodyDiv w:val="1"/>
      <w:marLeft w:val="0"/>
      <w:marRight w:val="0"/>
      <w:marTop w:val="0"/>
      <w:marBottom w:val="0"/>
      <w:divBdr>
        <w:top w:val="none" w:sz="0" w:space="0" w:color="auto"/>
        <w:left w:val="none" w:sz="0" w:space="0" w:color="auto"/>
        <w:bottom w:val="none" w:sz="0" w:space="0" w:color="auto"/>
        <w:right w:val="none" w:sz="0" w:space="0" w:color="auto"/>
      </w:divBdr>
    </w:div>
    <w:div w:id="1525627829">
      <w:bodyDiv w:val="1"/>
      <w:marLeft w:val="0"/>
      <w:marRight w:val="0"/>
      <w:marTop w:val="0"/>
      <w:marBottom w:val="0"/>
      <w:divBdr>
        <w:top w:val="none" w:sz="0" w:space="0" w:color="auto"/>
        <w:left w:val="none" w:sz="0" w:space="0" w:color="auto"/>
        <w:bottom w:val="none" w:sz="0" w:space="0" w:color="auto"/>
        <w:right w:val="none" w:sz="0" w:space="0" w:color="auto"/>
      </w:divBdr>
    </w:div>
    <w:div w:id="1563322643">
      <w:bodyDiv w:val="1"/>
      <w:marLeft w:val="0"/>
      <w:marRight w:val="0"/>
      <w:marTop w:val="0"/>
      <w:marBottom w:val="0"/>
      <w:divBdr>
        <w:top w:val="none" w:sz="0" w:space="0" w:color="auto"/>
        <w:left w:val="none" w:sz="0" w:space="0" w:color="auto"/>
        <w:bottom w:val="none" w:sz="0" w:space="0" w:color="auto"/>
        <w:right w:val="none" w:sz="0" w:space="0" w:color="auto"/>
      </w:divBdr>
      <w:divsChild>
        <w:div w:id="206258353">
          <w:marLeft w:val="0"/>
          <w:marRight w:val="0"/>
          <w:marTop w:val="0"/>
          <w:marBottom w:val="0"/>
          <w:divBdr>
            <w:top w:val="none" w:sz="0" w:space="0" w:color="auto"/>
            <w:left w:val="none" w:sz="0" w:space="0" w:color="auto"/>
            <w:bottom w:val="none" w:sz="0" w:space="0" w:color="auto"/>
            <w:right w:val="none" w:sz="0" w:space="0" w:color="auto"/>
          </w:divBdr>
        </w:div>
        <w:div w:id="479542623">
          <w:marLeft w:val="0"/>
          <w:marRight w:val="0"/>
          <w:marTop w:val="0"/>
          <w:marBottom w:val="0"/>
          <w:divBdr>
            <w:top w:val="none" w:sz="0" w:space="0" w:color="auto"/>
            <w:left w:val="none" w:sz="0" w:space="0" w:color="auto"/>
            <w:bottom w:val="none" w:sz="0" w:space="0" w:color="auto"/>
            <w:right w:val="none" w:sz="0" w:space="0" w:color="auto"/>
          </w:divBdr>
        </w:div>
      </w:divsChild>
    </w:div>
    <w:div w:id="1838422123">
      <w:bodyDiv w:val="1"/>
      <w:marLeft w:val="0"/>
      <w:marRight w:val="0"/>
      <w:marTop w:val="0"/>
      <w:marBottom w:val="0"/>
      <w:divBdr>
        <w:top w:val="none" w:sz="0" w:space="0" w:color="auto"/>
        <w:left w:val="none" w:sz="0" w:space="0" w:color="auto"/>
        <w:bottom w:val="none" w:sz="0" w:space="0" w:color="auto"/>
        <w:right w:val="none" w:sz="0" w:space="0" w:color="auto"/>
      </w:divBdr>
      <w:divsChild>
        <w:div w:id="1191844578">
          <w:marLeft w:val="0"/>
          <w:marRight w:val="0"/>
          <w:marTop w:val="0"/>
          <w:marBottom w:val="0"/>
          <w:divBdr>
            <w:top w:val="none" w:sz="0" w:space="0" w:color="auto"/>
            <w:left w:val="none" w:sz="0" w:space="0" w:color="auto"/>
            <w:bottom w:val="none" w:sz="0" w:space="0" w:color="auto"/>
            <w:right w:val="none" w:sz="0" w:space="0" w:color="auto"/>
          </w:divBdr>
          <w:divsChild>
            <w:div w:id="215243904">
              <w:marLeft w:val="0"/>
              <w:marRight w:val="0"/>
              <w:marTop w:val="0"/>
              <w:marBottom w:val="0"/>
              <w:divBdr>
                <w:top w:val="none" w:sz="0" w:space="0" w:color="auto"/>
                <w:left w:val="none" w:sz="0" w:space="0" w:color="auto"/>
                <w:bottom w:val="none" w:sz="0" w:space="0" w:color="auto"/>
                <w:right w:val="none" w:sz="0" w:space="0" w:color="auto"/>
              </w:divBdr>
              <w:divsChild>
                <w:div w:id="690060914">
                  <w:marLeft w:val="0"/>
                  <w:marRight w:val="0"/>
                  <w:marTop w:val="0"/>
                  <w:marBottom w:val="0"/>
                  <w:divBdr>
                    <w:top w:val="none" w:sz="0" w:space="0" w:color="auto"/>
                    <w:left w:val="none" w:sz="0" w:space="0" w:color="auto"/>
                    <w:bottom w:val="none" w:sz="0" w:space="0" w:color="auto"/>
                    <w:right w:val="none" w:sz="0" w:space="0" w:color="auto"/>
                  </w:divBdr>
                  <w:divsChild>
                    <w:div w:id="648287641">
                      <w:marLeft w:val="150"/>
                      <w:marRight w:val="150"/>
                      <w:marTop w:val="75"/>
                      <w:marBottom w:val="75"/>
                      <w:divBdr>
                        <w:top w:val="none" w:sz="0" w:space="0" w:color="auto"/>
                        <w:left w:val="none" w:sz="0" w:space="0" w:color="auto"/>
                        <w:bottom w:val="none" w:sz="0" w:space="0" w:color="auto"/>
                        <w:right w:val="none" w:sz="0" w:space="0" w:color="auto"/>
                      </w:divBdr>
                      <w:divsChild>
                        <w:div w:id="976641278">
                          <w:marLeft w:val="0"/>
                          <w:marRight w:val="0"/>
                          <w:marTop w:val="0"/>
                          <w:marBottom w:val="0"/>
                          <w:divBdr>
                            <w:top w:val="none" w:sz="0" w:space="0" w:color="auto"/>
                            <w:left w:val="none" w:sz="0" w:space="0" w:color="auto"/>
                            <w:bottom w:val="none" w:sz="0" w:space="0" w:color="auto"/>
                            <w:right w:val="none" w:sz="0" w:space="0" w:color="auto"/>
                          </w:divBdr>
                          <w:divsChild>
                            <w:div w:id="1007906151">
                              <w:marLeft w:val="240"/>
                              <w:marRight w:val="48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457243">
      <w:bodyDiv w:val="1"/>
      <w:marLeft w:val="0"/>
      <w:marRight w:val="0"/>
      <w:marTop w:val="0"/>
      <w:marBottom w:val="0"/>
      <w:divBdr>
        <w:top w:val="none" w:sz="0" w:space="0" w:color="auto"/>
        <w:left w:val="none" w:sz="0" w:space="0" w:color="auto"/>
        <w:bottom w:val="none" w:sz="0" w:space="0" w:color="auto"/>
        <w:right w:val="none" w:sz="0" w:space="0" w:color="auto"/>
      </w:divBdr>
      <w:divsChild>
        <w:div w:id="1887064316">
          <w:marLeft w:val="0"/>
          <w:marRight w:val="0"/>
          <w:marTop w:val="0"/>
          <w:marBottom w:val="0"/>
          <w:divBdr>
            <w:top w:val="none" w:sz="0" w:space="0" w:color="auto"/>
            <w:left w:val="none" w:sz="0" w:space="0" w:color="auto"/>
            <w:bottom w:val="none" w:sz="0" w:space="0" w:color="auto"/>
            <w:right w:val="none" w:sz="0" w:space="0" w:color="auto"/>
          </w:divBdr>
          <w:divsChild>
            <w:div w:id="1485587370">
              <w:marLeft w:val="0"/>
              <w:marRight w:val="0"/>
              <w:marTop w:val="0"/>
              <w:marBottom w:val="0"/>
              <w:divBdr>
                <w:top w:val="none" w:sz="0" w:space="0" w:color="auto"/>
                <w:left w:val="none" w:sz="0" w:space="0" w:color="auto"/>
                <w:bottom w:val="none" w:sz="0" w:space="0" w:color="auto"/>
                <w:right w:val="none" w:sz="0" w:space="0" w:color="auto"/>
              </w:divBdr>
              <w:divsChild>
                <w:div w:id="731274295">
                  <w:marLeft w:val="0"/>
                  <w:marRight w:val="0"/>
                  <w:marTop w:val="0"/>
                  <w:marBottom w:val="0"/>
                  <w:divBdr>
                    <w:top w:val="none" w:sz="0" w:space="0" w:color="auto"/>
                    <w:left w:val="none" w:sz="0" w:space="0" w:color="auto"/>
                    <w:bottom w:val="none" w:sz="0" w:space="0" w:color="auto"/>
                    <w:right w:val="none" w:sz="0" w:space="0" w:color="auto"/>
                  </w:divBdr>
                  <w:divsChild>
                    <w:div w:id="143203521">
                      <w:marLeft w:val="150"/>
                      <w:marRight w:val="150"/>
                      <w:marTop w:val="75"/>
                      <w:marBottom w:val="75"/>
                      <w:divBdr>
                        <w:top w:val="none" w:sz="0" w:space="0" w:color="auto"/>
                        <w:left w:val="none" w:sz="0" w:space="0" w:color="auto"/>
                        <w:bottom w:val="none" w:sz="0" w:space="0" w:color="auto"/>
                        <w:right w:val="none" w:sz="0" w:space="0" w:color="auto"/>
                      </w:divBdr>
                      <w:divsChild>
                        <w:div w:id="1359164230">
                          <w:marLeft w:val="0"/>
                          <w:marRight w:val="0"/>
                          <w:marTop w:val="0"/>
                          <w:marBottom w:val="0"/>
                          <w:divBdr>
                            <w:top w:val="none" w:sz="0" w:space="0" w:color="auto"/>
                            <w:left w:val="none" w:sz="0" w:space="0" w:color="auto"/>
                            <w:bottom w:val="none" w:sz="0" w:space="0" w:color="auto"/>
                            <w:right w:val="none" w:sz="0" w:space="0" w:color="auto"/>
                          </w:divBdr>
                          <w:divsChild>
                            <w:div w:id="940450870">
                              <w:marLeft w:val="240"/>
                              <w:marRight w:val="48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115800">
      <w:bodyDiv w:val="1"/>
      <w:marLeft w:val="0"/>
      <w:marRight w:val="0"/>
      <w:marTop w:val="0"/>
      <w:marBottom w:val="0"/>
      <w:divBdr>
        <w:top w:val="none" w:sz="0" w:space="0" w:color="auto"/>
        <w:left w:val="none" w:sz="0" w:space="0" w:color="auto"/>
        <w:bottom w:val="none" w:sz="0" w:space="0" w:color="auto"/>
        <w:right w:val="none" w:sz="0" w:space="0" w:color="auto"/>
      </w:divBdr>
    </w:div>
    <w:div w:id="1997756938">
      <w:bodyDiv w:val="1"/>
      <w:marLeft w:val="0"/>
      <w:marRight w:val="0"/>
      <w:marTop w:val="0"/>
      <w:marBottom w:val="0"/>
      <w:divBdr>
        <w:top w:val="none" w:sz="0" w:space="0" w:color="auto"/>
        <w:left w:val="none" w:sz="0" w:space="0" w:color="auto"/>
        <w:bottom w:val="none" w:sz="0" w:space="0" w:color="auto"/>
        <w:right w:val="none" w:sz="0" w:space="0" w:color="auto"/>
      </w:divBdr>
    </w:div>
    <w:div w:id="2102486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5F413-D0A5-486B-9D34-EC41BF4EC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1153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Stadtverwaltung Donaueschingen</vt:lpstr>
    </vt:vector>
  </TitlesOfParts>
  <Company>Stadtverwaltung Donaueschingen</Company>
  <LinksUpToDate>false</LinksUpToDate>
  <CharactersWithSpaces>1338</CharactersWithSpaces>
  <SharedDoc>false</SharedDoc>
  <HLinks>
    <vt:vector size="6" baseType="variant">
      <vt:variant>
        <vt:i4>7929884</vt:i4>
      </vt:variant>
      <vt:variant>
        <vt:i4>4331</vt:i4>
      </vt:variant>
      <vt:variant>
        <vt:i4>1028</vt:i4>
      </vt:variant>
      <vt:variant>
        <vt:i4>1</vt:i4>
      </vt:variant>
      <vt:variant>
        <vt:lpwstr>cid:3b20a197-8542-4751-a04a-907f72b34c61@Donaueschingen.de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Donaueschingen</dc:title>
  <dc:subject/>
  <dc:creator>sdo0003</dc:creator>
  <cp:keywords/>
  <cp:lastModifiedBy>Föhrenbach, Heike  (8)</cp:lastModifiedBy>
  <cp:revision>3</cp:revision>
  <cp:lastPrinted>2022-04-26T08:40:00Z</cp:lastPrinted>
  <dcterms:created xsi:type="dcterms:W3CDTF">2026-10-20T11:23:00Z</dcterms:created>
  <dcterms:modified xsi:type="dcterms:W3CDTF">2026-10-20T11:27:00Z</dcterms:modified>
</cp:coreProperties>
</file>