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93544" w14:textId="77777777" w:rsidR="00360A3A" w:rsidRDefault="00444CA1" w:rsidP="000C0B60">
      <w:pPr>
        <w:rPr>
          <w:noProof/>
          <w:lang w:eastAsia="de-DE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74BD1EDB" wp14:editId="1655B00C">
            <wp:simplePos x="0" y="0"/>
            <wp:positionH relativeFrom="column">
              <wp:posOffset>3735438</wp:posOffset>
            </wp:positionH>
            <wp:positionV relativeFrom="page">
              <wp:posOffset>480795</wp:posOffset>
            </wp:positionV>
            <wp:extent cx="2495556" cy="997225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rsten_Logo+BM+Quadrate_10202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6" cy="99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ED3669" w14:textId="77777777" w:rsidR="00360A3A" w:rsidRDefault="00360A3A" w:rsidP="000C0B60">
      <w:pPr>
        <w:rPr>
          <w:noProof/>
          <w:lang w:eastAsia="de-DE"/>
        </w:rPr>
      </w:pPr>
    </w:p>
    <w:p w14:paraId="4C4D49A3" w14:textId="77777777" w:rsidR="007F4472" w:rsidRPr="00F82E06" w:rsidRDefault="00B204BD" w:rsidP="000C0B60">
      <w:pPr>
        <w:rPr>
          <w:noProof/>
          <w:sz w:val="48"/>
          <w:szCs w:val="48"/>
          <w:lang w:eastAsia="de-DE"/>
        </w:rPr>
      </w:pPr>
      <w:bookmarkStart w:id="0" w:name="_Hlk73001966"/>
      <w:bookmarkStart w:id="1" w:name="_Hlk55483280"/>
      <w:r>
        <w:rPr>
          <w:noProof/>
          <w:sz w:val="48"/>
          <w:szCs w:val="48"/>
          <w:lang w:eastAsia="de-DE"/>
        </w:rPr>
        <w:t>Pressedienst</w:t>
      </w:r>
      <w:r w:rsidR="00F82E06" w:rsidRPr="00F82E06">
        <w:rPr>
          <w:noProof/>
          <w:sz w:val="48"/>
          <w:szCs w:val="48"/>
          <w:lang w:eastAsia="de-DE"/>
        </w:rPr>
        <w:t xml:space="preserve"> </w:t>
      </w:r>
    </w:p>
    <w:p w14:paraId="4C0ED6D8" w14:textId="77AFDEF0" w:rsidR="002D01B3" w:rsidRDefault="000D712F" w:rsidP="002D01B3">
      <w:pPr>
        <w:spacing w:after="0" w:line="240" w:lineRule="auto"/>
        <w:rPr>
          <w:noProof/>
          <w:lang w:eastAsia="de-DE"/>
        </w:rPr>
      </w:pPr>
      <w:r>
        <w:rPr>
          <w:noProof/>
          <w:lang w:eastAsia="de-DE"/>
        </w:rPr>
        <w:t>23.07.2026</w:t>
      </w:r>
    </w:p>
    <w:p w14:paraId="7054F422" w14:textId="77777777" w:rsidR="00B70398" w:rsidRDefault="00B70398" w:rsidP="007C6DE9">
      <w:pPr>
        <w:pStyle w:val="berschrift5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bookmarkStart w:id="2" w:name="_Hlk106973705"/>
    </w:p>
    <w:p w14:paraId="15270252" w14:textId="77777777" w:rsidR="006C58E3" w:rsidRDefault="006C58E3" w:rsidP="006501DF">
      <w:pPr>
        <w:rPr>
          <w:rFonts w:eastAsiaTheme="majorEastAsia" w:cstheme="minorHAnsi"/>
          <w:b/>
          <w:bCs/>
          <w:sz w:val="28"/>
          <w:szCs w:val="28"/>
        </w:rPr>
      </w:pPr>
      <w:r>
        <w:rPr>
          <w:rFonts w:eastAsiaTheme="majorEastAsia" w:cstheme="minorHAnsi"/>
          <w:b/>
          <w:bCs/>
          <w:sz w:val="28"/>
          <w:szCs w:val="28"/>
        </w:rPr>
        <w:t>Stadtbibliothek</w:t>
      </w:r>
    </w:p>
    <w:p w14:paraId="53C2F710" w14:textId="33A10FE1" w:rsidR="006D27BF" w:rsidRPr="006C58E3" w:rsidRDefault="000D712F" w:rsidP="006C58E3">
      <w:pPr>
        <w:rPr>
          <w:rFonts w:eastAsiaTheme="majorEastAsia" w:cstheme="minorHAnsi"/>
          <w:color w:val="575756"/>
          <w:shd w:val="clear" w:color="auto" w:fill="FFFFFF"/>
        </w:rPr>
      </w:pPr>
      <w:r w:rsidRPr="006C58E3">
        <w:rPr>
          <w:rFonts w:eastAsiaTheme="majorEastAsia" w:cstheme="minorHAnsi"/>
        </w:rPr>
        <w:t xml:space="preserve">Gute Nachricht für alle </w:t>
      </w:r>
      <w:r w:rsidR="006C58E3" w:rsidRPr="006C58E3">
        <w:rPr>
          <w:rFonts w:eastAsiaTheme="majorEastAsia" w:cstheme="minorHAnsi"/>
        </w:rPr>
        <w:t xml:space="preserve">Bücherfreunde: </w:t>
      </w:r>
      <w:r w:rsidR="006C58E3">
        <w:rPr>
          <w:rFonts w:eastAsiaTheme="majorEastAsia" w:cstheme="minorHAnsi"/>
        </w:rPr>
        <w:t>Digitale Kontofunktionen der Stadtbibliothek sind wieder nutzbar. Übergangslösung bis zur Einführung des neuen Systems.</w:t>
      </w:r>
      <w:r w:rsidRPr="006C58E3">
        <w:rPr>
          <w:rFonts w:eastAsiaTheme="majorEastAsia" w:cstheme="minorHAnsi"/>
          <w:color w:val="575756"/>
          <w:shd w:val="clear" w:color="auto" w:fill="FFFFFF"/>
        </w:rPr>
        <w:t xml:space="preserve"> </w:t>
      </w:r>
    </w:p>
    <w:p w14:paraId="1C4C02CD" w14:textId="77777777" w:rsidR="006C58E3" w:rsidRDefault="0009212C" w:rsidP="0009212C">
      <w:r w:rsidRPr="0009212C">
        <w:t xml:space="preserve">Es gibt erfreuliche Neuigkeiten aus der Stadtbibliothek Dorsten: </w:t>
      </w:r>
      <w:r w:rsidR="006C58E3">
        <w:t xml:space="preserve">Nachdem sich im Übergang vom alten zum neuen digitalen Kundensystem zunächst eine „Lücke“ bis November aufgetan hat, konnte das Team der Bibliothek nun doch eine </w:t>
      </w:r>
      <w:r w:rsidRPr="0009212C">
        <w:t xml:space="preserve">Übergangslösung </w:t>
      </w:r>
      <w:r w:rsidR="006C58E3">
        <w:t xml:space="preserve">möglich machen. Ab sofort und bis zur Umstellung auf das neue System im November sind </w:t>
      </w:r>
      <w:r w:rsidR="00185552" w:rsidRPr="00185552">
        <w:t xml:space="preserve">eigenständige Recherche im Online-Katalog, die Einsicht ins eigene Konto sowie Kontofunktionen wie Verlängerungen und Vorbestellungen </w:t>
      </w:r>
      <w:r w:rsidR="006C58E3">
        <w:t xml:space="preserve">von Medien </w:t>
      </w:r>
      <w:r w:rsidR="00185552">
        <w:t>bi</w:t>
      </w:r>
      <w:r w:rsidRPr="0009212C">
        <w:t xml:space="preserve">s zur Umstellung auf das neue Bibliothekssystem im November wieder </w:t>
      </w:r>
      <w:r w:rsidR="006C58E3">
        <w:t>möglich.</w:t>
      </w:r>
    </w:p>
    <w:p w14:paraId="1201A108" w14:textId="77777777" w:rsidR="006C58E3" w:rsidRDefault="006C58E3" w:rsidP="0009212C">
      <w:r>
        <w:t xml:space="preserve">Genutzt wird das System </w:t>
      </w:r>
      <w:r w:rsidR="0009212C" w:rsidRPr="0009212C">
        <w:t>„</w:t>
      </w:r>
      <w:proofErr w:type="spellStart"/>
      <w:r w:rsidR="0009212C" w:rsidRPr="0009212C">
        <w:t>mobilOPAC</w:t>
      </w:r>
      <w:proofErr w:type="spellEnd"/>
      <w:r w:rsidR="0009212C" w:rsidRPr="0009212C">
        <w:t xml:space="preserve"> </w:t>
      </w:r>
      <w:proofErr w:type="spellStart"/>
      <w:r w:rsidR="0009212C" w:rsidRPr="0009212C">
        <w:t>YourBib</w:t>
      </w:r>
      <w:proofErr w:type="spellEnd"/>
      <w:r w:rsidR="0009212C" w:rsidRPr="0009212C">
        <w:t>“. Dieser Service ist sowohl im Internet (</w:t>
      </w:r>
      <w:hyperlink r:id="rId9" w:tgtFrame="_blank" w:history="1">
        <w:r w:rsidR="0009212C" w:rsidRPr="0009212C">
          <w:rPr>
            <w:rStyle w:val="Hyperlink"/>
          </w:rPr>
          <w:t>www.mopac.de</w:t>
        </w:r>
      </w:hyperlink>
      <w:r w:rsidR="0009212C" w:rsidRPr="0009212C">
        <w:t xml:space="preserve">) als auch als App verfügbar und ermöglicht ab sofort wieder einen Zugriff auf das eigene Bibliothekskonto – </w:t>
      </w:r>
      <w:r w:rsidR="00185552">
        <w:t xml:space="preserve">in veränderter Optik, aber </w:t>
      </w:r>
      <w:r w:rsidR="0009212C" w:rsidRPr="0009212C">
        <w:t xml:space="preserve">mit den gewohnten Zugangsdaten. </w:t>
      </w:r>
    </w:p>
    <w:p w14:paraId="0E1B35CE" w14:textId="4EA45946" w:rsidR="00185552" w:rsidRDefault="0009212C" w:rsidP="0009212C">
      <w:r w:rsidRPr="0009212C">
        <w:t xml:space="preserve">Das Bibliotheksteam steht </w:t>
      </w:r>
      <w:r w:rsidR="00185552">
        <w:t xml:space="preserve">selbstverständlich </w:t>
      </w:r>
      <w:r w:rsidRPr="0009212C">
        <w:t xml:space="preserve">zudem weiterhin persönlich vor Ort, telefonisch oder per E-Mail für alle </w:t>
      </w:r>
      <w:r w:rsidR="00185552">
        <w:t xml:space="preserve">Fragen und </w:t>
      </w:r>
      <w:r w:rsidRPr="0009212C">
        <w:t>Anliegen zur Verfügung.</w:t>
      </w:r>
    </w:p>
    <w:p w14:paraId="3BDAA776" w14:textId="7729C648" w:rsidR="0009212C" w:rsidRPr="0009212C" w:rsidRDefault="0009212C" w:rsidP="0009212C">
      <w:r w:rsidRPr="0009212C">
        <w:t>Alle wichtigen Informationen, Öffnungszeiten und Kontaktdaten sind auf der Homepage der Stadtbibliothek Dorsten zu finden: </w:t>
      </w:r>
      <w:hyperlink r:id="rId10" w:tgtFrame="_blank" w:history="1">
        <w:r w:rsidRPr="0009212C">
          <w:rPr>
            <w:rStyle w:val="Hyperlink"/>
          </w:rPr>
          <w:t>stadtbibliothek-dorsten.de</w:t>
        </w:r>
      </w:hyperlink>
    </w:p>
    <w:p w14:paraId="5AB171F4" w14:textId="77777777" w:rsidR="000D712F" w:rsidRDefault="000D712F" w:rsidP="006501DF"/>
    <w:bookmarkEnd w:id="0"/>
    <w:bookmarkEnd w:id="1"/>
    <w:bookmarkEnd w:id="2"/>
    <w:sectPr w:rsidR="000D712F" w:rsidSect="000F18BC">
      <w:footerReference w:type="default" r:id="rId11"/>
      <w:footerReference w:type="first" r:id="rId12"/>
      <w:pgSz w:w="11906" w:h="16838"/>
      <w:pgMar w:top="1417" w:right="1417" w:bottom="1134" w:left="1417" w:header="708" w:footer="9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EBAC9" w14:textId="77777777" w:rsidR="00776719" w:rsidRDefault="00776719" w:rsidP="00360A3A">
      <w:pPr>
        <w:spacing w:after="0" w:line="240" w:lineRule="auto"/>
      </w:pPr>
      <w:r>
        <w:separator/>
      </w:r>
    </w:p>
  </w:endnote>
  <w:endnote w:type="continuationSeparator" w:id="0">
    <w:p w14:paraId="1036EEB3" w14:textId="77777777" w:rsidR="00776719" w:rsidRDefault="00776719" w:rsidP="00360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84D08" w14:textId="77777777" w:rsidR="00360A3A" w:rsidRDefault="00360A3A">
    <w:pPr>
      <w:pStyle w:val="Fuzeile"/>
    </w:pPr>
  </w:p>
  <w:p w14:paraId="062FFF75" w14:textId="77777777" w:rsidR="00360A3A" w:rsidRDefault="00360A3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D5405" w14:textId="77777777" w:rsidR="00394D85" w:rsidRDefault="0022726C" w:rsidP="00F27B7C">
    <w:pPr>
      <w:spacing w:after="0" w:line="240" w:lineRule="auto"/>
      <w:jc w:val="center"/>
      <w:rPr>
        <w:rFonts w:ascii="Tahoma" w:hAnsi="Tahoma"/>
        <w:b/>
        <w:sz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CEF012F" wp14:editId="480D1CAC">
          <wp:simplePos x="0" y="0"/>
          <wp:positionH relativeFrom="column">
            <wp:posOffset>-4445</wp:posOffset>
          </wp:positionH>
          <wp:positionV relativeFrom="page">
            <wp:posOffset>9915525</wp:posOffset>
          </wp:positionV>
          <wp:extent cx="4373880" cy="496570"/>
          <wp:effectExtent l="0" t="0" r="762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ressestelle_Fusszeile_05202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388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FD3F60" w14:textId="77777777" w:rsidR="00F27B7C" w:rsidRPr="0022726C" w:rsidRDefault="00F27B7C" w:rsidP="0022726C">
    <w:pPr>
      <w:spacing w:after="0" w:line="240" w:lineRule="auto"/>
      <w:rPr>
        <w:rFonts w:ascii="Tahoma" w:hAnsi="Tahoma"/>
        <w:b/>
        <w:sz w:val="18"/>
        <w:szCs w:val="18"/>
      </w:rPr>
    </w:pPr>
  </w:p>
  <w:p w14:paraId="52750D95" w14:textId="77777777" w:rsidR="00360A3A" w:rsidRDefault="00360A3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5313E" w14:textId="77777777" w:rsidR="00776719" w:rsidRDefault="00776719" w:rsidP="00360A3A">
      <w:pPr>
        <w:spacing w:after="0" w:line="240" w:lineRule="auto"/>
      </w:pPr>
      <w:r>
        <w:separator/>
      </w:r>
    </w:p>
  </w:footnote>
  <w:footnote w:type="continuationSeparator" w:id="0">
    <w:p w14:paraId="506DE2A2" w14:textId="77777777" w:rsidR="00776719" w:rsidRDefault="00776719" w:rsidP="00360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56F42"/>
    <w:multiLevelType w:val="hybridMultilevel"/>
    <w:tmpl w:val="E724E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07B94"/>
    <w:multiLevelType w:val="hybridMultilevel"/>
    <w:tmpl w:val="5FA841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A5557"/>
    <w:multiLevelType w:val="hybridMultilevel"/>
    <w:tmpl w:val="56A093A4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AFD4E4D"/>
    <w:multiLevelType w:val="hybridMultilevel"/>
    <w:tmpl w:val="403A79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A5491"/>
    <w:multiLevelType w:val="hybridMultilevel"/>
    <w:tmpl w:val="EB781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B0449"/>
    <w:multiLevelType w:val="multilevel"/>
    <w:tmpl w:val="3AE60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5A2856"/>
    <w:multiLevelType w:val="hybridMultilevel"/>
    <w:tmpl w:val="2C6A58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BA3B1C"/>
    <w:multiLevelType w:val="hybridMultilevel"/>
    <w:tmpl w:val="CC22DE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80FA6"/>
    <w:multiLevelType w:val="singleLevel"/>
    <w:tmpl w:val="13B42E9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9" w15:restartNumberingAfterBreak="0">
    <w:nsid w:val="1CFE6F2C"/>
    <w:multiLevelType w:val="hybridMultilevel"/>
    <w:tmpl w:val="5002D6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137FD"/>
    <w:multiLevelType w:val="hybridMultilevel"/>
    <w:tmpl w:val="31B8CE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11ABB"/>
    <w:multiLevelType w:val="singleLevel"/>
    <w:tmpl w:val="407E9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DD335F5"/>
    <w:multiLevelType w:val="hybridMultilevel"/>
    <w:tmpl w:val="A558B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624889"/>
    <w:multiLevelType w:val="hybridMultilevel"/>
    <w:tmpl w:val="CA604A70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4A4A13"/>
    <w:multiLevelType w:val="hybridMultilevel"/>
    <w:tmpl w:val="04C658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BB1847"/>
    <w:multiLevelType w:val="hybridMultilevel"/>
    <w:tmpl w:val="2180A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F1701C"/>
    <w:multiLevelType w:val="hybridMultilevel"/>
    <w:tmpl w:val="CEC85E5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1228CF"/>
    <w:multiLevelType w:val="hybridMultilevel"/>
    <w:tmpl w:val="34028F1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7200B9"/>
    <w:multiLevelType w:val="hybridMultilevel"/>
    <w:tmpl w:val="C52A6AA8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4C5CE8"/>
    <w:multiLevelType w:val="hybridMultilevel"/>
    <w:tmpl w:val="01C6822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86B31"/>
    <w:multiLevelType w:val="hybridMultilevel"/>
    <w:tmpl w:val="2DDA67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B2485C"/>
    <w:multiLevelType w:val="hybridMultilevel"/>
    <w:tmpl w:val="6F4C46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B47F1D"/>
    <w:multiLevelType w:val="hybridMultilevel"/>
    <w:tmpl w:val="A282CD02"/>
    <w:lvl w:ilvl="0" w:tplc="26BA01C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1485642">
    <w:abstractNumId w:val="12"/>
  </w:num>
  <w:num w:numId="2" w16cid:durableId="400835425">
    <w:abstractNumId w:val="4"/>
  </w:num>
  <w:num w:numId="3" w16cid:durableId="38869751">
    <w:abstractNumId w:val="22"/>
  </w:num>
  <w:num w:numId="4" w16cid:durableId="13457886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724829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14514190">
    <w:abstractNumId w:val="8"/>
  </w:num>
  <w:num w:numId="7" w16cid:durableId="1617715098">
    <w:abstractNumId w:val="13"/>
  </w:num>
  <w:num w:numId="8" w16cid:durableId="200829690">
    <w:abstractNumId w:val="9"/>
  </w:num>
  <w:num w:numId="9" w16cid:durableId="1803570951">
    <w:abstractNumId w:val="15"/>
  </w:num>
  <w:num w:numId="10" w16cid:durableId="779420087">
    <w:abstractNumId w:val="20"/>
  </w:num>
  <w:num w:numId="11" w16cid:durableId="1088497625">
    <w:abstractNumId w:val="6"/>
  </w:num>
  <w:num w:numId="12" w16cid:durableId="436216784">
    <w:abstractNumId w:val="18"/>
  </w:num>
  <w:num w:numId="13" w16cid:durableId="633409896">
    <w:abstractNumId w:val="7"/>
  </w:num>
  <w:num w:numId="14" w16cid:durableId="1029336513">
    <w:abstractNumId w:val="1"/>
  </w:num>
  <w:num w:numId="15" w16cid:durableId="779421310">
    <w:abstractNumId w:val="10"/>
  </w:num>
  <w:num w:numId="16" w16cid:durableId="1325938002">
    <w:abstractNumId w:val="0"/>
  </w:num>
  <w:num w:numId="17" w16cid:durableId="846136147">
    <w:abstractNumId w:val="19"/>
  </w:num>
  <w:num w:numId="18" w16cid:durableId="1862162393">
    <w:abstractNumId w:val="17"/>
  </w:num>
  <w:num w:numId="19" w16cid:durableId="81220427">
    <w:abstractNumId w:val="2"/>
  </w:num>
  <w:num w:numId="20" w16cid:durableId="28604360">
    <w:abstractNumId w:val="11"/>
  </w:num>
  <w:num w:numId="21" w16cid:durableId="1861773681">
    <w:abstractNumId w:val="21"/>
  </w:num>
  <w:num w:numId="22" w16cid:durableId="121926227">
    <w:abstractNumId w:val="5"/>
  </w:num>
  <w:num w:numId="23" w16cid:durableId="993409609">
    <w:abstractNumId w:val="14"/>
  </w:num>
  <w:num w:numId="24" w16cid:durableId="20596217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706"/>
    <w:rsid w:val="0001118A"/>
    <w:rsid w:val="00013A6D"/>
    <w:rsid w:val="00020359"/>
    <w:rsid w:val="0003103B"/>
    <w:rsid w:val="00084169"/>
    <w:rsid w:val="000848FF"/>
    <w:rsid w:val="00090276"/>
    <w:rsid w:val="0009212C"/>
    <w:rsid w:val="000A0F8E"/>
    <w:rsid w:val="000B1EA5"/>
    <w:rsid w:val="000B3CF3"/>
    <w:rsid w:val="000C0B60"/>
    <w:rsid w:val="000C5BB7"/>
    <w:rsid w:val="000D712F"/>
    <w:rsid w:val="000E47A3"/>
    <w:rsid w:val="000F18BC"/>
    <w:rsid w:val="00112AD5"/>
    <w:rsid w:val="00143084"/>
    <w:rsid w:val="00144F06"/>
    <w:rsid w:val="00170071"/>
    <w:rsid w:val="001849AD"/>
    <w:rsid w:val="00185552"/>
    <w:rsid w:val="0019411E"/>
    <w:rsid w:val="001A4873"/>
    <w:rsid w:val="001B154F"/>
    <w:rsid w:val="001B2940"/>
    <w:rsid w:val="001B5E62"/>
    <w:rsid w:val="001F0A68"/>
    <w:rsid w:val="001F1C31"/>
    <w:rsid w:val="001F6448"/>
    <w:rsid w:val="00211025"/>
    <w:rsid w:val="0022726C"/>
    <w:rsid w:val="00232A78"/>
    <w:rsid w:val="00241EDC"/>
    <w:rsid w:val="002427A3"/>
    <w:rsid w:val="00257A28"/>
    <w:rsid w:val="00280278"/>
    <w:rsid w:val="00281B3B"/>
    <w:rsid w:val="00282107"/>
    <w:rsid w:val="00286A73"/>
    <w:rsid w:val="00287649"/>
    <w:rsid w:val="002926B7"/>
    <w:rsid w:val="002A2E20"/>
    <w:rsid w:val="002A7340"/>
    <w:rsid w:val="002B3379"/>
    <w:rsid w:val="002D01B3"/>
    <w:rsid w:val="002F4153"/>
    <w:rsid w:val="0030709D"/>
    <w:rsid w:val="0033624E"/>
    <w:rsid w:val="003365D7"/>
    <w:rsid w:val="00336898"/>
    <w:rsid w:val="00357DBD"/>
    <w:rsid w:val="00360A3A"/>
    <w:rsid w:val="00366A38"/>
    <w:rsid w:val="00366BA7"/>
    <w:rsid w:val="0038332D"/>
    <w:rsid w:val="00386C92"/>
    <w:rsid w:val="00394D85"/>
    <w:rsid w:val="003C1E9F"/>
    <w:rsid w:val="003D3EB4"/>
    <w:rsid w:val="003D4860"/>
    <w:rsid w:val="003E1907"/>
    <w:rsid w:val="003E3BAF"/>
    <w:rsid w:val="003E56E6"/>
    <w:rsid w:val="003E7D1E"/>
    <w:rsid w:val="003F6357"/>
    <w:rsid w:val="003F761B"/>
    <w:rsid w:val="003F7E6F"/>
    <w:rsid w:val="00422758"/>
    <w:rsid w:val="00423E7F"/>
    <w:rsid w:val="00431F1A"/>
    <w:rsid w:val="00432E37"/>
    <w:rsid w:val="00440C2B"/>
    <w:rsid w:val="00444CA1"/>
    <w:rsid w:val="00446161"/>
    <w:rsid w:val="00455D91"/>
    <w:rsid w:val="00467603"/>
    <w:rsid w:val="00482BA9"/>
    <w:rsid w:val="00485B73"/>
    <w:rsid w:val="00492419"/>
    <w:rsid w:val="004A25E2"/>
    <w:rsid w:val="004A3069"/>
    <w:rsid w:val="004C2977"/>
    <w:rsid w:val="004C7F11"/>
    <w:rsid w:val="004D2EA7"/>
    <w:rsid w:val="004E061D"/>
    <w:rsid w:val="004F60ED"/>
    <w:rsid w:val="004F7985"/>
    <w:rsid w:val="005111E6"/>
    <w:rsid w:val="00520604"/>
    <w:rsid w:val="00531225"/>
    <w:rsid w:val="005465A2"/>
    <w:rsid w:val="0055494A"/>
    <w:rsid w:val="005620AE"/>
    <w:rsid w:val="00565E48"/>
    <w:rsid w:val="005B2F0C"/>
    <w:rsid w:val="005C3AF8"/>
    <w:rsid w:val="005D625C"/>
    <w:rsid w:val="005F0ADB"/>
    <w:rsid w:val="005F1294"/>
    <w:rsid w:val="005F2C53"/>
    <w:rsid w:val="00602422"/>
    <w:rsid w:val="00605110"/>
    <w:rsid w:val="00622912"/>
    <w:rsid w:val="00642941"/>
    <w:rsid w:val="006471BD"/>
    <w:rsid w:val="0064738C"/>
    <w:rsid w:val="00647F7B"/>
    <w:rsid w:val="006501DF"/>
    <w:rsid w:val="00663627"/>
    <w:rsid w:val="006656B0"/>
    <w:rsid w:val="0067052D"/>
    <w:rsid w:val="00674257"/>
    <w:rsid w:val="00674D3E"/>
    <w:rsid w:val="006809AF"/>
    <w:rsid w:val="00691FE4"/>
    <w:rsid w:val="0069525A"/>
    <w:rsid w:val="006B42E9"/>
    <w:rsid w:val="006C024C"/>
    <w:rsid w:val="006C58E3"/>
    <w:rsid w:val="006D27BF"/>
    <w:rsid w:val="006E746F"/>
    <w:rsid w:val="00737BFB"/>
    <w:rsid w:val="00771DC0"/>
    <w:rsid w:val="00776706"/>
    <w:rsid w:val="00776719"/>
    <w:rsid w:val="00776849"/>
    <w:rsid w:val="007C6DE9"/>
    <w:rsid w:val="007E7F2D"/>
    <w:rsid w:val="007F4472"/>
    <w:rsid w:val="0083542C"/>
    <w:rsid w:val="00850A0A"/>
    <w:rsid w:val="008521B4"/>
    <w:rsid w:val="00855257"/>
    <w:rsid w:val="00890DC5"/>
    <w:rsid w:val="00897DC1"/>
    <w:rsid w:val="00897FBC"/>
    <w:rsid w:val="008A1B25"/>
    <w:rsid w:val="008A29CC"/>
    <w:rsid w:val="008A6EC9"/>
    <w:rsid w:val="008A7D17"/>
    <w:rsid w:val="008B3DA1"/>
    <w:rsid w:val="008C41FE"/>
    <w:rsid w:val="008D6B18"/>
    <w:rsid w:val="009031AB"/>
    <w:rsid w:val="0090634D"/>
    <w:rsid w:val="009158B4"/>
    <w:rsid w:val="00923607"/>
    <w:rsid w:val="00931126"/>
    <w:rsid w:val="00936A9C"/>
    <w:rsid w:val="00955A3F"/>
    <w:rsid w:val="00987664"/>
    <w:rsid w:val="009A32D3"/>
    <w:rsid w:val="009B4505"/>
    <w:rsid w:val="009C761C"/>
    <w:rsid w:val="009D2CA2"/>
    <w:rsid w:val="00A45F7A"/>
    <w:rsid w:val="00A62E8B"/>
    <w:rsid w:val="00A64A97"/>
    <w:rsid w:val="00A9116E"/>
    <w:rsid w:val="00AB5221"/>
    <w:rsid w:val="00AC00D0"/>
    <w:rsid w:val="00AC171F"/>
    <w:rsid w:val="00AC63AC"/>
    <w:rsid w:val="00AD4521"/>
    <w:rsid w:val="00AE06D4"/>
    <w:rsid w:val="00B03928"/>
    <w:rsid w:val="00B204BD"/>
    <w:rsid w:val="00B235D9"/>
    <w:rsid w:val="00B33C6C"/>
    <w:rsid w:val="00B604EF"/>
    <w:rsid w:val="00B70398"/>
    <w:rsid w:val="00B75E19"/>
    <w:rsid w:val="00BA3A8B"/>
    <w:rsid w:val="00BA6EDB"/>
    <w:rsid w:val="00BC645A"/>
    <w:rsid w:val="00BD043B"/>
    <w:rsid w:val="00BE704F"/>
    <w:rsid w:val="00BF308D"/>
    <w:rsid w:val="00C134A2"/>
    <w:rsid w:val="00C20FB8"/>
    <w:rsid w:val="00C34AEA"/>
    <w:rsid w:val="00C41477"/>
    <w:rsid w:val="00C523C1"/>
    <w:rsid w:val="00C75DA6"/>
    <w:rsid w:val="00C941D8"/>
    <w:rsid w:val="00C97606"/>
    <w:rsid w:val="00CA01D7"/>
    <w:rsid w:val="00CB05E5"/>
    <w:rsid w:val="00CB1F7B"/>
    <w:rsid w:val="00CB6478"/>
    <w:rsid w:val="00CD63C3"/>
    <w:rsid w:val="00CF063A"/>
    <w:rsid w:val="00D0552E"/>
    <w:rsid w:val="00D24A77"/>
    <w:rsid w:val="00D34B4A"/>
    <w:rsid w:val="00D4082B"/>
    <w:rsid w:val="00D53117"/>
    <w:rsid w:val="00D57D50"/>
    <w:rsid w:val="00D80414"/>
    <w:rsid w:val="00D95DE0"/>
    <w:rsid w:val="00DC4917"/>
    <w:rsid w:val="00DD1885"/>
    <w:rsid w:val="00DF45A1"/>
    <w:rsid w:val="00DF763B"/>
    <w:rsid w:val="00E13547"/>
    <w:rsid w:val="00E17A10"/>
    <w:rsid w:val="00E53E79"/>
    <w:rsid w:val="00E75705"/>
    <w:rsid w:val="00E814D0"/>
    <w:rsid w:val="00E84344"/>
    <w:rsid w:val="00E87730"/>
    <w:rsid w:val="00E94601"/>
    <w:rsid w:val="00E96206"/>
    <w:rsid w:val="00EB3BE7"/>
    <w:rsid w:val="00F06E88"/>
    <w:rsid w:val="00F240C3"/>
    <w:rsid w:val="00F254A6"/>
    <w:rsid w:val="00F27B7C"/>
    <w:rsid w:val="00F4677F"/>
    <w:rsid w:val="00F57F40"/>
    <w:rsid w:val="00F732C9"/>
    <w:rsid w:val="00F82E06"/>
    <w:rsid w:val="00FB1D3F"/>
    <w:rsid w:val="00FB7309"/>
    <w:rsid w:val="00FB7379"/>
    <w:rsid w:val="00FC34B8"/>
    <w:rsid w:val="00FD732C"/>
    <w:rsid w:val="00FE0265"/>
    <w:rsid w:val="00FE222D"/>
    <w:rsid w:val="00FF1316"/>
    <w:rsid w:val="00FF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AC97BF1"/>
  <w15:chartTrackingRefBased/>
  <w15:docId w15:val="{0596B296-6B2E-4CFF-9126-5D7B65B6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E7570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A29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A29C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A29C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6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96206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rsid w:val="00E757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rsid w:val="00E7570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E75705"/>
    <w:rPr>
      <w:rFonts w:ascii="Arial" w:eastAsia="Times New Roman" w:hAnsi="Arial" w:cs="Times New Roman"/>
      <w:sz w:val="24"/>
      <w:szCs w:val="20"/>
      <w:lang w:eastAsia="de-DE"/>
    </w:rPr>
  </w:style>
  <w:style w:type="character" w:styleId="Hyperlink">
    <w:name w:val="Hyperlink"/>
    <w:unhideWhenUsed/>
    <w:rsid w:val="007F4472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360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0A3A"/>
  </w:style>
  <w:style w:type="paragraph" w:styleId="Listenabsatz">
    <w:name w:val="List Paragraph"/>
    <w:basedOn w:val="Standard"/>
    <w:uiPriority w:val="34"/>
    <w:qFormat/>
    <w:rsid w:val="00C75DA6"/>
    <w:pPr>
      <w:ind w:left="720"/>
      <w:contextualSpacing/>
    </w:pPr>
  </w:style>
  <w:style w:type="paragraph" w:styleId="Textkrper3">
    <w:name w:val="Body Text 3"/>
    <w:basedOn w:val="Standard"/>
    <w:link w:val="Textkrper3Zchn"/>
    <w:uiPriority w:val="99"/>
    <w:unhideWhenUsed/>
    <w:rsid w:val="00691FE4"/>
    <w:pPr>
      <w:spacing w:after="0" w:line="240" w:lineRule="auto"/>
      <w:jc w:val="both"/>
    </w:pPr>
    <w:rPr>
      <w:rFonts w:ascii="Arial" w:hAnsi="Arial" w:cs="Arial"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91FE4"/>
    <w:rPr>
      <w:rFonts w:ascii="Arial" w:hAnsi="Arial" w:cs="Arial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91FE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691FE4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F129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F129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F1294"/>
    <w:rPr>
      <w:sz w:val="20"/>
      <w:szCs w:val="20"/>
    </w:rPr>
  </w:style>
  <w:style w:type="paragraph" w:styleId="berarbeitung">
    <w:name w:val="Revision"/>
    <w:hidden/>
    <w:uiPriority w:val="99"/>
    <w:semiHidden/>
    <w:rsid w:val="005F1294"/>
    <w:pPr>
      <w:spacing w:after="0" w:line="240" w:lineRule="auto"/>
    </w:p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A29C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A29C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A29C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8A29CC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A29CC"/>
  </w:style>
  <w:style w:type="paragraph" w:styleId="Textkrper-Einzug2">
    <w:name w:val="Body Text Indent 2"/>
    <w:basedOn w:val="Standard"/>
    <w:link w:val="Textkrper-Einzug2Zchn"/>
    <w:uiPriority w:val="99"/>
    <w:unhideWhenUsed/>
    <w:rsid w:val="008A29CC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8A29CC"/>
  </w:style>
  <w:style w:type="paragraph" w:styleId="Textkrper-Einzug3">
    <w:name w:val="Body Text Indent 3"/>
    <w:basedOn w:val="Standard"/>
    <w:link w:val="Textkrper-Einzug3Zchn"/>
    <w:uiPriority w:val="99"/>
    <w:unhideWhenUsed/>
    <w:rsid w:val="008A29CC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8A29CC"/>
    <w:rPr>
      <w:sz w:val="16"/>
      <w:szCs w:val="16"/>
    </w:rPr>
  </w:style>
  <w:style w:type="character" w:styleId="Fett">
    <w:name w:val="Strong"/>
    <w:qFormat/>
    <w:rsid w:val="008A29CC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565E48"/>
    <w:pPr>
      <w:spacing w:after="0" w:line="240" w:lineRule="auto"/>
    </w:pPr>
    <w:rPr>
      <w:rFonts w:ascii="Berlin Sans FB" w:hAnsi="Berlin Sans FB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565E48"/>
    <w:rPr>
      <w:rFonts w:ascii="Berlin Sans FB" w:hAnsi="Berlin Sans FB"/>
      <w:szCs w:val="21"/>
    </w:rPr>
  </w:style>
  <w:style w:type="paragraph" w:customStyle="1" w:styleId="Default">
    <w:name w:val="Default"/>
    <w:rsid w:val="005549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tadtbibliothek-dorsten.d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pac.de/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6922E-F11E-4656-B357-DA5D7BF84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Dorsten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Bauckhorn, Lisa</dc:creator>
  <cp:keywords/>
  <dc:description/>
  <cp:lastModifiedBy>Böhne, Ludger</cp:lastModifiedBy>
  <cp:revision>3</cp:revision>
  <cp:lastPrinted>2023-05-09T09:37:00Z</cp:lastPrinted>
  <dcterms:created xsi:type="dcterms:W3CDTF">2026-07-24T08:45:00Z</dcterms:created>
  <dcterms:modified xsi:type="dcterms:W3CDTF">2026-07-24T08:49:00Z</dcterms:modified>
</cp:coreProperties>
</file>