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7D4DB2" w14:paraId="6F837E8A" w14:textId="77777777" w:rsidTr="00BC6A1B">
        <w:trPr>
          <w:trHeight w:hRule="exact" w:val="709"/>
        </w:trPr>
        <w:tc>
          <w:tcPr>
            <w:tcW w:w="5613" w:type="dxa"/>
          </w:tcPr>
          <w:p w14:paraId="3617154F" w14:textId="27861D02" w:rsidR="007D4DB2" w:rsidRPr="00BC6A1B" w:rsidRDefault="00BC6A1B" w:rsidP="00BC6A1B">
            <w:pPr>
              <w:spacing w:after="120" w:line="360" w:lineRule="auto"/>
              <w:rPr>
                <w:rFonts w:ascii="Arial" w:hAnsi="Arial"/>
                <w:sz w:val="22"/>
              </w:rPr>
            </w:pPr>
            <w:r w:rsidRPr="00BC6A1B">
              <w:rPr>
                <w:rFonts w:ascii="Arial" w:hAnsi="Arial"/>
                <w:sz w:val="22"/>
              </w:rPr>
              <w:t xml:space="preserve">Pressemitteilung Nr. </w:t>
            </w:r>
            <w:r>
              <w:rPr>
                <w:rFonts w:ascii="Arial" w:hAnsi="Arial"/>
                <w:sz w:val="22"/>
              </w:rPr>
              <w:t>278</w:t>
            </w:r>
            <w:r>
              <w:rPr>
                <w:rFonts w:ascii="Arial" w:hAnsi="Arial"/>
                <w:sz w:val="22"/>
              </w:rPr>
              <w:br/>
            </w:r>
            <w:r>
              <w:rPr>
                <w:rFonts w:ascii="Arial" w:hAnsi="Arial"/>
                <w:sz w:val="22"/>
                <w:szCs w:val="22"/>
              </w:rPr>
              <w:t>04.08.</w:t>
            </w:r>
            <w:r w:rsidR="00ED004C" w:rsidRPr="00BC6A1B">
              <w:rPr>
                <w:rFonts w:ascii="Arial" w:hAnsi="Arial"/>
                <w:sz w:val="22"/>
                <w:szCs w:val="22"/>
              </w:rPr>
              <w:t>2026</w:t>
            </w:r>
          </w:p>
          <w:p w14:paraId="2E994DB8" w14:textId="77777777" w:rsidR="007D4DB2" w:rsidRDefault="007D4DB2">
            <w:pPr>
              <w:spacing w:after="120"/>
              <w:rPr>
                <w:rFonts w:ascii="Arial" w:hAnsi="Arial"/>
                <w:sz w:val="16"/>
              </w:rPr>
            </w:pPr>
          </w:p>
          <w:p w14:paraId="4A475366" w14:textId="77777777" w:rsidR="007D4DB2" w:rsidRDefault="007D4DB2">
            <w:pPr>
              <w:spacing w:after="120"/>
              <w:rPr>
                <w:rFonts w:ascii="Arial" w:hAnsi="Arial"/>
                <w:sz w:val="16"/>
              </w:rPr>
            </w:pPr>
          </w:p>
          <w:p w14:paraId="2D575BCE" w14:textId="77777777" w:rsidR="007D4DB2" w:rsidRDefault="007D4DB2">
            <w:pPr>
              <w:spacing w:after="120"/>
              <w:rPr>
                <w:rFonts w:ascii="Arial" w:hAnsi="Arial"/>
                <w:sz w:val="20"/>
              </w:rPr>
            </w:pPr>
          </w:p>
        </w:tc>
        <w:tc>
          <w:tcPr>
            <w:tcW w:w="4309" w:type="dxa"/>
          </w:tcPr>
          <w:p w14:paraId="0B69A8F5" w14:textId="77777777" w:rsidR="007D4DB2" w:rsidRDefault="00ED004C">
            <w:pPr>
              <w:spacing w:after="120"/>
              <w:rPr>
                <w:rFonts w:ascii="Arial" w:hAnsi="Arial"/>
                <w:sz w:val="22"/>
              </w:rPr>
            </w:pPr>
            <w:r>
              <w:rPr>
                <w:rFonts w:ascii="Arial" w:hAnsi="Arial"/>
                <w:sz w:val="22"/>
              </w:rPr>
              <w:t>Magistrat der Stadt Eschborn</w:t>
            </w:r>
          </w:p>
        </w:tc>
      </w:tr>
      <w:tr w:rsidR="007D4DB2" w14:paraId="6790E084" w14:textId="77777777">
        <w:trPr>
          <w:trHeight w:hRule="exact" w:val="538"/>
        </w:trPr>
        <w:tc>
          <w:tcPr>
            <w:tcW w:w="5613" w:type="dxa"/>
          </w:tcPr>
          <w:p w14:paraId="229A7589" w14:textId="77777777" w:rsidR="007D4DB2" w:rsidRDefault="007D4DB2">
            <w:pPr>
              <w:spacing w:after="120"/>
              <w:rPr>
                <w:rFonts w:ascii="Arial" w:hAnsi="Arial"/>
                <w:sz w:val="22"/>
              </w:rPr>
            </w:pPr>
          </w:p>
        </w:tc>
        <w:tc>
          <w:tcPr>
            <w:tcW w:w="4309" w:type="dxa"/>
          </w:tcPr>
          <w:p w14:paraId="1A9BD6EC" w14:textId="77777777" w:rsidR="007D4DB2" w:rsidRDefault="007D4DB2">
            <w:pPr>
              <w:spacing w:after="120"/>
              <w:rPr>
                <w:rFonts w:ascii="Arial" w:hAnsi="Arial"/>
                <w:sz w:val="22"/>
              </w:rPr>
            </w:pPr>
          </w:p>
        </w:tc>
      </w:tr>
    </w:tbl>
    <w:p w14:paraId="3C021E6A" w14:textId="77777777" w:rsidR="007D4DB2" w:rsidRDefault="00ED004C">
      <w:pPr>
        <w:framePr w:w="1247" w:h="1531" w:hRule="exact" w:vSpace="142" w:wrap="around" w:vAnchor="page" w:hAnchor="page" w:x="7179" w:y="744"/>
        <w:spacing w:after="120"/>
      </w:pPr>
      <w:r>
        <w:rPr>
          <w:noProof/>
          <w:lang w:eastAsia="de-DE"/>
        </w:rPr>
        <w:drawing>
          <wp:inline distT="0" distB="0" distL="0" distR="0" wp14:anchorId="72E0796B" wp14:editId="289EF2D6">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3855A904" w14:textId="77777777" w:rsidR="007D4DB2" w:rsidRDefault="00ED004C">
      <w:pPr>
        <w:spacing w:after="120"/>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4D6C40C" wp14:editId="6E2BE50F">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A598D" w14:textId="77777777" w:rsidR="007D4DB2" w:rsidRDefault="00ED004C">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6C40C"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02CA598D" w14:textId="77777777" w:rsidR="007D4DB2" w:rsidRDefault="00ED004C">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24FF7573" wp14:editId="77498023">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1D67E" w14:textId="77777777" w:rsidR="007D4DB2" w:rsidRDefault="007D4DB2">
      <w:pPr>
        <w:spacing w:after="120" w:line="360" w:lineRule="auto"/>
        <w:rPr>
          <w:rFonts w:ascii="Arial" w:hAnsi="Arial"/>
          <w:sz w:val="22"/>
        </w:rPr>
      </w:pPr>
    </w:p>
    <w:p w14:paraId="7DCE8A05" w14:textId="77777777" w:rsidR="007D4DB2" w:rsidRDefault="007D4DB2">
      <w:pPr>
        <w:spacing w:after="120" w:line="360" w:lineRule="auto"/>
        <w:rPr>
          <w:rFonts w:ascii="Arial" w:hAnsi="Arial"/>
          <w:sz w:val="22"/>
        </w:rPr>
      </w:pPr>
    </w:p>
    <w:p w14:paraId="301A8846" w14:textId="68EB7657" w:rsidR="007D4DB2" w:rsidRDefault="001E2EC9" w:rsidP="00BC6A1B">
      <w:pPr>
        <w:spacing w:line="360" w:lineRule="auto"/>
        <w:rPr>
          <w:rFonts w:ascii="Arial" w:hAnsi="Arial" w:cs="Arial"/>
          <w:b/>
          <w:sz w:val="32"/>
          <w:szCs w:val="32"/>
        </w:rPr>
      </w:pPr>
      <w:r>
        <w:rPr>
          <w:rFonts w:ascii="Arial" w:hAnsi="Arial" w:cs="Arial"/>
          <w:b/>
          <w:sz w:val="32"/>
          <w:szCs w:val="32"/>
        </w:rPr>
        <w:t xml:space="preserve">Maßnahmen zur Verbesserung der Verkehrssicherheit </w:t>
      </w:r>
      <w:r w:rsidR="00BC6A1B">
        <w:rPr>
          <w:rFonts w:ascii="Arial" w:hAnsi="Arial" w:cs="Arial"/>
          <w:b/>
          <w:sz w:val="32"/>
          <w:szCs w:val="32"/>
        </w:rPr>
        <w:t>an</w:t>
      </w:r>
      <w:r>
        <w:rPr>
          <w:rFonts w:ascii="Arial" w:hAnsi="Arial" w:cs="Arial"/>
          <w:b/>
          <w:sz w:val="32"/>
          <w:szCs w:val="32"/>
        </w:rPr>
        <w:t xml:space="preserve"> der Grundschule Süd-West zum Schuljahresbeginn umgesetzt</w:t>
      </w:r>
    </w:p>
    <w:p w14:paraId="3323E26C" w14:textId="77777777" w:rsidR="00BC6A1B" w:rsidRDefault="00BC6A1B" w:rsidP="00BC6A1B">
      <w:pPr>
        <w:spacing w:line="360" w:lineRule="auto"/>
        <w:jc w:val="both"/>
        <w:rPr>
          <w:rFonts w:ascii="Arial" w:hAnsi="Arial" w:cs="Arial"/>
          <w:sz w:val="22"/>
          <w:szCs w:val="22"/>
        </w:rPr>
      </w:pPr>
    </w:p>
    <w:p w14:paraId="1F275A05" w14:textId="184E80E5" w:rsidR="001E2EC9"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Nachdem die Planungen </w:t>
      </w:r>
      <w:r>
        <w:rPr>
          <w:rFonts w:ascii="Arial" w:hAnsi="Arial" w:cs="Arial"/>
          <w:sz w:val="22"/>
          <w:szCs w:val="22"/>
        </w:rPr>
        <w:t xml:space="preserve">von </w:t>
      </w:r>
      <w:r w:rsidR="003E2E39">
        <w:rPr>
          <w:rFonts w:ascii="Arial" w:hAnsi="Arial" w:cs="Arial"/>
          <w:sz w:val="22"/>
          <w:szCs w:val="22"/>
        </w:rPr>
        <w:t xml:space="preserve">neuen </w:t>
      </w:r>
      <w:r>
        <w:rPr>
          <w:rFonts w:ascii="Arial" w:hAnsi="Arial" w:cs="Arial"/>
          <w:sz w:val="22"/>
          <w:szCs w:val="22"/>
        </w:rPr>
        <w:t xml:space="preserve">verkehrssichernden Maßnahmen </w:t>
      </w:r>
      <w:r w:rsidR="003E2E39">
        <w:rPr>
          <w:rFonts w:ascii="Arial" w:hAnsi="Arial" w:cs="Arial"/>
          <w:sz w:val="22"/>
          <w:szCs w:val="22"/>
        </w:rPr>
        <w:t xml:space="preserve">im Bereich der Grundschule und des Schulkinderhauses Süd-West </w:t>
      </w:r>
      <w:r w:rsidRPr="00BD092C">
        <w:rPr>
          <w:rFonts w:ascii="Arial" w:hAnsi="Arial" w:cs="Arial"/>
          <w:sz w:val="22"/>
          <w:szCs w:val="22"/>
        </w:rPr>
        <w:t xml:space="preserve">bereits vor einigen Wochen angekündigt wurden, informierte die Stadt </w:t>
      </w:r>
      <w:r>
        <w:rPr>
          <w:rFonts w:ascii="Arial" w:hAnsi="Arial" w:cs="Arial"/>
          <w:sz w:val="22"/>
          <w:szCs w:val="22"/>
        </w:rPr>
        <w:t xml:space="preserve">Eschborn </w:t>
      </w:r>
      <w:r w:rsidRPr="00BD092C">
        <w:rPr>
          <w:rFonts w:ascii="Arial" w:hAnsi="Arial" w:cs="Arial"/>
          <w:sz w:val="22"/>
          <w:szCs w:val="22"/>
        </w:rPr>
        <w:t xml:space="preserve">am Montagabend die Anwohnerinnen und Anwohner </w:t>
      </w:r>
      <w:r w:rsidR="00BC6A1B">
        <w:rPr>
          <w:rFonts w:ascii="Arial" w:hAnsi="Arial" w:cs="Arial"/>
          <w:sz w:val="22"/>
          <w:szCs w:val="22"/>
        </w:rPr>
        <w:t xml:space="preserve">bei einer Veranstaltung vor Ort </w:t>
      </w:r>
      <w:r w:rsidRPr="00BD092C">
        <w:rPr>
          <w:rFonts w:ascii="Arial" w:hAnsi="Arial" w:cs="Arial"/>
          <w:sz w:val="22"/>
          <w:szCs w:val="22"/>
        </w:rPr>
        <w:t>über die vorgesehenen Änderungen. In der kommenden Woche folgt eine Informationsveranstaltung für die Eltern der Schülerinnen und Schüler.</w:t>
      </w:r>
    </w:p>
    <w:p w14:paraId="2AEBB867" w14:textId="77777777" w:rsidR="00BC6A1B" w:rsidRPr="00BD092C" w:rsidRDefault="00BC6A1B" w:rsidP="00BC6A1B">
      <w:pPr>
        <w:spacing w:line="360" w:lineRule="auto"/>
        <w:jc w:val="both"/>
        <w:rPr>
          <w:rFonts w:ascii="Arial" w:hAnsi="Arial" w:cs="Arial"/>
          <w:sz w:val="22"/>
          <w:szCs w:val="22"/>
        </w:rPr>
      </w:pPr>
    </w:p>
    <w:p w14:paraId="43B5382D" w14:textId="12A923CF" w:rsidR="001E2EC9"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Anlass für die Maßnahmen sind Hinweise von </w:t>
      </w:r>
      <w:r w:rsidRPr="001E2EC9">
        <w:rPr>
          <w:rFonts w:ascii="Arial" w:hAnsi="Arial" w:cs="Arial"/>
          <w:sz w:val="22"/>
          <w:szCs w:val="22"/>
        </w:rPr>
        <w:t xml:space="preserve">der </w:t>
      </w:r>
      <w:r w:rsidRPr="00BD092C">
        <w:rPr>
          <w:rFonts w:ascii="Arial" w:hAnsi="Arial" w:cs="Arial"/>
          <w:sz w:val="22"/>
          <w:szCs w:val="22"/>
        </w:rPr>
        <w:t>Schulleitung und Lehrkräften</w:t>
      </w:r>
      <w:r w:rsidRPr="001E2EC9">
        <w:rPr>
          <w:rFonts w:ascii="Arial" w:hAnsi="Arial" w:cs="Arial"/>
          <w:sz w:val="22"/>
          <w:szCs w:val="22"/>
        </w:rPr>
        <w:t xml:space="preserve"> sowie </w:t>
      </w:r>
      <w:r w:rsidRPr="00BD092C">
        <w:rPr>
          <w:rFonts w:ascii="Arial" w:hAnsi="Arial" w:cs="Arial"/>
          <w:sz w:val="22"/>
          <w:szCs w:val="22"/>
        </w:rPr>
        <w:t>aus der Anwohnerschaft zu</w:t>
      </w:r>
      <w:r w:rsidRPr="001E2EC9">
        <w:rPr>
          <w:rFonts w:ascii="Arial" w:hAnsi="Arial" w:cs="Arial"/>
          <w:sz w:val="22"/>
          <w:szCs w:val="22"/>
        </w:rPr>
        <w:t>r gefährlichen</w:t>
      </w:r>
      <w:r w:rsidRPr="00BD092C">
        <w:rPr>
          <w:rFonts w:ascii="Arial" w:hAnsi="Arial" w:cs="Arial"/>
          <w:sz w:val="22"/>
          <w:szCs w:val="22"/>
        </w:rPr>
        <w:t xml:space="preserve"> Verkehrssituation im Umfeld der Grundschule</w:t>
      </w:r>
      <w:r w:rsidRPr="001E2EC9">
        <w:rPr>
          <w:rFonts w:ascii="Arial" w:hAnsi="Arial" w:cs="Arial"/>
          <w:sz w:val="22"/>
          <w:szCs w:val="22"/>
        </w:rPr>
        <w:t>, besonders zu morgendlichen Stoßzeiten</w:t>
      </w:r>
      <w:r w:rsidRPr="00BD092C">
        <w:rPr>
          <w:rFonts w:ascii="Arial" w:hAnsi="Arial" w:cs="Arial"/>
          <w:sz w:val="22"/>
          <w:szCs w:val="22"/>
        </w:rPr>
        <w:t xml:space="preserve">. Mit dem gesetzlichen Anspruch auf Ganztagsbetreuung </w:t>
      </w:r>
      <w:r w:rsidR="003E2E39">
        <w:rPr>
          <w:rFonts w:ascii="Arial" w:hAnsi="Arial" w:cs="Arial"/>
          <w:sz w:val="22"/>
          <w:szCs w:val="22"/>
        </w:rPr>
        <w:t xml:space="preserve">erwartet die </w:t>
      </w:r>
      <w:r w:rsidR="006C7531">
        <w:rPr>
          <w:rFonts w:ascii="Arial" w:hAnsi="Arial" w:cs="Arial"/>
          <w:sz w:val="22"/>
          <w:szCs w:val="22"/>
        </w:rPr>
        <w:t>Schule</w:t>
      </w:r>
      <w:r w:rsidRPr="00BD092C">
        <w:rPr>
          <w:rFonts w:ascii="Arial" w:hAnsi="Arial" w:cs="Arial"/>
          <w:sz w:val="22"/>
          <w:szCs w:val="22"/>
        </w:rPr>
        <w:t xml:space="preserve"> künftig zudem eine intensivere Nutzung des Schulkinderhauses im </w:t>
      </w:r>
      <w:proofErr w:type="spellStart"/>
      <w:r w:rsidRPr="001E2EC9">
        <w:rPr>
          <w:rFonts w:ascii="Arial" w:hAnsi="Arial" w:cs="Arial"/>
          <w:sz w:val="22"/>
          <w:szCs w:val="22"/>
        </w:rPr>
        <w:t>Kriftler</w:t>
      </w:r>
      <w:proofErr w:type="spellEnd"/>
      <w:r>
        <w:rPr>
          <w:rFonts w:ascii="Arial" w:hAnsi="Arial" w:cs="Arial"/>
          <w:sz w:val="22"/>
          <w:szCs w:val="22"/>
        </w:rPr>
        <w:t xml:space="preserve"> </w:t>
      </w:r>
      <w:r w:rsidRPr="00BD092C">
        <w:rPr>
          <w:rFonts w:ascii="Arial" w:hAnsi="Arial" w:cs="Arial"/>
          <w:sz w:val="22"/>
          <w:szCs w:val="22"/>
        </w:rPr>
        <w:t xml:space="preserve">Weg. Bereits heute führt </w:t>
      </w:r>
      <w:r w:rsidR="003E2E39">
        <w:rPr>
          <w:rFonts w:ascii="Arial" w:hAnsi="Arial" w:cs="Arial"/>
          <w:sz w:val="22"/>
          <w:szCs w:val="22"/>
        </w:rPr>
        <w:t xml:space="preserve">hier </w:t>
      </w:r>
      <w:r w:rsidRPr="00BD092C">
        <w:rPr>
          <w:rFonts w:ascii="Arial" w:hAnsi="Arial" w:cs="Arial"/>
          <w:sz w:val="22"/>
          <w:szCs w:val="22"/>
        </w:rPr>
        <w:t xml:space="preserve">insbesondere der Bring- und Holverkehr durch sogenannte Elterntaxis zu erhöhtem Verkehrsaufkommen. </w:t>
      </w:r>
      <w:r w:rsidRPr="001E2EC9">
        <w:rPr>
          <w:rFonts w:ascii="Arial" w:hAnsi="Arial" w:cs="Arial"/>
          <w:sz w:val="22"/>
          <w:szCs w:val="22"/>
        </w:rPr>
        <w:t>2024 wurde im Umfeld der Heinrich-von-Kleist</w:t>
      </w:r>
      <w:r w:rsidR="003E2E39">
        <w:rPr>
          <w:rFonts w:ascii="Arial" w:hAnsi="Arial" w:cs="Arial"/>
          <w:sz w:val="22"/>
          <w:szCs w:val="22"/>
        </w:rPr>
        <w:t>-</w:t>
      </w:r>
      <w:r w:rsidRPr="001E2EC9">
        <w:rPr>
          <w:rFonts w:ascii="Arial" w:hAnsi="Arial" w:cs="Arial"/>
          <w:sz w:val="22"/>
          <w:szCs w:val="22"/>
        </w:rPr>
        <w:t xml:space="preserve">Schule sowie den anliegenden Kinderbetreuungseinrichtungen im </w:t>
      </w:r>
      <w:proofErr w:type="spellStart"/>
      <w:r w:rsidRPr="001E2EC9">
        <w:rPr>
          <w:rFonts w:ascii="Arial" w:hAnsi="Arial" w:cs="Arial"/>
          <w:sz w:val="22"/>
          <w:szCs w:val="22"/>
        </w:rPr>
        <w:t>Dörnweg</w:t>
      </w:r>
      <w:proofErr w:type="spellEnd"/>
      <w:r w:rsidRPr="001E2EC9">
        <w:rPr>
          <w:rFonts w:ascii="Arial" w:hAnsi="Arial" w:cs="Arial"/>
          <w:sz w:val="22"/>
          <w:szCs w:val="22"/>
        </w:rPr>
        <w:t xml:space="preserve"> durch eine Änderung der Verkehrsführung mehr Ordnung </w:t>
      </w:r>
      <w:r w:rsidR="006C7531">
        <w:rPr>
          <w:rFonts w:ascii="Arial" w:hAnsi="Arial" w:cs="Arial"/>
          <w:sz w:val="22"/>
          <w:szCs w:val="22"/>
        </w:rPr>
        <w:t xml:space="preserve">und mehr Sicherheit für alle Verkehrsteilnehmer </w:t>
      </w:r>
      <w:r w:rsidRPr="001E2EC9">
        <w:rPr>
          <w:rFonts w:ascii="Arial" w:hAnsi="Arial" w:cs="Arial"/>
          <w:sz w:val="22"/>
          <w:szCs w:val="22"/>
        </w:rPr>
        <w:t xml:space="preserve">erzeugt. Angelehnt an die bereits gemachten Erfahrungen hat </w:t>
      </w:r>
      <w:r w:rsidRPr="00BD092C">
        <w:rPr>
          <w:rFonts w:ascii="Arial" w:hAnsi="Arial" w:cs="Arial"/>
          <w:sz w:val="22"/>
          <w:szCs w:val="22"/>
        </w:rPr>
        <w:t xml:space="preserve">die </w:t>
      </w:r>
      <w:r w:rsidR="003E2E39">
        <w:rPr>
          <w:rFonts w:ascii="Arial" w:hAnsi="Arial" w:cs="Arial"/>
          <w:sz w:val="22"/>
          <w:szCs w:val="22"/>
        </w:rPr>
        <w:t>Stadt Eschborn</w:t>
      </w:r>
      <w:r w:rsidR="003E2E39" w:rsidRPr="00BD092C">
        <w:rPr>
          <w:rFonts w:ascii="Arial" w:hAnsi="Arial" w:cs="Arial"/>
          <w:sz w:val="22"/>
          <w:szCs w:val="22"/>
        </w:rPr>
        <w:t xml:space="preserve"> </w:t>
      </w:r>
      <w:r w:rsidRPr="00BD092C">
        <w:rPr>
          <w:rFonts w:ascii="Arial" w:hAnsi="Arial" w:cs="Arial"/>
          <w:sz w:val="22"/>
          <w:szCs w:val="22"/>
        </w:rPr>
        <w:t>daher</w:t>
      </w:r>
      <w:r w:rsidRPr="001E2EC9">
        <w:rPr>
          <w:rFonts w:ascii="Arial" w:hAnsi="Arial" w:cs="Arial"/>
          <w:sz w:val="22"/>
          <w:szCs w:val="22"/>
        </w:rPr>
        <w:t xml:space="preserve"> g</w:t>
      </w:r>
      <w:r w:rsidRPr="00BD092C">
        <w:rPr>
          <w:rFonts w:ascii="Arial" w:hAnsi="Arial" w:cs="Arial"/>
          <w:sz w:val="22"/>
          <w:szCs w:val="22"/>
        </w:rPr>
        <w:t xml:space="preserve">emeinsam mit </w:t>
      </w:r>
      <w:r w:rsidRPr="001E2EC9">
        <w:rPr>
          <w:rFonts w:ascii="Arial" w:hAnsi="Arial" w:cs="Arial"/>
          <w:sz w:val="22"/>
          <w:szCs w:val="22"/>
        </w:rPr>
        <w:t>dem regionalen Verkehrsdienst Main-Taunus der</w:t>
      </w:r>
      <w:r w:rsidRPr="00BD092C">
        <w:rPr>
          <w:rFonts w:ascii="Arial" w:hAnsi="Arial" w:cs="Arial"/>
          <w:sz w:val="22"/>
          <w:szCs w:val="22"/>
        </w:rPr>
        <w:t xml:space="preserve"> Polizei ein Maßnahmenpaket entwickelt, das die Verkehrssicherheit insbesondere für Kinder auf ihrem Schulweg </w:t>
      </w:r>
      <w:r w:rsidRPr="001E2EC9">
        <w:rPr>
          <w:rFonts w:ascii="Arial" w:hAnsi="Arial" w:cs="Arial"/>
          <w:sz w:val="22"/>
          <w:szCs w:val="22"/>
        </w:rPr>
        <w:t xml:space="preserve">zur Grundschule Süd-West </w:t>
      </w:r>
      <w:r w:rsidRPr="00BD092C">
        <w:rPr>
          <w:rFonts w:ascii="Arial" w:hAnsi="Arial" w:cs="Arial"/>
          <w:sz w:val="22"/>
          <w:szCs w:val="22"/>
        </w:rPr>
        <w:t>erhöhen soll.</w:t>
      </w:r>
      <w:r w:rsidRPr="001E2EC9">
        <w:rPr>
          <w:rFonts w:ascii="Arial" w:hAnsi="Arial" w:cs="Arial"/>
          <w:sz w:val="22"/>
          <w:szCs w:val="22"/>
        </w:rPr>
        <w:t xml:space="preserve"> </w:t>
      </w:r>
      <w:r w:rsidRPr="00BD092C">
        <w:rPr>
          <w:rFonts w:ascii="Arial" w:hAnsi="Arial" w:cs="Arial"/>
          <w:sz w:val="22"/>
          <w:szCs w:val="22"/>
        </w:rPr>
        <w:t>Mit den Maßnahmen sollen die Verkehrsabläufe geordnet, die Aufmerksamkeit aller Verkehrsteilnehmenden erhöht und die Einhaltung der zulässigen Geschwindigkeit unterstützt werden.</w:t>
      </w:r>
    </w:p>
    <w:p w14:paraId="267E10EA" w14:textId="77777777" w:rsidR="00BC6A1B" w:rsidRPr="00BD092C" w:rsidRDefault="00BC6A1B" w:rsidP="00BC6A1B">
      <w:pPr>
        <w:spacing w:line="360" w:lineRule="auto"/>
        <w:jc w:val="both"/>
        <w:rPr>
          <w:rFonts w:ascii="Arial" w:hAnsi="Arial" w:cs="Arial"/>
          <w:sz w:val="22"/>
          <w:szCs w:val="22"/>
        </w:rPr>
      </w:pPr>
    </w:p>
    <w:p w14:paraId="7B621359" w14:textId="77777777" w:rsidR="00BC6A1B" w:rsidRDefault="001E2EC9" w:rsidP="00BC6A1B">
      <w:pPr>
        <w:spacing w:line="360" w:lineRule="auto"/>
        <w:jc w:val="both"/>
        <w:rPr>
          <w:rFonts w:ascii="Arial" w:hAnsi="Arial" w:cs="Arial"/>
          <w:b/>
          <w:bCs/>
          <w:sz w:val="22"/>
          <w:szCs w:val="22"/>
        </w:rPr>
      </w:pPr>
      <w:r w:rsidRPr="001E2EC9">
        <w:rPr>
          <w:rFonts w:ascii="Arial" w:hAnsi="Arial" w:cs="Arial"/>
          <w:b/>
          <w:bCs/>
          <w:sz w:val="22"/>
          <w:szCs w:val="22"/>
        </w:rPr>
        <w:t>Zeitlich begrenzter Kreisverkehr</w:t>
      </w:r>
    </w:p>
    <w:p w14:paraId="12DC7036" w14:textId="4CB6BC93" w:rsidR="001E2EC9" w:rsidRPr="00BC6A1B" w:rsidRDefault="001E2EC9" w:rsidP="00BC6A1B">
      <w:pPr>
        <w:spacing w:line="360" w:lineRule="auto"/>
        <w:jc w:val="both"/>
        <w:rPr>
          <w:rFonts w:ascii="Arial" w:hAnsi="Arial" w:cs="Arial"/>
          <w:b/>
          <w:bCs/>
          <w:sz w:val="22"/>
          <w:szCs w:val="22"/>
        </w:rPr>
      </w:pPr>
      <w:r w:rsidRPr="00BD092C">
        <w:rPr>
          <w:rFonts w:ascii="Arial" w:hAnsi="Arial" w:cs="Arial"/>
          <w:sz w:val="22"/>
          <w:szCs w:val="22"/>
        </w:rPr>
        <w:t xml:space="preserve">Die Änderungen konzentrieren sich auf </w:t>
      </w:r>
      <w:r w:rsidRPr="001E2EC9">
        <w:rPr>
          <w:rFonts w:ascii="Arial" w:hAnsi="Arial" w:cs="Arial"/>
          <w:sz w:val="22"/>
          <w:szCs w:val="22"/>
        </w:rPr>
        <w:t xml:space="preserve">den Bereich </w:t>
      </w:r>
      <w:proofErr w:type="spellStart"/>
      <w:r w:rsidRPr="001E2EC9">
        <w:rPr>
          <w:rFonts w:ascii="Arial" w:hAnsi="Arial" w:cs="Arial"/>
          <w:sz w:val="22"/>
          <w:szCs w:val="22"/>
        </w:rPr>
        <w:t>Kriftler</w:t>
      </w:r>
      <w:proofErr w:type="spellEnd"/>
      <w:r w:rsidRPr="001E2EC9">
        <w:rPr>
          <w:rFonts w:ascii="Arial" w:hAnsi="Arial" w:cs="Arial"/>
          <w:sz w:val="22"/>
          <w:szCs w:val="22"/>
        </w:rPr>
        <w:t xml:space="preserve"> Weg/Alter Höchster Weg/Sodener Weg, wo </w:t>
      </w:r>
      <w:r w:rsidR="003E2E39">
        <w:rPr>
          <w:rFonts w:ascii="Arial" w:hAnsi="Arial" w:cs="Arial"/>
          <w:sz w:val="22"/>
          <w:szCs w:val="22"/>
        </w:rPr>
        <w:t xml:space="preserve">ab dem neuen Schuljahr </w:t>
      </w:r>
      <w:r w:rsidRPr="001E2EC9">
        <w:rPr>
          <w:rFonts w:ascii="Arial" w:hAnsi="Arial" w:cs="Arial"/>
          <w:sz w:val="22"/>
          <w:szCs w:val="22"/>
        </w:rPr>
        <w:t xml:space="preserve">in den morgendlichen Stoßzeiten ein Kreisverkehr erzeugt </w:t>
      </w:r>
      <w:r w:rsidR="003E2E39">
        <w:rPr>
          <w:rFonts w:ascii="Arial" w:hAnsi="Arial" w:cs="Arial"/>
          <w:sz w:val="22"/>
          <w:szCs w:val="22"/>
        </w:rPr>
        <w:t>wird</w:t>
      </w:r>
      <w:r w:rsidRPr="001E2EC9">
        <w:rPr>
          <w:rFonts w:ascii="Arial" w:hAnsi="Arial" w:cs="Arial"/>
          <w:sz w:val="22"/>
          <w:szCs w:val="22"/>
        </w:rPr>
        <w:t xml:space="preserve">. Durch ein </w:t>
      </w:r>
      <w:r w:rsidRPr="00BD092C">
        <w:rPr>
          <w:rFonts w:ascii="Arial" w:hAnsi="Arial" w:cs="Arial"/>
          <w:sz w:val="22"/>
          <w:szCs w:val="22"/>
        </w:rPr>
        <w:t xml:space="preserve">zeitlich </w:t>
      </w:r>
      <w:r w:rsidRPr="001E2EC9">
        <w:rPr>
          <w:rFonts w:ascii="Arial" w:hAnsi="Arial" w:cs="Arial"/>
          <w:sz w:val="22"/>
          <w:szCs w:val="22"/>
        </w:rPr>
        <w:t>beschränktes</w:t>
      </w:r>
      <w:r w:rsidRPr="00BD092C">
        <w:rPr>
          <w:rFonts w:ascii="Arial" w:hAnsi="Arial" w:cs="Arial"/>
          <w:sz w:val="22"/>
          <w:szCs w:val="22"/>
        </w:rPr>
        <w:t xml:space="preserve"> Einfahrtsverbot am Sodener Weg</w:t>
      </w:r>
      <w:r w:rsidRPr="001E2EC9">
        <w:rPr>
          <w:rFonts w:ascii="Arial" w:hAnsi="Arial" w:cs="Arial"/>
          <w:sz w:val="22"/>
          <w:szCs w:val="22"/>
        </w:rPr>
        <w:t xml:space="preserve"> Ecke Sulzbacher </w:t>
      </w:r>
      <w:r w:rsidRPr="001E2EC9">
        <w:rPr>
          <w:rFonts w:ascii="Arial" w:hAnsi="Arial" w:cs="Arial"/>
          <w:sz w:val="22"/>
          <w:szCs w:val="22"/>
        </w:rPr>
        <w:lastRenderedPageBreak/>
        <w:t>Straße</w:t>
      </w:r>
      <w:r w:rsidR="003E2E39">
        <w:rPr>
          <w:rFonts w:ascii="Arial" w:hAnsi="Arial" w:cs="Arial"/>
          <w:sz w:val="22"/>
          <w:szCs w:val="22"/>
        </w:rPr>
        <w:t xml:space="preserve"> in der Zeit </w:t>
      </w:r>
      <w:r w:rsidRPr="00BD092C">
        <w:rPr>
          <w:rFonts w:ascii="Arial" w:hAnsi="Arial" w:cs="Arial"/>
          <w:sz w:val="22"/>
          <w:szCs w:val="22"/>
        </w:rPr>
        <w:t xml:space="preserve">von 7 bis 9 Uhr </w:t>
      </w:r>
      <w:r w:rsidRPr="001E2EC9">
        <w:rPr>
          <w:rFonts w:ascii="Arial" w:hAnsi="Arial" w:cs="Arial"/>
          <w:sz w:val="22"/>
          <w:szCs w:val="22"/>
        </w:rPr>
        <w:t>soll</w:t>
      </w:r>
      <w:r w:rsidRPr="00BD092C">
        <w:rPr>
          <w:rFonts w:ascii="Arial" w:hAnsi="Arial" w:cs="Arial"/>
          <w:sz w:val="22"/>
          <w:szCs w:val="22"/>
        </w:rPr>
        <w:t xml:space="preserve"> Begegnungsverkehr auf den engen Straßen während der morgendlichen Bringzeit </w:t>
      </w:r>
      <w:r w:rsidRPr="001E2EC9">
        <w:rPr>
          <w:rFonts w:ascii="Arial" w:hAnsi="Arial" w:cs="Arial"/>
          <w:sz w:val="22"/>
          <w:szCs w:val="22"/>
        </w:rPr>
        <w:t xml:space="preserve">vermieden werden. </w:t>
      </w:r>
      <w:r w:rsidRPr="001E2EC9">
        <w:rPr>
          <w:rFonts w:ascii="Arial" w:hAnsi="Arial" w:cs="Arial"/>
          <w:noProof/>
          <w:sz w:val="22"/>
          <w:szCs w:val="22"/>
        </w:rPr>
        <w:t xml:space="preserve">Die Regelung gilt für alle Kraftfahrzeuge. Der Radverkehr ist von dem Verbot nicht betroffen. </w:t>
      </w:r>
      <w:r w:rsidRPr="001E2EC9">
        <w:rPr>
          <w:rFonts w:ascii="Arial" w:hAnsi="Arial" w:cs="Arial"/>
          <w:sz w:val="22"/>
          <w:szCs w:val="22"/>
        </w:rPr>
        <w:t xml:space="preserve">Neben der StVO-konformen Beschilderung wird zusätzlich an der Ecke </w:t>
      </w:r>
      <w:r w:rsidRPr="001E2EC9">
        <w:rPr>
          <w:rFonts w:ascii="Arial" w:hAnsi="Arial" w:cs="Arial"/>
          <w:noProof/>
          <w:sz w:val="22"/>
          <w:szCs w:val="22"/>
        </w:rPr>
        <w:t>Sodener Weg/Sulzbacher</w:t>
      </w:r>
      <w:r w:rsidR="003E2E39">
        <w:rPr>
          <w:rFonts w:ascii="Arial" w:hAnsi="Arial" w:cs="Arial"/>
          <w:noProof/>
          <w:sz w:val="22"/>
          <w:szCs w:val="22"/>
        </w:rPr>
        <w:t xml:space="preserve"> S</w:t>
      </w:r>
      <w:r w:rsidRPr="001E2EC9">
        <w:rPr>
          <w:rFonts w:ascii="Arial" w:hAnsi="Arial" w:cs="Arial"/>
          <w:noProof/>
          <w:sz w:val="22"/>
          <w:szCs w:val="22"/>
        </w:rPr>
        <w:t>traße eine LED-Infotafel installiert. Diese wird nochmal auf das Einfahrtsverbot aus dieser Richtung hinweisen. Die Stadtpolizei wird die Einhaltung der Beschilderung regelmäßig kontrollieren und bei Missachtungen sanktionieren.</w:t>
      </w:r>
      <w:r w:rsidR="000A5AD8">
        <w:rPr>
          <w:rFonts w:ascii="Arial" w:hAnsi="Arial" w:cs="Arial"/>
          <w:noProof/>
          <w:sz w:val="22"/>
          <w:szCs w:val="22"/>
        </w:rPr>
        <w:t xml:space="preserve"> </w:t>
      </w:r>
      <w:r w:rsidR="000A5AD8" w:rsidRPr="001E2EC9">
        <w:rPr>
          <w:rFonts w:ascii="Arial" w:hAnsi="Arial" w:cs="Arial"/>
          <w:sz w:val="22"/>
          <w:szCs w:val="22"/>
        </w:rPr>
        <w:t xml:space="preserve">Ein Beginn der Kontrollen durch die Stadtpolizei </w:t>
      </w:r>
      <w:r w:rsidR="000A5AD8">
        <w:rPr>
          <w:rFonts w:ascii="Arial" w:hAnsi="Arial" w:cs="Arial"/>
          <w:sz w:val="22"/>
          <w:szCs w:val="22"/>
        </w:rPr>
        <w:t>ist</w:t>
      </w:r>
      <w:r w:rsidR="000A5AD8" w:rsidRPr="001E2EC9">
        <w:rPr>
          <w:rFonts w:ascii="Arial" w:hAnsi="Arial" w:cs="Arial"/>
          <w:sz w:val="22"/>
          <w:szCs w:val="22"/>
        </w:rPr>
        <w:t xml:space="preserve"> für die zweite Augusthälfte vorgesehen.</w:t>
      </w:r>
    </w:p>
    <w:p w14:paraId="4FEEF46B" w14:textId="77777777" w:rsidR="00BC6A1B" w:rsidRDefault="00BC6A1B" w:rsidP="00BC6A1B">
      <w:pPr>
        <w:tabs>
          <w:tab w:val="num" w:pos="720"/>
        </w:tabs>
        <w:spacing w:line="360" w:lineRule="auto"/>
        <w:jc w:val="both"/>
        <w:rPr>
          <w:rFonts w:ascii="Arial" w:hAnsi="Arial" w:cs="Arial"/>
          <w:sz w:val="22"/>
          <w:szCs w:val="22"/>
        </w:rPr>
      </w:pPr>
    </w:p>
    <w:p w14:paraId="2DC9812A" w14:textId="3A15F1A7" w:rsidR="001E2EC9" w:rsidRPr="00BD092C" w:rsidRDefault="001E2EC9" w:rsidP="00BC6A1B">
      <w:pPr>
        <w:tabs>
          <w:tab w:val="num" w:pos="720"/>
        </w:tabs>
        <w:spacing w:line="360" w:lineRule="auto"/>
        <w:jc w:val="both"/>
        <w:rPr>
          <w:rFonts w:ascii="Arial" w:hAnsi="Arial" w:cs="Arial"/>
          <w:sz w:val="22"/>
          <w:szCs w:val="22"/>
        </w:rPr>
      </w:pPr>
      <w:r w:rsidRPr="001E2EC9">
        <w:rPr>
          <w:rFonts w:ascii="Arial" w:hAnsi="Arial" w:cs="Arial"/>
          <w:sz w:val="22"/>
          <w:szCs w:val="22"/>
        </w:rPr>
        <w:t xml:space="preserve">Auf dem </w:t>
      </w:r>
      <w:proofErr w:type="spellStart"/>
      <w:r w:rsidRPr="001E2EC9">
        <w:rPr>
          <w:rFonts w:ascii="Arial" w:hAnsi="Arial" w:cs="Arial"/>
          <w:sz w:val="22"/>
          <w:szCs w:val="22"/>
        </w:rPr>
        <w:t>Kriftler</w:t>
      </w:r>
      <w:proofErr w:type="spellEnd"/>
      <w:r w:rsidRPr="001E2EC9">
        <w:rPr>
          <w:rFonts w:ascii="Arial" w:hAnsi="Arial" w:cs="Arial"/>
          <w:sz w:val="22"/>
          <w:szCs w:val="22"/>
        </w:rPr>
        <w:t xml:space="preserve"> Weg und dem Alten Höchster Weg befinden sich nun eingerichtete Elterntaxi-Haltestellen. Hier ist in den markierten Bereichen das kurzzeitige Halten </w:t>
      </w:r>
      <w:r w:rsidR="006C7531">
        <w:rPr>
          <w:rFonts w:ascii="Arial" w:hAnsi="Arial" w:cs="Arial"/>
          <w:sz w:val="22"/>
          <w:szCs w:val="22"/>
        </w:rPr>
        <w:t xml:space="preserve">auf der </w:t>
      </w:r>
      <w:r w:rsidRPr="001E2EC9">
        <w:rPr>
          <w:rFonts w:ascii="Arial" w:hAnsi="Arial" w:cs="Arial"/>
          <w:sz w:val="22"/>
          <w:szCs w:val="22"/>
        </w:rPr>
        <w:t>Fahrbahn</w:t>
      </w:r>
      <w:r w:rsidR="006C7531">
        <w:rPr>
          <w:rFonts w:ascii="Arial" w:hAnsi="Arial" w:cs="Arial"/>
          <w:sz w:val="22"/>
          <w:szCs w:val="22"/>
        </w:rPr>
        <w:t xml:space="preserve"> </w:t>
      </w:r>
      <w:r w:rsidRPr="001E2EC9">
        <w:rPr>
          <w:rFonts w:ascii="Arial" w:hAnsi="Arial" w:cs="Arial"/>
          <w:sz w:val="22"/>
          <w:szCs w:val="22"/>
        </w:rPr>
        <w:t xml:space="preserve">erlaubt. Die Haltezonen sollen die Haltevorgänge der Elterntaxis kontrollierter und geordneter ablaufen lassen. </w:t>
      </w:r>
    </w:p>
    <w:p w14:paraId="7680CAF6" w14:textId="77777777" w:rsidR="00BC6A1B" w:rsidRDefault="00BC6A1B" w:rsidP="00BC6A1B">
      <w:pPr>
        <w:spacing w:line="360" w:lineRule="auto"/>
        <w:jc w:val="both"/>
        <w:rPr>
          <w:rFonts w:ascii="Arial" w:hAnsi="Arial" w:cs="Arial"/>
          <w:sz w:val="22"/>
          <w:szCs w:val="22"/>
        </w:rPr>
      </w:pPr>
    </w:p>
    <w:p w14:paraId="266CEEEB" w14:textId="3B75BE08" w:rsidR="001E2EC9" w:rsidRPr="00BD092C" w:rsidRDefault="001E2EC9" w:rsidP="00BC6A1B">
      <w:pPr>
        <w:spacing w:line="360" w:lineRule="auto"/>
        <w:jc w:val="both"/>
        <w:rPr>
          <w:rFonts w:ascii="Arial" w:hAnsi="Arial" w:cs="Arial"/>
          <w:sz w:val="22"/>
          <w:szCs w:val="22"/>
        </w:rPr>
      </w:pPr>
      <w:r w:rsidRPr="001E2EC9">
        <w:rPr>
          <w:rFonts w:ascii="Arial" w:hAnsi="Arial" w:cs="Arial"/>
          <w:sz w:val="22"/>
          <w:szCs w:val="22"/>
        </w:rPr>
        <w:t xml:space="preserve">Zudem wurden durch </w:t>
      </w:r>
      <w:r w:rsidRPr="00BD092C">
        <w:rPr>
          <w:rFonts w:ascii="Arial" w:hAnsi="Arial" w:cs="Arial"/>
          <w:sz w:val="22"/>
          <w:szCs w:val="22"/>
        </w:rPr>
        <w:t xml:space="preserve">Rotmarkierungen </w:t>
      </w:r>
      <w:r w:rsidRPr="001E2EC9">
        <w:rPr>
          <w:rFonts w:ascii="Arial" w:hAnsi="Arial" w:cs="Arial"/>
          <w:sz w:val="22"/>
          <w:szCs w:val="22"/>
        </w:rPr>
        <w:t>die</w:t>
      </w:r>
      <w:r w:rsidRPr="00BD092C">
        <w:rPr>
          <w:rFonts w:ascii="Arial" w:hAnsi="Arial" w:cs="Arial"/>
          <w:sz w:val="22"/>
          <w:szCs w:val="22"/>
        </w:rPr>
        <w:t xml:space="preserve"> </w:t>
      </w:r>
      <w:r w:rsidR="000A5AD8">
        <w:rPr>
          <w:rFonts w:ascii="Arial" w:hAnsi="Arial" w:cs="Arial"/>
          <w:sz w:val="22"/>
          <w:szCs w:val="22"/>
        </w:rPr>
        <w:t xml:space="preserve">Stellen </w:t>
      </w:r>
      <w:r w:rsidRPr="00BD092C">
        <w:rPr>
          <w:rFonts w:ascii="Arial" w:hAnsi="Arial" w:cs="Arial"/>
          <w:sz w:val="22"/>
          <w:szCs w:val="22"/>
        </w:rPr>
        <w:t xml:space="preserve">zwischen </w:t>
      </w:r>
      <w:r w:rsidRPr="001E2EC9">
        <w:rPr>
          <w:rFonts w:ascii="Arial" w:hAnsi="Arial" w:cs="Arial"/>
          <w:sz w:val="22"/>
          <w:szCs w:val="22"/>
        </w:rPr>
        <w:t xml:space="preserve">der </w:t>
      </w:r>
      <w:r w:rsidRPr="00BD092C">
        <w:rPr>
          <w:rFonts w:ascii="Arial" w:hAnsi="Arial" w:cs="Arial"/>
          <w:sz w:val="22"/>
          <w:szCs w:val="22"/>
        </w:rPr>
        <w:t xml:space="preserve">Grundschule und </w:t>
      </w:r>
      <w:r w:rsidR="000A5AD8">
        <w:rPr>
          <w:rFonts w:ascii="Arial" w:hAnsi="Arial" w:cs="Arial"/>
          <w:sz w:val="22"/>
          <w:szCs w:val="22"/>
        </w:rPr>
        <w:t xml:space="preserve">dem </w:t>
      </w:r>
      <w:r w:rsidRPr="00BD092C">
        <w:rPr>
          <w:rFonts w:ascii="Arial" w:hAnsi="Arial" w:cs="Arial"/>
          <w:sz w:val="22"/>
          <w:szCs w:val="22"/>
        </w:rPr>
        <w:t>Schulkinderhaus</w:t>
      </w:r>
      <w:r w:rsidRPr="001E2EC9">
        <w:rPr>
          <w:rFonts w:ascii="Arial" w:hAnsi="Arial" w:cs="Arial"/>
          <w:sz w:val="22"/>
          <w:szCs w:val="22"/>
        </w:rPr>
        <w:t xml:space="preserve"> im </w:t>
      </w:r>
      <w:proofErr w:type="spellStart"/>
      <w:r w:rsidRPr="001E2EC9">
        <w:rPr>
          <w:rFonts w:ascii="Arial" w:hAnsi="Arial" w:cs="Arial"/>
          <w:sz w:val="22"/>
          <w:szCs w:val="22"/>
        </w:rPr>
        <w:t>Kriftler</w:t>
      </w:r>
      <w:proofErr w:type="spellEnd"/>
      <w:r w:rsidRPr="001E2EC9">
        <w:rPr>
          <w:rFonts w:ascii="Arial" w:hAnsi="Arial" w:cs="Arial"/>
          <w:sz w:val="22"/>
          <w:szCs w:val="22"/>
        </w:rPr>
        <w:t xml:space="preserve"> Weg hervorgehoben</w:t>
      </w:r>
      <w:r w:rsidR="000A5AD8">
        <w:rPr>
          <w:rFonts w:ascii="Arial" w:hAnsi="Arial" w:cs="Arial"/>
          <w:sz w:val="22"/>
          <w:szCs w:val="22"/>
        </w:rPr>
        <w:t>, an denen die Kinder die Straße überqueren</w:t>
      </w:r>
      <w:r w:rsidRPr="001E2EC9">
        <w:rPr>
          <w:rFonts w:ascii="Arial" w:hAnsi="Arial" w:cs="Arial"/>
          <w:sz w:val="22"/>
          <w:szCs w:val="22"/>
        </w:rPr>
        <w:t xml:space="preserve">. Dadurch soll </w:t>
      </w:r>
      <w:r w:rsidR="000A5AD8">
        <w:rPr>
          <w:rFonts w:ascii="Arial" w:hAnsi="Arial" w:cs="Arial"/>
          <w:sz w:val="22"/>
          <w:szCs w:val="22"/>
        </w:rPr>
        <w:t xml:space="preserve">auf diese Querungsstellen </w:t>
      </w:r>
      <w:r w:rsidRPr="001E2EC9">
        <w:rPr>
          <w:rFonts w:ascii="Arial" w:hAnsi="Arial" w:cs="Arial"/>
          <w:sz w:val="22"/>
          <w:szCs w:val="22"/>
        </w:rPr>
        <w:t xml:space="preserve">künftig mehr Aufmerksamkeit </w:t>
      </w:r>
      <w:r w:rsidR="000A5AD8">
        <w:rPr>
          <w:rFonts w:ascii="Arial" w:hAnsi="Arial" w:cs="Arial"/>
          <w:sz w:val="22"/>
          <w:szCs w:val="22"/>
        </w:rPr>
        <w:t xml:space="preserve">gelenkt </w:t>
      </w:r>
      <w:r w:rsidRPr="001E2EC9">
        <w:rPr>
          <w:rFonts w:ascii="Arial" w:hAnsi="Arial" w:cs="Arial"/>
          <w:sz w:val="22"/>
          <w:szCs w:val="22"/>
        </w:rPr>
        <w:t>werden. Im Rahmen des Ganztagsschulkonzepts wird eine erhöhte Nutzung des Schulkinderhauses vorgesehen, als Teil dessen der Fuß</w:t>
      </w:r>
      <w:r w:rsidR="000A5AD8">
        <w:rPr>
          <w:rFonts w:ascii="Arial" w:hAnsi="Arial" w:cs="Arial"/>
          <w:sz w:val="22"/>
          <w:szCs w:val="22"/>
        </w:rPr>
        <w:t>v</w:t>
      </w:r>
      <w:r w:rsidRPr="001E2EC9">
        <w:rPr>
          <w:rFonts w:ascii="Arial" w:hAnsi="Arial" w:cs="Arial"/>
          <w:sz w:val="22"/>
          <w:szCs w:val="22"/>
        </w:rPr>
        <w:t xml:space="preserve">erkehr zwischen den beiden Gebäuden steigen wird. </w:t>
      </w:r>
    </w:p>
    <w:p w14:paraId="3532851F" w14:textId="77777777" w:rsidR="00BC6A1B" w:rsidRDefault="00BC6A1B" w:rsidP="00BC6A1B">
      <w:pPr>
        <w:spacing w:line="360" w:lineRule="auto"/>
        <w:jc w:val="both"/>
        <w:rPr>
          <w:rFonts w:ascii="Arial" w:hAnsi="Arial" w:cs="Arial"/>
          <w:sz w:val="22"/>
          <w:szCs w:val="22"/>
        </w:rPr>
      </w:pPr>
    </w:p>
    <w:p w14:paraId="3C166BDD" w14:textId="45F72425" w:rsidR="001E2EC9" w:rsidRDefault="001E2EC9" w:rsidP="00BC6A1B">
      <w:pPr>
        <w:spacing w:line="360" w:lineRule="auto"/>
        <w:jc w:val="both"/>
        <w:rPr>
          <w:rFonts w:ascii="Arial" w:hAnsi="Arial" w:cs="Arial"/>
          <w:sz w:val="22"/>
          <w:szCs w:val="22"/>
        </w:rPr>
      </w:pPr>
      <w:r w:rsidRPr="001E2EC9">
        <w:rPr>
          <w:rFonts w:ascii="Arial" w:hAnsi="Arial" w:cs="Arial"/>
          <w:sz w:val="22"/>
          <w:szCs w:val="22"/>
        </w:rPr>
        <w:t xml:space="preserve">Der gesamte Bereich, einschließlich des Sodener Wegs, ist als verkehrsberuhigter Bereich ausgewiesen. Es gilt zu jeder Tageszeit ausschließlich Schrittgeschwindigkeit (ca. 5–7 km/h). Zur Unterstützung der Einhaltung dieser Vorgabe wurden vorhandene Bremsschwellen ausgebaut und ergänzt sowie zusätzliche Fahrbahnmarkierungen angebracht, die auf den verkehrsberuhigten Bereich und die geltende Höchstgeschwindigkeit hinweisen. </w:t>
      </w:r>
    </w:p>
    <w:p w14:paraId="63FE5B40" w14:textId="77777777" w:rsidR="001E2EC9" w:rsidRPr="00BD092C" w:rsidRDefault="001E2EC9" w:rsidP="00BC6A1B">
      <w:pPr>
        <w:spacing w:line="360" w:lineRule="auto"/>
        <w:jc w:val="both"/>
        <w:rPr>
          <w:rFonts w:ascii="Arial" w:hAnsi="Arial" w:cs="Arial"/>
          <w:sz w:val="22"/>
          <w:szCs w:val="22"/>
        </w:rPr>
      </w:pPr>
    </w:p>
    <w:p w14:paraId="4334C37E" w14:textId="77777777" w:rsidR="001E2EC9" w:rsidRPr="00BD092C" w:rsidRDefault="001E2EC9" w:rsidP="00BC6A1B">
      <w:pPr>
        <w:spacing w:line="360" w:lineRule="auto"/>
        <w:jc w:val="both"/>
        <w:rPr>
          <w:rFonts w:ascii="Arial" w:hAnsi="Arial" w:cs="Arial"/>
          <w:b/>
          <w:bCs/>
          <w:sz w:val="22"/>
          <w:szCs w:val="22"/>
        </w:rPr>
      </w:pPr>
      <w:r w:rsidRPr="00BD092C">
        <w:rPr>
          <w:rFonts w:ascii="Arial" w:hAnsi="Arial" w:cs="Arial"/>
          <w:b/>
          <w:bCs/>
          <w:sz w:val="22"/>
          <w:szCs w:val="22"/>
        </w:rPr>
        <w:t>Ziel ist ein sicherer Schulweg</w:t>
      </w:r>
    </w:p>
    <w:p w14:paraId="5A3C9A2E" w14:textId="24DFD59F" w:rsidR="001E2EC9" w:rsidRPr="00BD092C"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Grundsätzlich verfolgt die Stadt </w:t>
      </w:r>
      <w:r w:rsidRPr="001E2EC9">
        <w:rPr>
          <w:rFonts w:ascii="Arial" w:hAnsi="Arial" w:cs="Arial"/>
          <w:sz w:val="22"/>
          <w:szCs w:val="22"/>
        </w:rPr>
        <w:t xml:space="preserve">Eschborn </w:t>
      </w:r>
      <w:r w:rsidRPr="00BD092C">
        <w:rPr>
          <w:rFonts w:ascii="Arial" w:hAnsi="Arial" w:cs="Arial"/>
          <w:sz w:val="22"/>
          <w:szCs w:val="22"/>
        </w:rPr>
        <w:t>weiterhin das Ziel, dass möglichst viele Kinder ihren Schulweg eigenständig zu Fuß</w:t>
      </w:r>
      <w:r w:rsidR="006C7531">
        <w:rPr>
          <w:rFonts w:ascii="Arial" w:hAnsi="Arial" w:cs="Arial"/>
          <w:sz w:val="22"/>
          <w:szCs w:val="22"/>
        </w:rPr>
        <w:t xml:space="preserve">, mit dem Roller </w:t>
      </w:r>
      <w:r w:rsidRPr="00BD092C">
        <w:rPr>
          <w:rFonts w:ascii="Arial" w:hAnsi="Arial" w:cs="Arial"/>
          <w:sz w:val="22"/>
          <w:szCs w:val="22"/>
        </w:rPr>
        <w:t>oder dem Fahrrad zurücklegen.</w:t>
      </w:r>
    </w:p>
    <w:p w14:paraId="522D4921" w14:textId="77777777" w:rsidR="00BC6A1B" w:rsidRDefault="00BC6A1B" w:rsidP="00BC6A1B">
      <w:pPr>
        <w:spacing w:line="360" w:lineRule="auto"/>
        <w:jc w:val="both"/>
        <w:rPr>
          <w:rFonts w:ascii="Arial" w:hAnsi="Arial" w:cs="Arial"/>
          <w:sz w:val="22"/>
          <w:szCs w:val="22"/>
        </w:rPr>
      </w:pPr>
    </w:p>
    <w:p w14:paraId="61F3B5A5" w14:textId="6E29BC64" w:rsidR="001E2EC9" w:rsidRPr="00BD092C"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Bürgermeister </w:t>
      </w:r>
      <w:r w:rsidRPr="001E2EC9">
        <w:rPr>
          <w:rFonts w:ascii="Arial" w:hAnsi="Arial" w:cs="Arial"/>
          <w:sz w:val="22"/>
          <w:szCs w:val="22"/>
        </w:rPr>
        <w:t>Adnan Shaikh</w:t>
      </w:r>
      <w:r w:rsidRPr="00BD092C">
        <w:rPr>
          <w:rFonts w:ascii="Arial" w:hAnsi="Arial" w:cs="Arial"/>
          <w:sz w:val="22"/>
          <w:szCs w:val="22"/>
        </w:rPr>
        <w:t xml:space="preserve"> stellt klar: „Mit den vorgesehenen Haltebereichen sollen Elterntaxis nicht gefördert werden. Unser Ziel bleibt, dass Kinder ihren Schulweg möglichst selbstständig bewältigen. Die Maßnahmen tragen vielmehr der bereits bestehenden Verkehrssituation Rechnung und sollen insbesondere die Sicherheit der Kinder als schwächste Verkehrsteilnehmende erhöhen.“</w:t>
      </w:r>
    </w:p>
    <w:p w14:paraId="019D16A8" w14:textId="77777777" w:rsidR="00BC6A1B" w:rsidRDefault="00BC6A1B" w:rsidP="00BC6A1B">
      <w:pPr>
        <w:spacing w:line="360" w:lineRule="auto"/>
        <w:jc w:val="both"/>
        <w:rPr>
          <w:rFonts w:ascii="Arial" w:hAnsi="Arial" w:cs="Arial"/>
          <w:sz w:val="22"/>
          <w:szCs w:val="22"/>
        </w:rPr>
      </w:pPr>
    </w:p>
    <w:p w14:paraId="5D8C5A19" w14:textId="78668D87" w:rsidR="001E2EC9" w:rsidRPr="00BD092C" w:rsidRDefault="001E2EC9" w:rsidP="00BC6A1B">
      <w:pPr>
        <w:spacing w:line="360" w:lineRule="auto"/>
        <w:jc w:val="both"/>
        <w:rPr>
          <w:rFonts w:ascii="Arial" w:hAnsi="Arial" w:cs="Arial"/>
          <w:sz w:val="22"/>
          <w:szCs w:val="22"/>
        </w:rPr>
      </w:pPr>
      <w:r w:rsidRPr="00BD092C">
        <w:rPr>
          <w:rFonts w:ascii="Arial" w:hAnsi="Arial" w:cs="Arial"/>
          <w:sz w:val="22"/>
          <w:szCs w:val="22"/>
        </w:rPr>
        <w:lastRenderedPageBreak/>
        <w:t xml:space="preserve">Ist die Nutzung eines Autos im Einzelfall erforderlich, </w:t>
      </w:r>
      <w:r w:rsidR="000A5AD8">
        <w:rPr>
          <w:rFonts w:ascii="Arial" w:hAnsi="Arial" w:cs="Arial"/>
          <w:sz w:val="22"/>
          <w:szCs w:val="22"/>
        </w:rPr>
        <w:t>muss</w:t>
      </w:r>
      <w:r w:rsidRPr="00BD092C">
        <w:rPr>
          <w:rFonts w:ascii="Arial" w:hAnsi="Arial" w:cs="Arial"/>
          <w:sz w:val="22"/>
          <w:szCs w:val="22"/>
        </w:rPr>
        <w:t xml:space="preserve"> der </w:t>
      </w:r>
      <w:proofErr w:type="spellStart"/>
      <w:r w:rsidRPr="00BD092C">
        <w:rPr>
          <w:rFonts w:ascii="Arial" w:hAnsi="Arial" w:cs="Arial"/>
          <w:sz w:val="22"/>
          <w:szCs w:val="22"/>
        </w:rPr>
        <w:t>Bringverkehr</w:t>
      </w:r>
      <w:proofErr w:type="spellEnd"/>
      <w:r w:rsidRPr="00BD092C">
        <w:rPr>
          <w:rFonts w:ascii="Arial" w:hAnsi="Arial" w:cs="Arial"/>
          <w:sz w:val="22"/>
          <w:szCs w:val="22"/>
        </w:rPr>
        <w:t xml:space="preserve"> künftig über klare Anfahrtswege und festgelegte Haltebereiche geordnet erfolgen. Gleichzeitig sollen die Maßnahmen die Aufmerksamkeit an den Querungsstellen erhöhen, die Einhaltung der Schrittgeschwindigkeit unterstützen und die Einschränkungen für Anwohnerinnen und Anwohner auf das notwendige Maß begrenzen.</w:t>
      </w:r>
    </w:p>
    <w:p w14:paraId="3CCE48E3" w14:textId="77777777" w:rsidR="00BC6A1B" w:rsidRDefault="00BC6A1B" w:rsidP="00BC6A1B">
      <w:pPr>
        <w:spacing w:line="360" w:lineRule="auto"/>
        <w:jc w:val="both"/>
        <w:rPr>
          <w:rFonts w:ascii="Arial" w:hAnsi="Arial" w:cs="Arial"/>
          <w:b/>
          <w:bCs/>
          <w:sz w:val="22"/>
          <w:szCs w:val="22"/>
        </w:rPr>
      </w:pPr>
    </w:p>
    <w:p w14:paraId="6C696525" w14:textId="027AD1C6" w:rsidR="001E2EC9" w:rsidRPr="00BD092C" w:rsidRDefault="001E2EC9" w:rsidP="00BC6A1B">
      <w:pPr>
        <w:spacing w:line="360" w:lineRule="auto"/>
        <w:jc w:val="both"/>
        <w:rPr>
          <w:rFonts w:ascii="Arial" w:hAnsi="Arial" w:cs="Arial"/>
          <w:b/>
          <w:bCs/>
          <w:sz w:val="22"/>
          <w:szCs w:val="22"/>
        </w:rPr>
      </w:pPr>
      <w:r w:rsidRPr="00BD092C">
        <w:rPr>
          <w:rFonts w:ascii="Arial" w:hAnsi="Arial" w:cs="Arial"/>
          <w:b/>
          <w:bCs/>
          <w:sz w:val="22"/>
          <w:szCs w:val="22"/>
        </w:rPr>
        <w:t>Verkehrserziehung und Mobilitätsbildung bleiben wichtige Bausteine</w:t>
      </w:r>
    </w:p>
    <w:p w14:paraId="225A2425" w14:textId="458EEF04" w:rsidR="001E2EC9" w:rsidRPr="00BD092C"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Neben den verkehrsrechtlichen Maßnahmen </w:t>
      </w:r>
      <w:r w:rsidRPr="001E2EC9">
        <w:rPr>
          <w:rFonts w:ascii="Arial" w:hAnsi="Arial" w:cs="Arial"/>
          <w:sz w:val="22"/>
          <w:szCs w:val="22"/>
        </w:rPr>
        <w:t xml:space="preserve">setzen sowohl </w:t>
      </w:r>
      <w:r w:rsidR="006C7531" w:rsidRPr="001E2EC9">
        <w:rPr>
          <w:rFonts w:ascii="Arial" w:hAnsi="Arial" w:cs="Arial"/>
          <w:sz w:val="22"/>
          <w:szCs w:val="22"/>
        </w:rPr>
        <w:t>Schule</w:t>
      </w:r>
      <w:r w:rsidR="006C7531" w:rsidRPr="00BD092C">
        <w:rPr>
          <w:rFonts w:ascii="Arial" w:hAnsi="Arial" w:cs="Arial"/>
          <w:sz w:val="22"/>
          <w:szCs w:val="22"/>
        </w:rPr>
        <w:t xml:space="preserve"> </w:t>
      </w:r>
      <w:r w:rsidRPr="001E2EC9">
        <w:rPr>
          <w:rFonts w:ascii="Arial" w:hAnsi="Arial" w:cs="Arial"/>
          <w:sz w:val="22"/>
          <w:szCs w:val="22"/>
        </w:rPr>
        <w:t xml:space="preserve">als auch </w:t>
      </w:r>
      <w:r w:rsidR="006C7531" w:rsidRPr="001E2EC9">
        <w:rPr>
          <w:rFonts w:ascii="Arial" w:hAnsi="Arial" w:cs="Arial"/>
          <w:sz w:val="22"/>
          <w:szCs w:val="22"/>
        </w:rPr>
        <w:t xml:space="preserve">Stadt </w:t>
      </w:r>
      <w:r w:rsidRPr="00BD092C">
        <w:rPr>
          <w:rFonts w:ascii="Arial" w:hAnsi="Arial" w:cs="Arial"/>
          <w:sz w:val="22"/>
          <w:szCs w:val="22"/>
        </w:rPr>
        <w:t xml:space="preserve">weiterhin auf die Förderung einer eigenständigen und sicheren Mobilität von Kindern. So </w:t>
      </w:r>
      <w:r w:rsidR="000A5AD8">
        <w:rPr>
          <w:rFonts w:ascii="Arial" w:hAnsi="Arial" w:cs="Arial"/>
          <w:sz w:val="22"/>
          <w:szCs w:val="22"/>
        </w:rPr>
        <w:t>folgten</w:t>
      </w:r>
      <w:r w:rsidRPr="00BD092C">
        <w:rPr>
          <w:rFonts w:ascii="Arial" w:hAnsi="Arial" w:cs="Arial"/>
          <w:sz w:val="22"/>
          <w:szCs w:val="22"/>
        </w:rPr>
        <w:t xml:space="preserve"> diese</w:t>
      </w:r>
      <w:r w:rsidRPr="001E2EC9">
        <w:rPr>
          <w:rFonts w:ascii="Arial" w:hAnsi="Arial" w:cs="Arial"/>
          <w:sz w:val="22"/>
          <w:szCs w:val="22"/>
        </w:rPr>
        <w:t>s</w:t>
      </w:r>
      <w:r w:rsidRPr="00BD092C">
        <w:rPr>
          <w:rFonts w:ascii="Arial" w:hAnsi="Arial" w:cs="Arial"/>
          <w:sz w:val="22"/>
          <w:szCs w:val="22"/>
        </w:rPr>
        <w:t xml:space="preserve"> Jahr </w:t>
      </w:r>
      <w:r w:rsidRPr="001E2EC9">
        <w:rPr>
          <w:rFonts w:ascii="Arial" w:hAnsi="Arial" w:cs="Arial"/>
          <w:sz w:val="22"/>
          <w:szCs w:val="22"/>
        </w:rPr>
        <w:t xml:space="preserve">acht städtische Kinderbetreuungseinrichtungen </w:t>
      </w:r>
      <w:r w:rsidR="000A5AD8">
        <w:rPr>
          <w:rFonts w:ascii="Arial" w:hAnsi="Arial" w:cs="Arial"/>
          <w:sz w:val="22"/>
          <w:szCs w:val="22"/>
        </w:rPr>
        <w:t>dem</w:t>
      </w:r>
      <w:r w:rsidR="000A5AD8" w:rsidRPr="001E2EC9">
        <w:rPr>
          <w:rFonts w:ascii="Arial" w:hAnsi="Arial" w:cs="Arial"/>
          <w:sz w:val="22"/>
          <w:szCs w:val="22"/>
        </w:rPr>
        <w:t xml:space="preserve"> Aufruf der</w:t>
      </w:r>
      <w:r w:rsidR="000A5AD8" w:rsidRPr="00BD092C">
        <w:rPr>
          <w:rFonts w:ascii="Arial" w:hAnsi="Arial" w:cs="Arial"/>
          <w:sz w:val="22"/>
          <w:szCs w:val="22"/>
        </w:rPr>
        <w:t xml:space="preserve"> Stadt</w:t>
      </w:r>
      <w:r w:rsidR="000A5AD8" w:rsidRPr="001E2EC9">
        <w:rPr>
          <w:rFonts w:ascii="Arial" w:hAnsi="Arial" w:cs="Arial"/>
          <w:sz w:val="22"/>
          <w:szCs w:val="22"/>
        </w:rPr>
        <w:t xml:space="preserve"> Eschborn</w:t>
      </w:r>
      <w:r w:rsidR="000A5AD8" w:rsidRPr="00BD092C">
        <w:rPr>
          <w:rFonts w:ascii="Arial" w:hAnsi="Arial" w:cs="Arial"/>
          <w:sz w:val="22"/>
          <w:szCs w:val="22"/>
        </w:rPr>
        <w:t xml:space="preserve"> </w:t>
      </w:r>
      <w:r w:rsidR="000A5AD8">
        <w:rPr>
          <w:rFonts w:ascii="Arial" w:hAnsi="Arial" w:cs="Arial"/>
          <w:sz w:val="22"/>
          <w:szCs w:val="22"/>
        </w:rPr>
        <w:t xml:space="preserve">und beteiligten sich </w:t>
      </w:r>
      <w:r w:rsidRPr="00BD092C">
        <w:rPr>
          <w:rFonts w:ascii="Arial" w:hAnsi="Arial" w:cs="Arial"/>
          <w:sz w:val="22"/>
          <w:szCs w:val="22"/>
        </w:rPr>
        <w:t>an der Klimameilen-Kampagne. Rund 600 Kinder aus Vor- und Grundschulen sammelten für klimafreundlich zurückgelegte Wege grüne Sticker und wurden so motiviert, möglichst häufig zu Fuß, mit dem Fahrrad oder mit dem Roller unterwegs zu sein.</w:t>
      </w:r>
    </w:p>
    <w:p w14:paraId="2E9B06DA" w14:textId="77777777" w:rsidR="00BC6A1B" w:rsidRDefault="00BC6A1B" w:rsidP="00BC6A1B">
      <w:pPr>
        <w:spacing w:line="360" w:lineRule="auto"/>
        <w:jc w:val="both"/>
        <w:rPr>
          <w:rFonts w:ascii="Arial" w:hAnsi="Arial" w:cs="Arial"/>
          <w:sz w:val="22"/>
          <w:szCs w:val="22"/>
        </w:rPr>
      </w:pPr>
    </w:p>
    <w:p w14:paraId="772961E6" w14:textId="1C1C3043" w:rsidR="001E2EC9" w:rsidRPr="00BD092C"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„Kinder lernen sicheres Verkehrsverhalten vor allem durch praktische Erfahrung“, erklärt die Erste Stadträtin </w:t>
      </w:r>
      <w:r w:rsidRPr="001E2EC9">
        <w:rPr>
          <w:rFonts w:ascii="Arial" w:hAnsi="Arial" w:cs="Arial"/>
          <w:sz w:val="22"/>
          <w:szCs w:val="22"/>
        </w:rPr>
        <w:t>Bärbel Grade</w:t>
      </w:r>
      <w:r w:rsidRPr="00BD092C">
        <w:rPr>
          <w:rFonts w:ascii="Arial" w:hAnsi="Arial" w:cs="Arial"/>
          <w:sz w:val="22"/>
          <w:szCs w:val="22"/>
        </w:rPr>
        <w:t>. „Die Klimameilen-Kampagne vermittelt nicht nur die Bedeutung nachhaltiger Mobilität, sondern unterstützt Kinder auch dabei, ihre Alltagswege selbstständig zu bewältigen. Dabei stärken sie ihre Orientierung, ihr Verantwortungsbewusstsein sowie ihre Bewegungs- und Sozialkompetenz“</w:t>
      </w:r>
      <w:r w:rsidRPr="001E2EC9">
        <w:rPr>
          <w:rFonts w:ascii="Arial" w:hAnsi="Arial" w:cs="Arial"/>
          <w:sz w:val="22"/>
          <w:szCs w:val="22"/>
        </w:rPr>
        <w:t xml:space="preserve">, betont die Sozial- und Umweltdezernentin. </w:t>
      </w:r>
    </w:p>
    <w:p w14:paraId="74EA9EF2" w14:textId="77777777" w:rsidR="00BC6A1B" w:rsidRDefault="00BC6A1B" w:rsidP="00BC6A1B">
      <w:pPr>
        <w:spacing w:line="360" w:lineRule="auto"/>
        <w:jc w:val="both"/>
        <w:rPr>
          <w:rFonts w:ascii="Arial" w:hAnsi="Arial" w:cs="Arial"/>
          <w:sz w:val="22"/>
          <w:szCs w:val="22"/>
        </w:rPr>
      </w:pPr>
    </w:p>
    <w:p w14:paraId="099DB92E" w14:textId="514F93EC" w:rsidR="001E2EC9" w:rsidRPr="00BD092C" w:rsidRDefault="001E2EC9" w:rsidP="00BC6A1B">
      <w:pPr>
        <w:spacing w:line="360" w:lineRule="auto"/>
        <w:jc w:val="both"/>
        <w:rPr>
          <w:rFonts w:ascii="Arial" w:hAnsi="Arial" w:cs="Arial"/>
          <w:sz w:val="22"/>
          <w:szCs w:val="22"/>
        </w:rPr>
      </w:pPr>
      <w:r w:rsidRPr="00BD092C">
        <w:rPr>
          <w:rFonts w:ascii="Arial" w:hAnsi="Arial" w:cs="Arial"/>
          <w:sz w:val="22"/>
          <w:szCs w:val="22"/>
        </w:rPr>
        <w:t xml:space="preserve">Auch die Schulleitung der Grundschule </w:t>
      </w:r>
      <w:r w:rsidRPr="001E2EC9">
        <w:rPr>
          <w:rFonts w:ascii="Arial" w:hAnsi="Arial" w:cs="Arial"/>
          <w:sz w:val="22"/>
          <w:szCs w:val="22"/>
        </w:rPr>
        <w:t xml:space="preserve">Süd-West </w:t>
      </w:r>
      <w:r w:rsidRPr="00BD092C">
        <w:rPr>
          <w:rFonts w:ascii="Arial" w:hAnsi="Arial" w:cs="Arial"/>
          <w:sz w:val="22"/>
          <w:szCs w:val="22"/>
        </w:rPr>
        <w:t>misst der Mobilitäts- und Verkehrserziehung einen hohen Stellenwert bei. Sie versteht diese als fächerübergreifende Bildungs- und Erziehungsaufgabe und appelliert regelmäßig an die Eltern, ihren Kindern – soweit möglich – den Schulweg zu Fuß, mit dem Fahrrad oder mit dem Roller zu ermöglichen. So sammeln die Schülerinnen und Schüler wichtige Erfahrungen im Straßenverkehr und leisten gleichzeitig einen Beitrag zu einem sicheren Schulumfeld.</w:t>
      </w:r>
      <w:r w:rsidRPr="001E2EC9">
        <w:rPr>
          <w:rFonts w:ascii="Arial" w:hAnsi="Arial" w:cs="Arial"/>
          <w:sz w:val="22"/>
          <w:szCs w:val="22"/>
        </w:rPr>
        <w:t xml:space="preserve"> Außerdem fördert ein aktiver Schulweg die körperliche Entwicklung der Kinder und führt zu mehr Konzentration im Unterricht. </w:t>
      </w:r>
    </w:p>
    <w:p w14:paraId="2F2AA6D2" w14:textId="77777777" w:rsidR="00BC6A1B" w:rsidRDefault="00BC6A1B" w:rsidP="00BC6A1B">
      <w:pPr>
        <w:spacing w:line="360" w:lineRule="auto"/>
        <w:jc w:val="both"/>
        <w:rPr>
          <w:rFonts w:ascii="Arial" w:hAnsi="Arial" w:cs="Arial"/>
          <w:sz w:val="22"/>
          <w:szCs w:val="22"/>
        </w:rPr>
      </w:pPr>
    </w:p>
    <w:p w14:paraId="7A13F992" w14:textId="77777777" w:rsidR="007D4DB2" w:rsidRDefault="007D4DB2">
      <w:pPr>
        <w:spacing w:after="120" w:line="360" w:lineRule="auto"/>
        <w:ind w:right="23"/>
        <w:rPr>
          <w:rFonts w:ascii="Arial" w:hAnsi="Arial" w:cs="Arial"/>
          <w:sz w:val="22"/>
          <w:szCs w:val="22"/>
        </w:rPr>
      </w:pPr>
    </w:p>
    <w:p w14:paraId="6B5A4CDF" w14:textId="77777777" w:rsidR="007D4DB2" w:rsidRPr="00BC6A1B" w:rsidRDefault="00ED004C" w:rsidP="00BC6A1B">
      <w:pPr>
        <w:ind w:right="23"/>
        <w:rPr>
          <w:rFonts w:ascii="Arial" w:hAnsi="Arial" w:cs="Arial"/>
          <w:sz w:val="22"/>
        </w:rPr>
      </w:pPr>
      <w:r w:rsidRPr="00BC6A1B">
        <w:rPr>
          <w:rFonts w:ascii="Arial" w:hAnsi="Arial" w:cs="Arial"/>
          <w:sz w:val="22"/>
        </w:rPr>
        <w:t>Kontakt:</w:t>
      </w:r>
    </w:p>
    <w:p w14:paraId="02440A84" w14:textId="77777777" w:rsidR="007D4DB2" w:rsidRPr="00BC6A1B" w:rsidRDefault="00ED004C" w:rsidP="00BC6A1B">
      <w:pPr>
        <w:ind w:right="23"/>
        <w:rPr>
          <w:rFonts w:ascii="Arial" w:hAnsi="Arial" w:cs="Arial"/>
          <w:sz w:val="22"/>
        </w:rPr>
      </w:pPr>
      <w:r w:rsidRPr="00BC6A1B">
        <w:rPr>
          <w:rFonts w:ascii="Arial" w:hAnsi="Arial" w:cs="Arial"/>
          <w:sz w:val="22"/>
        </w:rPr>
        <w:t>Stadtverwaltung Eschborn</w:t>
      </w:r>
    </w:p>
    <w:p w14:paraId="0754150A" w14:textId="77777777" w:rsidR="007D4DB2" w:rsidRPr="00BC6A1B" w:rsidRDefault="00ED004C" w:rsidP="00BC6A1B">
      <w:pPr>
        <w:ind w:right="23"/>
        <w:jc w:val="both"/>
        <w:rPr>
          <w:rFonts w:ascii="Arial" w:hAnsi="Arial" w:cs="Arial"/>
          <w:sz w:val="22"/>
        </w:rPr>
      </w:pPr>
      <w:r w:rsidRPr="00BC6A1B">
        <w:rPr>
          <w:rFonts w:ascii="Arial" w:hAnsi="Arial" w:cs="Arial"/>
          <w:sz w:val="22"/>
        </w:rPr>
        <w:t>Pressestelle</w:t>
      </w:r>
    </w:p>
    <w:p w14:paraId="3FB7E51F" w14:textId="2F5F4D5F" w:rsidR="007D4DB2" w:rsidRPr="00BC6A1B" w:rsidRDefault="00ED004C" w:rsidP="00BC6A1B">
      <w:pPr>
        <w:jc w:val="both"/>
        <w:rPr>
          <w:rFonts w:ascii="Arial" w:hAnsi="Arial"/>
          <w:sz w:val="22"/>
        </w:rPr>
      </w:pPr>
      <w:r w:rsidRPr="00BC6A1B">
        <w:rPr>
          <w:rFonts w:ascii="Arial" w:hAnsi="Arial"/>
          <w:sz w:val="22"/>
        </w:rPr>
        <w:t>Telefon 06196 490-104</w:t>
      </w:r>
    </w:p>
    <w:p w14:paraId="0CDDA17C" w14:textId="77777777" w:rsidR="007D4DB2" w:rsidRPr="00BC6A1B" w:rsidRDefault="006C7531" w:rsidP="00BC6A1B">
      <w:pPr>
        <w:jc w:val="both"/>
        <w:rPr>
          <w:rFonts w:ascii="Arial" w:hAnsi="Arial"/>
          <w:sz w:val="22"/>
        </w:rPr>
      </w:pPr>
      <w:hyperlink r:id="rId10" w:history="1">
        <w:r w:rsidR="00ED004C" w:rsidRPr="00BC6A1B">
          <w:rPr>
            <w:rStyle w:val="Hyperlink"/>
            <w:rFonts w:ascii="Arial" w:hAnsi="Arial"/>
            <w:color w:val="auto"/>
            <w:sz w:val="22"/>
            <w:u w:val="none"/>
          </w:rPr>
          <w:t xml:space="preserve">presse@eschborn.de </w:t>
        </w:r>
      </w:hyperlink>
    </w:p>
    <w:p w14:paraId="2D88C453" w14:textId="77777777" w:rsidR="007D4DB2" w:rsidRPr="00BC6A1B" w:rsidRDefault="006C7531" w:rsidP="00BC6A1B">
      <w:pPr>
        <w:jc w:val="both"/>
        <w:rPr>
          <w:rFonts w:ascii="Arial" w:hAnsi="Arial"/>
          <w:sz w:val="22"/>
        </w:rPr>
      </w:pPr>
      <w:hyperlink r:id="rId11" w:history="1">
        <w:r w:rsidR="00ED004C" w:rsidRPr="00BC6A1B">
          <w:rPr>
            <w:rStyle w:val="Hyperlink"/>
            <w:rFonts w:ascii="Arial" w:hAnsi="Arial"/>
            <w:color w:val="auto"/>
            <w:sz w:val="22"/>
            <w:u w:val="none"/>
          </w:rPr>
          <w:t>www.eschborn.de</w:t>
        </w:r>
      </w:hyperlink>
      <w:r w:rsidR="00ED004C" w:rsidRPr="00BC6A1B">
        <w:rPr>
          <w:rFonts w:ascii="Arial" w:hAnsi="Arial"/>
          <w:sz w:val="22"/>
        </w:rPr>
        <w:t xml:space="preserve"> </w:t>
      </w:r>
    </w:p>
    <w:sectPr w:rsidR="007D4DB2" w:rsidRPr="00BC6A1B" w:rsidSect="00BC6A1B">
      <w:headerReference w:type="even" r:id="rId12"/>
      <w:headerReference w:type="default" r:id="rId13"/>
      <w:footerReference w:type="even" r:id="rId14"/>
      <w:pgSz w:w="11900" w:h="16840"/>
      <w:pgMar w:top="1417" w:right="1417" w:bottom="1134" w:left="1417" w:header="708"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99E14" w14:textId="77777777" w:rsidR="007D4DB2" w:rsidRDefault="00ED004C">
      <w:r>
        <w:separator/>
      </w:r>
    </w:p>
  </w:endnote>
  <w:endnote w:type="continuationSeparator" w:id="0">
    <w:p w14:paraId="72A219C1" w14:textId="77777777" w:rsidR="007D4DB2" w:rsidRDefault="00ED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0536" w14:textId="77777777" w:rsidR="007D4DB2" w:rsidRDefault="00ED004C">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11BED471" w14:textId="77777777" w:rsidR="007D4DB2" w:rsidRDefault="007D4DB2">
    <w:pPr>
      <w:pStyle w:val="Fuzeil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C5DE2" w14:textId="77777777" w:rsidR="007D4DB2" w:rsidRDefault="00ED004C">
      <w:r>
        <w:separator/>
      </w:r>
    </w:p>
  </w:footnote>
  <w:footnote w:type="continuationSeparator" w:id="0">
    <w:p w14:paraId="29D248C6" w14:textId="77777777" w:rsidR="007D4DB2" w:rsidRDefault="00ED0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85E8" w14:textId="77777777" w:rsidR="007D4DB2" w:rsidRDefault="00ED004C">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055CE14" w14:textId="77777777" w:rsidR="007D4DB2" w:rsidRDefault="007D4DB2">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DC6F" w14:textId="77777777" w:rsidR="007D4DB2" w:rsidRDefault="00ED004C">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4A346E15" w14:textId="77777777" w:rsidR="007D4DB2" w:rsidRDefault="007D4DB2">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A04C3"/>
    <w:multiLevelType w:val="hybridMultilevel"/>
    <w:tmpl w:val="B14A1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18191A"/>
    <w:multiLevelType w:val="multilevel"/>
    <w:tmpl w:val="7A660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E3DC5"/>
    <w:multiLevelType w:val="hybridMultilevel"/>
    <w:tmpl w:val="B086A57A"/>
    <w:lvl w:ilvl="0" w:tplc="04070001">
      <w:start w:val="1"/>
      <w:numFmt w:val="bullet"/>
      <w:lvlText w:val=""/>
      <w:lvlJc w:val="left"/>
      <w:pPr>
        <w:ind w:left="960" w:hanging="360"/>
      </w:pPr>
      <w:rPr>
        <w:rFonts w:ascii="Symbol" w:hAnsi="Symbol"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abstractNum w:abstractNumId="3" w15:restartNumberingAfterBreak="0">
    <w:nsid w:val="3F2A6A82"/>
    <w:multiLevelType w:val="hybridMultilevel"/>
    <w:tmpl w:val="68B2F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9472F2"/>
    <w:multiLevelType w:val="hybridMultilevel"/>
    <w:tmpl w:val="3656F09E"/>
    <w:lvl w:ilvl="0" w:tplc="04070001">
      <w:start w:val="1"/>
      <w:numFmt w:val="bullet"/>
      <w:lvlText w:val=""/>
      <w:lvlJc w:val="left"/>
      <w:pPr>
        <w:ind w:left="720" w:hanging="360"/>
      </w:pPr>
      <w:rPr>
        <w:rFonts w:ascii="Symbol" w:hAnsi="Symbol" w:hint="default"/>
      </w:rPr>
    </w:lvl>
    <w:lvl w:ilvl="1" w:tplc="2CCAB734">
      <w:numFmt w:val="bullet"/>
      <w:lvlText w:val="–"/>
      <w:lvlJc w:val="left"/>
      <w:pPr>
        <w:ind w:left="1440" w:hanging="360"/>
      </w:pPr>
      <w:rPr>
        <w:rFonts w:ascii="Arial" w:eastAsia="Cambr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7524622">
    <w:abstractNumId w:val="4"/>
  </w:num>
  <w:num w:numId="2" w16cid:durableId="1835102907">
    <w:abstractNumId w:val="2"/>
  </w:num>
  <w:num w:numId="3" w16cid:durableId="845750320">
    <w:abstractNumId w:val="3"/>
  </w:num>
  <w:num w:numId="4" w16cid:durableId="30350119">
    <w:abstractNumId w:val="1"/>
  </w:num>
  <w:num w:numId="5" w16cid:durableId="795220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DB2"/>
    <w:rsid w:val="0002145D"/>
    <w:rsid w:val="000A5AD8"/>
    <w:rsid w:val="001E2EC9"/>
    <w:rsid w:val="003E2E39"/>
    <w:rsid w:val="004A4D55"/>
    <w:rsid w:val="004A586B"/>
    <w:rsid w:val="006C7531"/>
    <w:rsid w:val="007D1EE4"/>
    <w:rsid w:val="007D4DB2"/>
    <w:rsid w:val="008F2208"/>
    <w:rsid w:val="00A46268"/>
    <w:rsid w:val="00B376CB"/>
    <w:rsid w:val="00B61CE5"/>
    <w:rsid w:val="00BC6A1B"/>
    <w:rsid w:val="00EC2B0B"/>
    <w:rsid w:val="00EC68F6"/>
    <w:rsid w:val="00ED004C"/>
    <w:rsid w:val="00EF5A19"/>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32D901B4"/>
  <w15:docId w15:val="{A1ED9223-A2B1-42F1-B530-43A27FF41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paragraph" w:styleId="Listenabsatz">
    <w:name w:val="List Paragraph"/>
    <w:basedOn w:val="Standard"/>
    <w:uiPriority w:val="72"/>
    <w:qFormat/>
    <w:pPr>
      <w:ind w:left="720"/>
      <w:contextualSpacing/>
    </w:p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StandardWeb">
    <w:name w:val="Normal (Web)"/>
    <w:basedOn w:val="Standard"/>
    <w:uiPriority w:val="99"/>
    <w:semiHidden/>
    <w:unhideWhenUsed/>
    <w:pPr>
      <w:spacing w:before="100" w:beforeAutospacing="1" w:after="100" w:afterAutospacing="1"/>
    </w:pPr>
    <w:rPr>
      <w:rFonts w:ascii="Calibri" w:eastAsiaTheme="minorHAnsi" w:hAnsi="Calibri" w:cs="Calibri"/>
      <w:sz w:val="22"/>
      <w:szCs w:val="22"/>
      <w:lang w:eastAsia="de-DE"/>
    </w:rPr>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semiHidden/>
    <w:unhideWhenUsed/>
    <w:rPr>
      <w:sz w:val="20"/>
      <w:szCs w:val="20"/>
    </w:rPr>
  </w:style>
  <w:style w:type="character" w:customStyle="1" w:styleId="KommentartextZchn">
    <w:name w:val="Kommentartext Zchn"/>
    <w:basedOn w:val="Absatz-Standardschriftart"/>
    <w:link w:val="Kommentartext"/>
    <w:semiHidden/>
    <w:rPr>
      <w:lang w:eastAsia="en-US"/>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lang w:eastAsia="en-US"/>
    </w:rPr>
  </w:style>
  <w:style w:type="paragraph" w:styleId="berarbeitung">
    <w:name w:val="Revision"/>
    <w:hidden/>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0720">
      <w:bodyDiv w:val="1"/>
      <w:marLeft w:val="0"/>
      <w:marRight w:val="0"/>
      <w:marTop w:val="0"/>
      <w:marBottom w:val="0"/>
      <w:divBdr>
        <w:top w:val="none" w:sz="0" w:space="0" w:color="auto"/>
        <w:left w:val="none" w:sz="0" w:space="0" w:color="auto"/>
        <w:bottom w:val="none" w:sz="0" w:space="0" w:color="auto"/>
        <w:right w:val="none" w:sz="0" w:space="0" w:color="auto"/>
      </w:divBdr>
    </w:div>
    <w:div w:id="284313623">
      <w:bodyDiv w:val="1"/>
      <w:marLeft w:val="0"/>
      <w:marRight w:val="0"/>
      <w:marTop w:val="0"/>
      <w:marBottom w:val="0"/>
      <w:divBdr>
        <w:top w:val="none" w:sz="0" w:space="0" w:color="auto"/>
        <w:left w:val="none" w:sz="0" w:space="0" w:color="auto"/>
        <w:bottom w:val="none" w:sz="0" w:space="0" w:color="auto"/>
        <w:right w:val="none" w:sz="0" w:space="0" w:color="auto"/>
      </w:divBdr>
    </w:div>
    <w:div w:id="1335912599">
      <w:bodyDiv w:val="1"/>
      <w:marLeft w:val="0"/>
      <w:marRight w:val="0"/>
      <w:marTop w:val="0"/>
      <w:marBottom w:val="0"/>
      <w:divBdr>
        <w:top w:val="none" w:sz="0" w:space="0" w:color="auto"/>
        <w:left w:val="none" w:sz="0" w:space="0" w:color="auto"/>
        <w:bottom w:val="none" w:sz="0" w:space="0" w:color="auto"/>
        <w:right w:val="none" w:sz="0" w:space="0" w:color="auto"/>
      </w:divBdr>
    </w:div>
    <w:div w:id="1498377965">
      <w:bodyDiv w:val="1"/>
      <w:marLeft w:val="0"/>
      <w:marRight w:val="0"/>
      <w:marTop w:val="0"/>
      <w:marBottom w:val="0"/>
      <w:divBdr>
        <w:top w:val="none" w:sz="0" w:space="0" w:color="auto"/>
        <w:left w:val="none" w:sz="0" w:space="0" w:color="auto"/>
        <w:bottom w:val="none" w:sz="0" w:space="0" w:color="auto"/>
        <w:right w:val="none" w:sz="0" w:space="0" w:color="auto"/>
      </w:divBdr>
    </w:div>
    <w:div w:id="195849050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chbor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esse@eschborn.de%2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F842C-B750-4977-9903-574D311C5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5858</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6667</CharactersWithSpaces>
  <SharedDoc>false</SharedDoc>
  <HLinks>
    <vt:vector size="6" baseType="variant">
      <vt:variant>
        <vt:i4>3801110</vt:i4>
      </vt:variant>
      <vt:variant>
        <vt:i4>0</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Brendel</dc:creator>
  <cp:lastModifiedBy>Lisa Alena Hopfgarten</cp:lastModifiedBy>
  <cp:revision>3</cp:revision>
  <cp:lastPrinted>2020-08-17T15:02:00Z</cp:lastPrinted>
  <dcterms:created xsi:type="dcterms:W3CDTF">2026-08-04T15:59:00Z</dcterms:created>
  <dcterms:modified xsi:type="dcterms:W3CDTF">2026-08-05T07:11:00Z</dcterms:modified>
</cp:coreProperties>
</file>