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A5881" w14:textId="77777777" w:rsidR="00C7163D" w:rsidRDefault="00C7163D" w:rsidP="00741AD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9F3820A" w14:textId="212082A9" w:rsidR="00DD603D" w:rsidRPr="00E4509A" w:rsidRDefault="00E30240" w:rsidP="00E4509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Dienstag</w:t>
      </w:r>
      <w:r w:rsidR="002F69BC">
        <w:rPr>
          <w:rFonts w:ascii="Times New Roman" w:hAnsi="Times New Roman" w:cs="Times New Roman"/>
          <w:b/>
          <w:sz w:val="28"/>
          <w:szCs w:val="28"/>
          <w:u w:val="single"/>
        </w:rPr>
        <w:t>, 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bookmarkStart w:id="0" w:name="_GoBack"/>
      <w:bookmarkEnd w:id="0"/>
      <w:r w:rsidR="002F69BC">
        <w:rPr>
          <w:rFonts w:ascii="Times New Roman" w:hAnsi="Times New Roman" w:cs="Times New Roman"/>
          <w:b/>
          <w:sz w:val="28"/>
          <w:szCs w:val="28"/>
          <w:u w:val="single"/>
        </w:rPr>
        <w:t>. Oktober 2026</w:t>
      </w:r>
    </w:p>
    <w:p w14:paraId="05399E40" w14:textId="77777777" w:rsidR="0044683C" w:rsidRDefault="0044683C" w:rsidP="0044683C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p w14:paraId="1C340E23" w14:textId="36C58D50" w:rsidR="002F69BC" w:rsidRDefault="006C21BD" w:rsidP="002F69B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4"/>
          <w:lang w:eastAsia="de-DE"/>
        </w:rPr>
      </w:pPr>
      <w:r>
        <w:rPr>
          <w:rFonts w:ascii="Times New Roman" w:eastAsia="Calibri" w:hAnsi="Times New Roman" w:cs="Times New Roman"/>
          <w:b/>
          <w:bCs/>
          <w:sz w:val="28"/>
          <w:szCs w:val="24"/>
          <w:lang w:eastAsia="de-DE"/>
        </w:rPr>
        <w:t>Der Ausschuss für Generationen, Kultur und Soziales trifft sich</w:t>
      </w:r>
    </w:p>
    <w:p w14:paraId="48F614D9" w14:textId="11E513C4" w:rsidR="002F69BC" w:rsidRPr="002F69BC" w:rsidRDefault="002F69BC" w:rsidP="002F69B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  <w:lang w:eastAsia="de-DE"/>
        </w:rPr>
      </w:pPr>
      <w:r w:rsidRPr="002F69BC">
        <w:rPr>
          <w:rFonts w:ascii="Times New Roman" w:eastAsia="Calibri" w:hAnsi="Times New Roman" w:cs="Times New Roman"/>
          <w:b/>
          <w:bCs/>
          <w:sz w:val="28"/>
          <w:szCs w:val="24"/>
          <w:lang w:eastAsia="de-DE"/>
        </w:rPr>
        <w:t xml:space="preserve"> </w:t>
      </w:r>
    </w:p>
    <w:p w14:paraId="238AB1A9" w14:textId="77777777" w:rsidR="002F69BC" w:rsidRPr="002F69BC" w:rsidRDefault="002F69BC" w:rsidP="002F69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de-DE"/>
        </w:rPr>
      </w:pPr>
    </w:p>
    <w:p w14:paraId="62FD0EF6" w14:textId="6F019329" w:rsidR="006C21BD" w:rsidRPr="006C21BD" w:rsidRDefault="002F69BC" w:rsidP="006C21B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2F69BC">
        <w:rPr>
          <w:rFonts w:ascii="Times New Roman" w:eastAsia="Calibri" w:hAnsi="Times New Roman" w:cs="Times New Roman"/>
          <w:i/>
          <w:sz w:val="24"/>
          <w:szCs w:val="24"/>
          <w:lang w:eastAsia="de-DE"/>
        </w:rPr>
        <w:t>Bad Neuenahr-Ahrweiler</w:t>
      </w:r>
      <w:r w:rsidRPr="002F69BC">
        <w:rPr>
          <w:rFonts w:ascii="Times New Roman" w:eastAsia="Calibri" w:hAnsi="Times New Roman" w:cs="Times New Roman"/>
          <w:sz w:val="24"/>
          <w:szCs w:val="24"/>
          <w:lang w:eastAsia="de-DE"/>
        </w:rPr>
        <w:t xml:space="preserve">. </w:t>
      </w:r>
      <w:r w:rsidR="006C21BD" w:rsidRPr="006C21BD">
        <w:rPr>
          <w:rFonts w:ascii="Times New Roman" w:hAnsi="Times New Roman" w:cs="Times New Roman"/>
          <w:bCs/>
          <w:sz w:val="24"/>
        </w:rPr>
        <w:t>Am Donnerstag, 22.</w:t>
      </w:r>
      <w:r w:rsidR="006C21BD">
        <w:rPr>
          <w:rFonts w:ascii="Times New Roman" w:hAnsi="Times New Roman" w:cs="Times New Roman"/>
          <w:bCs/>
          <w:sz w:val="24"/>
        </w:rPr>
        <w:t xml:space="preserve"> Oktober</w:t>
      </w:r>
      <w:r w:rsidR="006C21BD" w:rsidRPr="006C21BD">
        <w:rPr>
          <w:rFonts w:ascii="Times New Roman" w:hAnsi="Times New Roman" w:cs="Times New Roman"/>
          <w:bCs/>
          <w:sz w:val="24"/>
        </w:rPr>
        <w:t>, 16:30 Uhr, findet im Sitzungssaal I des Rathauses, Hauptstraße 116, 53474 Bad Neuenahr-Ahrweiler, eine öffentliche Sitzung des Ausschusses für Generationen, Kultur und Soziales statt mit folgender Tagesordnung:</w:t>
      </w: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8488"/>
      </w:tblGrid>
      <w:tr w:rsidR="006C21BD" w:rsidRPr="006C21BD" w14:paraId="758CB7B9" w14:textId="77777777" w:rsidTr="006C21BD">
        <w:tc>
          <w:tcPr>
            <w:tcW w:w="496" w:type="dxa"/>
            <w:hideMark/>
          </w:tcPr>
          <w:p w14:paraId="2133D97F" w14:textId="77777777" w:rsidR="006C21BD" w:rsidRPr="006C21BD" w:rsidRDefault="006C21BD">
            <w:pPr>
              <w:rPr>
                <w:rFonts w:ascii="Times New Roman" w:hAnsi="Times New Roman" w:cs="Times New Roman"/>
                <w:sz w:val="24"/>
              </w:rPr>
            </w:pPr>
            <w:r w:rsidRPr="006C21BD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8488" w:type="dxa"/>
            <w:hideMark/>
          </w:tcPr>
          <w:p w14:paraId="5D2BA6B7" w14:textId="77777777" w:rsidR="006C21BD" w:rsidRPr="006C21BD" w:rsidRDefault="006C21BD">
            <w:pPr>
              <w:keepLines/>
              <w:rPr>
                <w:rFonts w:ascii="Times New Roman" w:hAnsi="Times New Roman" w:cs="Times New Roman"/>
                <w:bCs/>
                <w:sz w:val="24"/>
              </w:rPr>
            </w:pPr>
            <w:r w:rsidRPr="006C21BD">
              <w:rPr>
                <w:rFonts w:ascii="Times New Roman" w:hAnsi="Times New Roman" w:cs="Times New Roman"/>
                <w:bCs/>
                <w:sz w:val="24"/>
              </w:rPr>
              <w:t>Stadtbibliothek Bad Neuenahr-Ahrweiler</w:t>
            </w:r>
          </w:p>
          <w:p w14:paraId="6EA7A28E" w14:textId="77777777" w:rsidR="006C21BD" w:rsidRPr="006C21BD" w:rsidRDefault="006C21BD">
            <w:pPr>
              <w:keepLines/>
              <w:rPr>
                <w:rFonts w:ascii="Times New Roman" w:hAnsi="Times New Roman" w:cs="Times New Roman"/>
                <w:bCs/>
                <w:sz w:val="24"/>
              </w:rPr>
            </w:pPr>
            <w:r w:rsidRPr="006C21BD">
              <w:rPr>
                <w:rFonts w:ascii="Times New Roman" w:hAnsi="Times New Roman" w:cs="Times New Roman"/>
                <w:bCs/>
                <w:sz w:val="24"/>
              </w:rPr>
              <w:t>a) Sachstand und Neukonzeptionierung</w:t>
            </w:r>
          </w:p>
          <w:p w14:paraId="301406E4" w14:textId="77777777" w:rsidR="006C21BD" w:rsidRPr="006C21BD" w:rsidRDefault="006C21BD">
            <w:pPr>
              <w:keepLines/>
              <w:rPr>
                <w:rFonts w:ascii="Times New Roman" w:hAnsi="Times New Roman" w:cs="Times New Roman"/>
                <w:bCs/>
                <w:sz w:val="24"/>
              </w:rPr>
            </w:pPr>
            <w:r w:rsidRPr="006C21BD">
              <w:rPr>
                <w:rFonts w:ascii="Times New Roman" w:hAnsi="Times New Roman" w:cs="Times New Roman"/>
                <w:bCs/>
                <w:sz w:val="24"/>
              </w:rPr>
              <w:t>b) Änderung der Entgeltordnung</w:t>
            </w:r>
          </w:p>
          <w:p w14:paraId="0B59227C" w14:textId="77777777" w:rsidR="006C21BD" w:rsidRPr="006C21BD" w:rsidRDefault="006C21BD">
            <w:pPr>
              <w:keepLines/>
              <w:rPr>
                <w:rFonts w:ascii="Times New Roman" w:hAnsi="Times New Roman" w:cs="Times New Roman"/>
                <w:bCs/>
                <w:sz w:val="24"/>
              </w:rPr>
            </w:pPr>
            <w:r w:rsidRPr="006C21BD">
              <w:rPr>
                <w:rFonts w:ascii="Times New Roman" w:hAnsi="Times New Roman" w:cs="Times New Roman"/>
                <w:bCs/>
                <w:sz w:val="24"/>
              </w:rPr>
              <w:t>c) Information zum Betriebsübergang</w:t>
            </w:r>
          </w:p>
        </w:tc>
      </w:tr>
      <w:tr w:rsidR="006C21BD" w:rsidRPr="006C21BD" w14:paraId="62B6A178" w14:textId="77777777" w:rsidTr="006C21BD">
        <w:tc>
          <w:tcPr>
            <w:tcW w:w="496" w:type="dxa"/>
            <w:hideMark/>
          </w:tcPr>
          <w:p w14:paraId="32713BC1" w14:textId="77777777" w:rsidR="006C21BD" w:rsidRPr="006C21BD" w:rsidRDefault="006C21BD">
            <w:pPr>
              <w:rPr>
                <w:rFonts w:ascii="Times New Roman" w:hAnsi="Times New Roman" w:cs="Times New Roman"/>
                <w:sz w:val="24"/>
              </w:rPr>
            </w:pPr>
            <w:r w:rsidRPr="006C21BD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8488" w:type="dxa"/>
            <w:hideMark/>
          </w:tcPr>
          <w:p w14:paraId="3D0E2538" w14:textId="77777777" w:rsidR="006C21BD" w:rsidRPr="006C21BD" w:rsidRDefault="006C21BD">
            <w:pPr>
              <w:keepLines/>
              <w:rPr>
                <w:rFonts w:ascii="Times New Roman" w:hAnsi="Times New Roman" w:cs="Times New Roman"/>
                <w:bCs/>
                <w:sz w:val="24"/>
              </w:rPr>
            </w:pPr>
            <w:r w:rsidRPr="006C21BD">
              <w:rPr>
                <w:rFonts w:ascii="Times New Roman" w:hAnsi="Times New Roman" w:cs="Times New Roman"/>
                <w:bCs/>
                <w:sz w:val="24"/>
              </w:rPr>
              <w:t>Sachstand zur Instandsetzung der musealen Sammlung und Perspektiven für den Wiederaufbau eines Museumsdepots</w:t>
            </w:r>
          </w:p>
        </w:tc>
      </w:tr>
      <w:tr w:rsidR="006C21BD" w:rsidRPr="006C21BD" w14:paraId="38CB0A6A" w14:textId="77777777" w:rsidTr="006C21BD">
        <w:tc>
          <w:tcPr>
            <w:tcW w:w="496" w:type="dxa"/>
            <w:hideMark/>
          </w:tcPr>
          <w:p w14:paraId="135D676A" w14:textId="77777777" w:rsidR="006C21BD" w:rsidRPr="006C21BD" w:rsidRDefault="006C21BD">
            <w:pPr>
              <w:rPr>
                <w:rFonts w:ascii="Times New Roman" w:hAnsi="Times New Roman" w:cs="Times New Roman"/>
                <w:sz w:val="24"/>
              </w:rPr>
            </w:pPr>
            <w:r w:rsidRPr="006C21BD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8488" w:type="dxa"/>
            <w:hideMark/>
          </w:tcPr>
          <w:p w14:paraId="015519CA" w14:textId="77777777" w:rsidR="006C21BD" w:rsidRPr="006C21BD" w:rsidRDefault="006C21BD">
            <w:pPr>
              <w:keepLines/>
              <w:rPr>
                <w:rFonts w:ascii="Times New Roman" w:hAnsi="Times New Roman" w:cs="Times New Roman"/>
                <w:bCs/>
                <w:sz w:val="24"/>
              </w:rPr>
            </w:pPr>
            <w:r w:rsidRPr="006C21BD">
              <w:rPr>
                <w:rFonts w:ascii="Times New Roman" w:hAnsi="Times New Roman" w:cs="Times New Roman"/>
                <w:bCs/>
                <w:sz w:val="24"/>
              </w:rPr>
              <w:t xml:space="preserve">Sachstandsbericht Haus der Familie / Mehrgenerationenhaus </w:t>
            </w:r>
          </w:p>
        </w:tc>
      </w:tr>
      <w:tr w:rsidR="006C21BD" w:rsidRPr="006C21BD" w14:paraId="3B4DC3C9" w14:textId="77777777" w:rsidTr="006C21BD">
        <w:tc>
          <w:tcPr>
            <w:tcW w:w="496" w:type="dxa"/>
            <w:hideMark/>
          </w:tcPr>
          <w:p w14:paraId="605B488B" w14:textId="77777777" w:rsidR="006C21BD" w:rsidRPr="006C21BD" w:rsidRDefault="006C21BD">
            <w:pPr>
              <w:rPr>
                <w:rFonts w:ascii="Times New Roman" w:hAnsi="Times New Roman" w:cs="Times New Roman"/>
                <w:sz w:val="24"/>
              </w:rPr>
            </w:pPr>
            <w:r w:rsidRPr="006C21BD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8488" w:type="dxa"/>
            <w:hideMark/>
          </w:tcPr>
          <w:p w14:paraId="28FADF1A" w14:textId="77777777" w:rsidR="006C21BD" w:rsidRPr="006C21BD" w:rsidRDefault="006C21BD">
            <w:pPr>
              <w:keepLines/>
              <w:rPr>
                <w:rFonts w:ascii="Times New Roman" w:hAnsi="Times New Roman" w:cs="Times New Roman"/>
                <w:bCs/>
                <w:sz w:val="24"/>
              </w:rPr>
            </w:pPr>
            <w:r w:rsidRPr="006C21BD">
              <w:rPr>
                <w:rFonts w:ascii="Times New Roman" w:hAnsi="Times New Roman" w:cs="Times New Roman"/>
                <w:bCs/>
                <w:sz w:val="24"/>
              </w:rPr>
              <w:t xml:space="preserve">Sachstandsbericht Offene Kinder- und Jugendarbeit (OKUJA) </w:t>
            </w:r>
          </w:p>
        </w:tc>
      </w:tr>
      <w:tr w:rsidR="006C21BD" w:rsidRPr="006C21BD" w14:paraId="1E2C1EAE" w14:textId="77777777" w:rsidTr="006C21BD">
        <w:tc>
          <w:tcPr>
            <w:tcW w:w="496" w:type="dxa"/>
            <w:hideMark/>
          </w:tcPr>
          <w:p w14:paraId="315CB99B" w14:textId="77777777" w:rsidR="006C21BD" w:rsidRPr="006C21BD" w:rsidRDefault="006C21BD">
            <w:pPr>
              <w:rPr>
                <w:rFonts w:ascii="Times New Roman" w:hAnsi="Times New Roman" w:cs="Times New Roman"/>
                <w:sz w:val="24"/>
              </w:rPr>
            </w:pPr>
            <w:r w:rsidRPr="006C21BD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8488" w:type="dxa"/>
            <w:hideMark/>
          </w:tcPr>
          <w:p w14:paraId="0E9C5316" w14:textId="496EF33E" w:rsidR="006C21BD" w:rsidRPr="006C21BD" w:rsidRDefault="006C21BD">
            <w:pPr>
              <w:keepLines/>
              <w:rPr>
                <w:rFonts w:ascii="Times New Roman" w:hAnsi="Times New Roman" w:cs="Times New Roman"/>
                <w:bCs/>
                <w:sz w:val="24"/>
              </w:rPr>
            </w:pPr>
            <w:r w:rsidRPr="006C21BD">
              <w:rPr>
                <w:rFonts w:ascii="Times New Roman" w:hAnsi="Times New Roman" w:cs="Times New Roman"/>
                <w:bCs/>
                <w:sz w:val="24"/>
              </w:rPr>
              <w:t>Sachstand Kindertagesstätte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n; </w:t>
            </w:r>
            <w:r w:rsidRPr="006C21BD">
              <w:rPr>
                <w:rFonts w:ascii="Times New Roman" w:hAnsi="Times New Roman" w:cs="Times New Roman"/>
                <w:bCs/>
                <w:sz w:val="24"/>
              </w:rPr>
              <w:t>Aktueller Stand zum Wiederaufbau und zum Ausbau der Betreuungsangebote</w:t>
            </w:r>
          </w:p>
        </w:tc>
      </w:tr>
      <w:tr w:rsidR="006C21BD" w:rsidRPr="006C21BD" w14:paraId="1F82804B" w14:textId="77777777" w:rsidTr="006C21BD">
        <w:tc>
          <w:tcPr>
            <w:tcW w:w="496" w:type="dxa"/>
            <w:hideMark/>
          </w:tcPr>
          <w:p w14:paraId="1DA1A8B8" w14:textId="77777777" w:rsidR="006C21BD" w:rsidRPr="006C21BD" w:rsidRDefault="006C21BD">
            <w:pPr>
              <w:rPr>
                <w:rFonts w:ascii="Times New Roman" w:hAnsi="Times New Roman" w:cs="Times New Roman"/>
                <w:sz w:val="24"/>
              </w:rPr>
            </w:pPr>
            <w:r w:rsidRPr="006C21BD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8488" w:type="dxa"/>
            <w:hideMark/>
          </w:tcPr>
          <w:p w14:paraId="68FF26DB" w14:textId="083DD47B" w:rsidR="006C21BD" w:rsidRPr="006C21BD" w:rsidRDefault="006C21BD">
            <w:pPr>
              <w:keepLines/>
              <w:rPr>
                <w:rFonts w:ascii="Times New Roman" w:hAnsi="Times New Roman" w:cs="Times New Roman"/>
                <w:bCs/>
                <w:sz w:val="24"/>
              </w:rPr>
            </w:pPr>
            <w:r w:rsidRPr="006C21BD">
              <w:rPr>
                <w:rFonts w:ascii="Times New Roman" w:hAnsi="Times New Roman" w:cs="Times New Roman"/>
                <w:bCs/>
                <w:sz w:val="24"/>
              </w:rPr>
              <w:t>Haushalt 2027;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6C21BD">
              <w:rPr>
                <w:rFonts w:ascii="Times New Roman" w:hAnsi="Times New Roman" w:cs="Times New Roman"/>
                <w:bCs/>
                <w:sz w:val="24"/>
              </w:rPr>
              <w:t>Beratung der Haushaltsansätze für den Bereich Generationen, Kultur und Soziales</w:t>
            </w:r>
          </w:p>
        </w:tc>
      </w:tr>
      <w:tr w:rsidR="006C21BD" w:rsidRPr="006C21BD" w14:paraId="69101D52" w14:textId="77777777" w:rsidTr="006C21BD">
        <w:tc>
          <w:tcPr>
            <w:tcW w:w="496" w:type="dxa"/>
            <w:hideMark/>
          </w:tcPr>
          <w:p w14:paraId="6C8083D3" w14:textId="77777777" w:rsidR="006C21BD" w:rsidRPr="006C21BD" w:rsidRDefault="006C21BD">
            <w:pPr>
              <w:rPr>
                <w:rFonts w:ascii="Times New Roman" w:hAnsi="Times New Roman" w:cs="Times New Roman"/>
                <w:sz w:val="24"/>
              </w:rPr>
            </w:pPr>
            <w:r w:rsidRPr="006C21BD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8488" w:type="dxa"/>
            <w:hideMark/>
          </w:tcPr>
          <w:p w14:paraId="194E39E7" w14:textId="77777777" w:rsidR="006C21BD" w:rsidRPr="006C21BD" w:rsidRDefault="006C21BD">
            <w:pPr>
              <w:keepLines/>
              <w:rPr>
                <w:rFonts w:ascii="Times New Roman" w:hAnsi="Times New Roman" w:cs="Times New Roman"/>
                <w:bCs/>
                <w:sz w:val="24"/>
              </w:rPr>
            </w:pPr>
            <w:r w:rsidRPr="006C21BD">
              <w:rPr>
                <w:rFonts w:ascii="Times New Roman" w:hAnsi="Times New Roman" w:cs="Times New Roman"/>
                <w:bCs/>
                <w:sz w:val="24"/>
              </w:rPr>
              <w:t>Verschiedenes</w:t>
            </w:r>
          </w:p>
        </w:tc>
      </w:tr>
    </w:tbl>
    <w:p w14:paraId="6DC605E0" w14:textId="77777777" w:rsidR="006C21BD" w:rsidRDefault="006C21BD" w:rsidP="006C21BD">
      <w:pPr>
        <w:pStyle w:val="Kopfzeile"/>
        <w:rPr>
          <w:rFonts w:cs="Arial"/>
          <w:bCs/>
        </w:rPr>
      </w:pPr>
      <w:r>
        <w:rPr>
          <w:rFonts w:ascii="Arial" w:hAnsi="Arial" w:cs="Arial"/>
          <w:bCs/>
          <w:sz w:val="22"/>
        </w:rPr>
        <w:tab/>
      </w:r>
    </w:p>
    <w:p w14:paraId="12C1B224" w14:textId="53CAF6A6" w:rsidR="002F69BC" w:rsidRPr="002F69BC" w:rsidRDefault="002F69BC" w:rsidP="006C21B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de-DE"/>
        </w:rPr>
      </w:pPr>
    </w:p>
    <w:p w14:paraId="171CC34B" w14:textId="3C88035F" w:rsidR="006405FD" w:rsidRPr="002F69BC" w:rsidRDefault="006405FD" w:rsidP="002F69BC">
      <w:pPr>
        <w:rPr>
          <w:rFonts w:ascii="Times New Roman" w:hAnsi="Times New Roman" w:cs="Times New Roman"/>
          <w:sz w:val="24"/>
          <w:szCs w:val="24"/>
        </w:rPr>
      </w:pPr>
    </w:p>
    <w:sectPr w:rsidR="006405FD" w:rsidRPr="002F69BC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281AE2" w14:textId="77777777" w:rsidR="00BD0607" w:rsidRDefault="00BD0607" w:rsidP="008976A8">
      <w:pPr>
        <w:spacing w:after="0" w:line="240" w:lineRule="auto"/>
      </w:pPr>
      <w:r>
        <w:separator/>
      </w:r>
    </w:p>
  </w:endnote>
  <w:endnote w:type="continuationSeparator" w:id="0">
    <w:p w14:paraId="6E2D74CF" w14:textId="77777777" w:rsidR="00BD0607" w:rsidRDefault="00BD0607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4B38F6" w14:textId="77777777" w:rsidR="00BD0607" w:rsidRDefault="00BD0607" w:rsidP="008976A8">
      <w:pPr>
        <w:spacing w:after="0" w:line="240" w:lineRule="auto"/>
      </w:pPr>
      <w:r>
        <w:separator/>
      </w:r>
    </w:p>
  </w:footnote>
  <w:footnote w:type="continuationSeparator" w:id="0">
    <w:p w14:paraId="00394479" w14:textId="77777777" w:rsidR="00BD0607" w:rsidRDefault="00BD0607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3B5436"/>
    <w:multiLevelType w:val="hybridMultilevel"/>
    <w:tmpl w:val="083401B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BBB255F"/>
    <w:multiLevelType w:val="hybridMultilevel"/>
    <w:tmpl w:val="DA128B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4"/>
  </w:num>
  <w:num w:numId="6">
    <w:abstractNumId w:val="9"/>
  </w:num>
  <w:num w:numId="7">
    <w:abstractNumId w:val="8"/>
  </w:num>
  <w:num w:numId="8">
    <w:abstractNumId w:val="13"/>
  </w:num>
  <w:num w:numId="9">
    <w:abstractNumId w:val="5"/>
  </w:num>
  <w:num w:numId="10">
    <w:abstractNumId w:val="4"/>
  </w:num>
  <w:num w:numId="11">
    <w:abstractNumId w:val="6"/>
  </w:num>
  <w:num w:numId="12">
    <w:abstractNumId w:val="10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343D"/>
    <w:rsid w:val="000241D1"/>
    <w:rsid w:val="00024FDE"/>
    <w:rsid w:val="000268FA"/>
    <w:rsid w:val="00027523"/>
    <w:rsid w:val="0003157A"/>
    <w:rsid w:val="000318C9"/>
    <w:rsid w:val="000331D2"/>
    <w:rsid w:val="000334F1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307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2B03"/>
    <w:rsid w:val="000E4493"/>
    <w:rsid w:val="000E4604"/>
    <w:rsid w:val="000E52FE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5333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2312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A6425"/>
    <w:rsid w:val="001B039F"/>
    <w:rsid w:val="001B0F32"/>
    <w:rsid w:val="001B270C"/>
    <w:rsid w:val="001C20A6"/>
    <w:rsid w:val="001C2FAB"/>
    <w:rsid w:val="001C3CDF"/>
    <w:rsid w:val="001C3EF9"/>
    <w:rsid w:val="001C40C1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35CB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466"/>
    <w:rsid w:val="002D74B7"/>
    <w:rsid w:val="002D7550"/>
    <w:rsid w:val="002D7856"/>
    <w:rsid w:val="002D7D70"/>
    <w:rsid w:val="002E3549"/>
    <w:rsid w:val="002E508B"/>
    <w:rsid w:val="002E70AF"/>
    <w:rsid w:val="002F2905"/>
    <w:rsid w:val="002F2C34"/>
    <w:rsid w:val="002F2D78"/>
    <w:rsid w:val="002F41AF"/>
    <w:rsid w:val="002F49C8"/>
    <w:rsid w:val="002F69BC"/>
    <w:rsid w:val="00303D3A"/>
    <w:rsid w:val="0030679A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6D0D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759B"/>
    <w:rsid w:val="003875F9"/>
    <w:rsid w:val="00387A65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1C4"/>
    <w:rsid w:val="003A3A95"/>
    <w:rsid w:val="003A548E"/>
    <w:rsid w:val="003A5B1C"/>
    <w:rsid w:val="003A6B78"/>
    <w:rsid w:val="003A7268"/>
    <w:rsid w:val="003A7F50"/>
    <w:rsid w:val="003B00E2"/>
    <w:rsid w:val="003B02C4"/>
    <w:rsid w:val="003B0931"/>
    <w:rsid w:val="003B240B"/>
    <w:rsid w:val="003B2501"/>
    <w:rsid w:val="003B438B"/>
    <w:rsid w:val="003B5754"/>
    <w:rsid w:val="003B5758"/>
    <w:rsid w:val="003C014B"/>
    <w:rsid w:val="003C0738"/>
    <w:rsid w:val="003C1A41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5E1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A1A"/>
    <w:rsid w:val="00405FB3"/>
    <w:rsid w:val="0041177C"/>
    <w:rsid w:val="00412445"/>
    <w:rsid w:val="00412B32"/>
    <w:rsid w:val="00414413"/>
    <w:rsid w:val="004145D9"/>
    <w:rsid w:val="00414F1E"/>
    <w:rsid w:val="00415E95"/>
    <w:rsid w:val="0041684D"/>
    <w:rsid w:val="0042041C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41DA8"/>
    <w:rsid w:val="0044683C"/>
    <w:rsid w:val="00446A1E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0F90"/>
    <w:rsid w:val="00462383"/>
    <w:rsid w:val="00465AC0"/>
    <w:rsid w:val="00466271"/>
    <w:rsid w:val="00467DF5"/>
    <w:rsid w:val="00470EBB"/>
    <w:rsid w:val="00471149"/>
    <w:rsid w:val="004712D7"/>
    <w:rsid w:val="0047248F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4CCE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621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856"/>
    <w:rsid w:val="004E6C10"/>
    <w:rsid w:val="004E7608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0E85"/>
    <w:rsid w:val="00561105"/>
    <w:rsid w:val="00561734"/>
    <w:rsid w:val="00562485"/>
    <w:rsid w:val="0056378B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589A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42D"/>
    <w:rsid w:val="0066799A"/>
    <w:rsid w:val="00670472"/>
    <w:rsid w:val="006742E0"/>
    <w:rsid w:val="00674508"/>
    <w:rsid w:val="00675C89"/>
    <w:rsid w:val="0068105A"/>
    <w:rsid w:val="006817D3"/>
    <w:rsid w:val="00681E83"/>
    <w:rsid w:val="00682CC9"/>
    <w:rsid w:val="00685C95"/>
    <w:rsid w:val="0068619B"/>
    <w:rsid w:val="00687422"/>
    <w:rsid w:val="00687CD4"/>
    <w:rsid w:val="006906E3"/>
    <w:rsid w:val="0069206C"/>
    <w:rsid w:val="006939A5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1BD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1E9F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6F74FA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0A5E"/>
    <w:rsid w:val="0073112F"/>
    <w:rsid w:val="007311B1"/>
    <w:rsid w:val="0073236F"/>
    <w:rsid w:val="00732E5C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1AD3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1BF3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A0E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39EE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53FC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2FEE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2262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61D1"/>
    <w:rsid w:val="009B664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02AD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89C"/>
    <w:rsid w:val="00A80D00"/>
    <w:rsid w:val="00A80E96"/>
    <w:rsid w:val="00A85308"/>
    <w:rsid w:val="00A86266"/>
    <w:rsid w:val="00A8683F"/>
    <w:rsid w:val="00A86ADD"/>
    <w:rsid w:val="00A878B0"/>
    <w:rsid w:val="00A9042F"/>
    <w:rsid w:val="00A917DF"/>
    <w:rsid w:val="00A93ECC"/>
    <w:rsid w:val="00A94C25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344D"/>
    <w:rsid w:val="00AC5A2E"/>
    <w:rsid w:val="00AC6946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0316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27C2C"/>
    <w:rsid w:val="00B32CE7"/>
    <w:rsid w:val="00B32DC2"/>
    <w:rsid w:val="00B33D95"/>
    <w:rsid w:val="00B35143"/>
    <w:rsid w:val="00B35651"/>
    <w:rsid w:val="00B370FF"/>
    <w:rsid w:val="00B371E9"/>
    <w:rsid w:val="00B37345"/>
    <w:rsid w:val="00B37F64"/>
    <w:rsid w:val="00B40786"/>
    <w:rsid w:val="00B40D25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0AA"/>
    <w:rsid w:val="00B63F4B"/>
    <w:rsid w:val="00B65811"/>
    <w:rsid w:val="00B66A98"/>
    <w:rsid w:val="00B704CB"/>
    <w:rsid w:val="00B70914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6DB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0607"/>
    <w:rsid w:val="00BD2EF3"/>
    <w:rsid w:val="00BD3571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0DA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63D"/>
    <w:rsid w:val="00C71B57"/>
    <w:rsid w:val="00C727B0"/>
    <w:rsid w:val="00C72B6A"/>
    <w:rsid w:val="00C73771"/>
    <w:rsid w:val="00C77064"/>
    <w:rsid w:val="00C778B0"/>
    <w:rsid w:val="00C801F2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34C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2BBD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1AC0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6D1D"/>
    <w:rsid w:val="00D2720F"/>
    <w:rsid w:val="00D27E15"/>
    <w:rsid w:val="00D30279"/>
    <w:rsid w:val="00D31381"/>
    <w:rsid w:val="00D31B78"/>
    <w:rsid w:val="00D335EE"/>
    <w:rsid w:val="00D364FE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2FFA"/>
    <w:rsid w:val="00D6478F"/>
    <w:rsid w:val="00D65B2B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3802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32C2"/>
    <w:rsid w:val="00DC42DD"/>
    <w:rsid w:val="00DC547C"/>
    <w:rsid w:val="00DC5B5D"/>
    <w:rsid w:val="00DD089D"/>
    <w:rsid w:val="00DD0CE4"/>
    <w:rsid w:val="00DD1A13"/>
    <w:rsid w:val="00DD226C"/>
    <w:rsid w:val="00DD2EBC"/>
    <w:rsid w:val="00DD4185"/>
    <w:rsid w:val="00DD603D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A46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1A51"/>
    <w:rsid w:val="00E279D1"/>
    <w:rsid w:val="00E30240"/>
    <w:rsid w:val="00E311C6"/>
    <w:rsid w:val="00E3186D"/>
    <w:rsid w:val="00E32016"/>
    <w:rsid w:val="00E33022"/>
    <w:rsid w:val="00E34BE5"/>
    <w:rsid w:val="00E3740C"/>
    <w:rsid w:val="00E37ED3"/>
    <w:rsid w:val="00E43BFC"/>
    <w:rsid w:val="00E4509A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9B8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A649F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454"/>
    <w:rsid w:val="00EE07A0"/>
    <w:rsid w:val="00EE1C0F"/>
    <w:rsid w:val="00EE2F70"/>
    <w:rsid w:val="00EE3BCE"/>
    <w:rsid w:val="00EE3F82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17C3"/>
    <w:rsid w:val="00F2295E"/>
    <w:rsid w:val="00F22FE8"/>
    <w:rsid w:val="00F24ACF"/>
    <w:rsid w:val="00F25FE7"/>
    <w:rsid w:val="00F26B16"/>
    <w:rsid w:val="00F30980"/>
    <w:rsid w:val="00F31770"/>
    <w:rsid w:val="00F40182"/>
    <w:rsid w:val="00F4149D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56710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43DA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4AC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isselectedend">
    <w:name w:val="isselectedend"/>
    <w:basedOn w:val="Standard"/>
    <w:uiPriority w:val="99"/>
    <w:semiHidden/>
    <w:rsid w:val="00741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3</cp:revision>
  <cp:lastPrinted>2023-09-14T08:16:00Z</cp:lastPrinted>
  <dcterms:created xsi:type="dcterms:W3CDTF">2026-10-13T08:56:00Z</dcterms:created>
  <dcterms:modified xsi:type="dcterms:W3CDTF">2026-10-13T09:01:00Z</dcterms:modified>
</cp:coreProperties>
</file>