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298BB" w14:textId="77777777" w:rsidR="006306E9" w:rsidRPr="005F72B9" w:rsidRDefault="006306E9" w:rsidP="006306E9">
      <w:pPr>
        <w:rPr>
          <w:rFonts w:ascii="Arial" w:hAnsi="Arial" w:cs="Arial"/>
          <w:b/>
          <w:sz w:val="36"/>
          <w:lang w:val="en-US"/>
        </w:rPr>
      </w:pPr>
      <w:r w:rsidRPr="005F72B9">
        <w:rPr>
          <w:rFonts w:ascii="Arial" w:hAnsi="Arial" w:cs="Arial"/>
          <w:b/>
          <w:sz w:val="36"/>
          <w:lang w:val="en-US"/>
        </w:rPr>
        <w:t>PRESSEMITTEILUNG</w:t>
      </w:r>
    </w:p>
    <w:p w14:paraId="7A4A416E" w14:textId="10529115" w:rsidR="006306E9" w:rsidRDefault="00681C2F" w:rsidP="006306E9">
      <w:pPr>
        <w:rPr>
          <w:rFonts w:ascii="Arial" w:hAnsi="Arial" w:cs="Arial"/>
          <w:b/>
          <w:sz w:val="28"/>
          <w:lang w:val="en-US"/>
        </w:rPr>
      </w:pPr>
      <w:r w:rsidRPr="00681C2F">
        <w:rPr>
          <w:rFonts w:ascii="Arial" w:hAnsi="Arial" w:cs="Arial"/>
          <w:b/>
          <w:sz w:val="28"/>
          <w:lang w:val="en-US"/>
        </w:rPr>
        <w:t xml:space="preserve">Stadt Nauen: </w:t>
      </w:r>
      <w:proofErr w:type="spellStart"/>
      <w:r w:rsidRPr="00681C2F">
        <w:rPr>
          <w:rFonts w:ascii="Arial" w:hAnsi="Arial" w:cs="Arial"/>
          <w:b/>
          <w:sz w:val="28"/>
          <w:lang w:val="en-US"/>
        </w:rPr>
        <w:t>Pilotprojekt</w:t>
      </w:r>
      <w:proofErr w:type="spellEnd"/>
      <w:r w:rsidRPr="00681C2F">
        <w:rPr>
          <w:rFonts w:ascii="Arial" w:hAnsi="Arial" w:cs="Arial"/>
          <w:b/>
          <w:sz w:val="28"/>
          <w:lang w:val="en-US"/>
        </w:rPr>
        <w:t xml:space="preserve"> </w:t>
      </w:r>
      <w:proofErr w:type="spellStart"/>
      <w:r w:rsidRPr="00681C2F">
        <w:rPr>
          <w:rFonts w:ascii="Arial" w:hAnsi="Arial" w:cs="Arial"/>
          <w:b/>
          <w:sz w:val="28"/>
          <w:lang w:val="en-US"/>
        </w:rPr>
        <w:t>macht</w:t>
      </w:r>
      <w:proofErr w:type="spellEnd"/>
      <w:r w:rsidRPr="00681C2F">
        <w:rPr>
          <w:rFonts w:ascii="Arial" w:hAnsi="Arial" w:cs="Arial"/>
          <w:b/>
          <w:sz w:val="28"/>
          <w:lang w:val="en-US"/>
        </w:rPr>
        <w:t xml:space="preserve"> den Boden </w:t>
      </w:r>
      <w:proofErr w:type="spellStart"/>
      <w:r w:rsidRPr="00681C2F">
        <w:rPr>
          <w:rFonts w:ascii="Arial" w:hAnsi="Arial" w:cs="Arial"/>
          <w:b/>
          <w:sz w:val="28"/>
          <w:lang w:val="en-US"/>
        </w:rPr>
        <w:t>erlebbar</w:t>
      </w:r>
      <w:proofErr w:type="spellEnd"/>
    </w:p>
    <w:p w14:paraId="3E5F91B0" w14:textId="085622D7" w:rsidR="00681C2F" w:rsidRDefault="00681C2F" w:rsidP="006306E9">
      <w:pPr>
        <w:rPr>
          <w:rFonts w:ascii="Arial" w:hAnsi="Arial" w:cs="Arial"/>
          <w:b/>
          <w:sz w:val="28"/>
          <w:lang w:val="en-US"/>
        </w:rPr>
      </w:pPr>
      <w:r w:rsidRPr="00681C2F">
        <w:rPr>
          <w:rFonts w:ascii="Arial" w:hAnsi="Arial" w:cs="Arial"/>
          <w:b/>
          <w:sz w:val="28"/>
          <w:lang w:val="en-US"/>
        </w:rPr>
        <w:t xml:space="preserve">Universität Potsdam und Stadt Nauen </w:t>
      </w:r>
      <w:proofErr w:type="spellStart"/>
      <w:r w:rsidRPr="00681C2F">
        <w:rPr>
          <w:rFonts w:ascii="Arial" w:hAnsi="Arial" w:cs="Arial"/>
          <w:b/>
          <w:sz w:val="28"/>
          <w:lang w:val="en-US"/>
        </w:rPr>
        <w:t>testen</w:t>
      </w:r>
      <w:proofErr w:type="spellEnd"/>
      <w:r w:rsidRPr="00681C2F">
        <w:rPr>
          <w:rFonts w:ascii="Arial" w:hAnsi="Arial" w:cs="Arial"/>
          <w:b/>
          <w:sz w:val="28"/>
          <w:lang w:val="en-US"/>
        </w:rPr>
        <w:t xml:space="preserve"> </w:t>
      </w:r>
      <w:proofErr w:type="spellStart"/>
      <w:r w:rsidRPr="00681C2F">
        <w:rPr>
          <w:rFonts w:ascii="Arial" w:hAnsi="Arial" w:cs="Arial"/>
          <w:b/>
          <w:sz w:val="28"/>
          <w:lang w:val="en-US"/>
        </w:rPr>
        <w:t>einen</w:t>
      </w:r>
      <w:proofErr w:type="spellEnd"/>
      <w:r w:rsidRPr="00681C2F">
        <w:rPr>
          <w:rFonts w:ascii="Arial" w:hAnsi="Arial" w:cs="Arial"/>
          <w:b/>
          <w:sz w:val="28"/>
          <w:lang w:val="en-US"/>
        </w:rPr>
        <w:t xml:space="preserve"> </w:t>
      </w:r>
      <w:proofErr w:type="spellStart"/>
      <w:r w:rsidRPr="00681C2F">
        <w:rPr>
          <w:rFonts w:ascii="Arial" w:hAnsi="Arial" w:cs="Arial"/>
          <w:b/>
          <w:sz w:val="28"/>
          <w:lang w:val="en-US"/>
        </w:rPr>
        <w:t>mobilen</w:t>
      </w:r>
      <w:proofErr w:type="spellEnd"/>
      <w:r w:rsidRPr="00681C2F">
        <w:rPr>
          <w:rFonts w:ascii="Arial" w:hAnsi="Arial" w:cs="Arial"/>
          <w:b/>
          <w:sz w:val="28"/>
          <w:lang w:val="en-US"/>
        </w:rPr>
        <w:t xml:space="preserve"> </w:t>
      </w:r>
      <w:proofErr w:type="spellStart"/>
      <w:r w:rsidRPr="00681C2F">
        <w:rPr>
          <w:rFonts w:ascii="Arial" w:hAnsi="Arial" w:cs="Arial"/>
          <w:b/>
          <w:sz w:val="28"/>
          <w:lang w:val="en-US"/>
        </w:rPr>
        <w:t>Bodenrucksack</w:t>
      </w:r>
      <w:proofErr w:type="spellEnd"/>
      <w:r w:rsidRPr="00681C2F">
        <w:rPr>
          <w:rFonts w:ascii="Arial" w:hAnsi="Arial" w:cs="Arial"/>
          <w:b/>
          <w:sz w:val="28"/>
          <w:lang w:val="en-US"/>
        </w:rPr>
        <w:t xml:space="preserve"> für </w:t>
      </w:r>
      <w:proofErr w:type="spellStart"/>
      <w:r w:rsidRPr="00681C2F">
        <w:rPr>
          <w:rFonts w:ascii="Arial" w:hAnsi="Arial" w:cs="Arial"/>
          <w:b/>
          <w:sz w:val="28"/>
          <w:lang w:val="en-US"/>
        </w:rPr>
        <w:t>Bildung</w:t>
      </w:r>
      <w:proofErr w:type="spellEnd"/>
      <w:r w:rsidRPr="00681C2F">
        <w:rPr>
          <w:rFonts w:ascii="Arial" w:hAnsi="Arial" w:cs="Arial"/>
          <w:b/>
          <w:sz w:val="28"/>
          <w:lang w:val="en-US"/>
        </w:rPr>
        <w:t xml:space="preserve">, Umwelt und </w:t>
      </w:r>
      <w:proofErr w:type="spellStart"/>
      <w:r w:rsidRPr="00681C2F">
        <w:rPr>
          <w:rFonts w:ascii="Arial" w:hAnsi="Arial" w:cs="Arial"/>
          <w:b/>
          <w:sz w:val="28"/>
          <w:lang w:val="en-US"/>
        </w:rPr>
        <w:t>Klimaanpassung</w:t>
      </w:r>
      <w:proofErr w:type="spellEnd"/>
    </w:p>
    <w:p w14:paraId="01CAE866" w14:textId="77777777" w:rsidR="00681C2F" w:rsidRPr="004C3B40" w:rsidRDefault="00681C2F" w:rsidP="006306E9">
      <w:pPr>
        <w:rPr>
          <w:rFonts w:ascii="Arial" w:hAnsi="Arial" w:cs="Arial"/>
          <w:b/>
          <w:sz w:val="24"/>
          <w:lang w:val="en-US"/>
        </w:rPr>
      </w:pPr>
    </w:p>
    <w:p w14:paraId="0DBD10C6" w14:textId="7D6F4DAB" w:rsidR="006306E9" w:rsidRPr="004C3B40" w:rsidRDefault="00681C2F" w:rsidP="006306E9">
      <w:pPr>
        <w:jc w:val="both"/>
        <w:rPr>
          <w:rFonts w:ascii="Arial" w:hAnsi="Arial" w:cs="Arial"/>
          <w:b/>
          <w:i/>
          <w:sz w:val="20"/>
          <w:lang w:val="en-US"/>
        </w:rPr>
      </w:pPr>
      <w:r w:rsidRPr="00681C2F">
        <w:rPr>
          <w:rFonts w:ascii="Arial" w:hAnsi="Arial" w:cs="Arial"/>
          <w:b/>
          <w:i/>
          <w:lang w:val="en-US"/>
        </w:rPr>
        <w:t xml:space="preserve">Wie </w:t>
      </w:r>
      <w:proofErr w:type="spellStart"/>
      <w:r w:rsidRPr="00681C2F">
        <w:rPr>
          <w:rFonts w:ascii="Arial" w:hAnsi="Arial" w:cs="Arial"/>
          <w:b/>
          <w:i/>
          <w:lang w:val="en-US"/>
        </w:rPr>
        <w:t>fühlt</w:t>
      </w:r>
      <w:proofErr w:type="spellEnd"/>
      <w:r w:rsidRPr="00681C2F">
        <w:rPr>
          <w:rFonts w:ascii="Arial" w:hAnsi="Arial" w:cs="Arial"/>
          <w:b/>
          <w:i/>
          <w:lang w:val="en-US"/>
        </w:rPr>
        <w:t xml:space="preserve"> </w:t>
      </w:r>
      <w:proofErr w:type="spellStart"/>
      <w:r w:rsidRPr="00681C2F">
        <w:rPr>
          <w:rFonts w:ascii="Arial" w:hAnsi="Arial" w:cs="Arial"/>
          <w:b/>
          <w:i/>
          <w:lang w:val="en-US"/>
        </w:rPr>
        <w:t>sich</w:t>
      </w:r>
      <w:proofErr w:type="spellEnd"/>
      <w:r w:rsidRPr="00681C2F">
        <w:rPr>
          <w:rFonts w:ascii="Arial" w:hAnsi="Arial" w:cs="Arial"/>
          <w:b/>
          <w:i/>
          <w:lang w:val="en-US"/>
        </w:rPr>
        <w:t xml:space="preserve"> Boden an? Wie </w:t>
      </w:r>
      <w:proofErr w:type="spellStart"/>
      <w:r w:rsidRPr="00681C2F">
        <w:rPr>
          <w:rFonts w:ascii="Arial" w:hAnsi="Arial" w:cs="Arial"/>
          <w:b/>
          <w:i/>
          <w:lang w:val="en-US"/>
        </w:rPr>
        <w:t>viel</w:t>
      </w:r>
      <w:proofErr w:type="spellEnd"/>
      <w:r w:rsidRPr="00681C2F">
        <w:rPr>
          <w:rFonts w:ascii="Arial" w:hAnsi="Arial" w:cs="Arial"/>
          <w:b/>
          <w:i/>
          <w:lang w:val="en-US"/>
        </w:rPr>
        <w:t xml:space="preserve"> Wasser </w:t>
      </w:r>
      <w:proofErr w:type="spellStart"/>
      <w:r w:rsidRPr="00681C2F">
        <w:rPr>
          <w:rFonts w:ascii="Arial" w:hAnsi="Arial" w:cs="Arial"/>
          <w:b/>
          <w:i/>
          <w:lang w:val="en-US"/>
        </w:rPr>
        <w:t>kann</w:t>
      </w:r>
      <w:proofErr w:type="spellEnd"/>
      <w:r w:rsidRPr="00681C2F">
        <w:rPr>
          <w:rFonts w:ascii="Arial" w:hAnsi="Arial" w:cs="Arial"/>
          <w:b/>
          <w:i/>
          <w:lang w:val="en-US"/>
        </w:rPr>
        <w:t xml:space="preserve"> er </w:t>
      </w:r>
      <w:proofErr w:type="spellStart"/>
      <w:r w:rsidRPr="00681C2F">
        <w:rPr>
          <w:rFonts w:ascii="Arial" w:hAnsi="Arial" w:cs="Arial"/>
          <w:b/>
          <w:i/>
          <w:lang w:val="en-US"/>
        </w:rPr>
        <w:t>speichern</w:t>
      </w:r>
      <w:proofErr w:type="spellEnd"/>
      <w:r w:rsidRPr="00681C2F">
        <w:rPr>
          <w:rFonts w:ascii="Arial" w:hAnsi="Arial" w:cs="Arial"/>
          <w:b/>
          <w:i/>
          <w:lang w:val="en-US"/>
        </w:rPr>
        <w:t xml:space="preserve">? </w:t>
      </w:r>
      <w:proofErr w:type="spellStart"/>
      <w:r w:rsidRPr="00681C2F">
        <w:rPr>
          <w:rFonts w:ascii="Arial" w:hAnsi="Arial" w:cs="Arial"/>
          <w:b/>
          <w:i/>
          <w:lang w:val="en-US"/>
        </w:rPr>
        <w:t>Ist</w:t>
      </w:r>
      <w:proofErr w:type="spellEnd"/>
      <w:r w:rsidRPr="00681C2F">
        <w:rPr>
          <w:rFonts w:ascii="Arial" w:hAnsi="Arial" w:cs="Arial"/>
          <w:b/>
          <w:i/>
          <w:lang w:val="en-US"/>
        </w:rPr>
        <w:t xml:space="preserve"> er </w:t>
      </w:r>
      <w:proofErr w:type="spellStart"/>
      <w:r w:rsidRPr="00681C2F">
        <w:rPr>
          <w:rFonts w:ascii="Arial" w:hAnsi="Arial" w:cs="Arial"/>
          <w:b/>
          <w:i/>
          <w:lang w:val="en-US"/>
        </w:rPr>
        <w:t>eher</w:t>
      </w:r>
      <w:proofErr w:type="spellEnd"/>
      <w:r w:rsidRPr="00681C2F">
        <w:rPr>
          <w:rFonts w:ascii="Arial" w:hAnsi="Arial" w:cs="Arial"/>
          <w:b/>
          <w:i/>
          <w:lang w:val="en-US"/>
        </w:rPr>
        <w:t xml:space="preserve"> </w:t>
      </w:r>
      <w:proofErr w:type="spellStart"/>
      <w:r w:rsidRPr="00681C2F">
        <w:rPr>
          <w:rFonts w:ascii="Arial" w:hAnsi="Arial" w:cs="Arial"/>
          <w:b/>
          <w:i/>
          <w:lang w:val="en-US"/>
        </w:rPr>
        <w:t>sauer</w:t>
      </w:r>
      <w:proofErr w:type="spellEnd"/>
      <w:r w:rsidRPr="00681C2F">
        <w:rPr>
          <w:rFonts w:ascii="Arial" w:hAnsi="Arial" w:cs="Arial"/>
          <w:b/>
          <w:i/>
          <w:lang w:val="en-US"/>
        </w:rPr>
        <w:t xml:space="preserve"> </w:t>
      </w:r>
      <w:proofErr w:type="spellStart"/>
      <w:r w:rsidRPr="00681C2F">
        <w:rPr>
          <w:rFonts w:ascii="Arial" w:hAnsi="Arial" w:cs="Arial"/>
          <w:b/>
          <w:i/>
          <w:lang w:val="en-US"/>
        </w:rPr>
        <w:t>oder</w:t>
      </w:r>
      <w:proofErr w:type="spellEnd"/>
      <w:r w:rsidRPr="00681C2F">
        <w:rPr>
          <w:rFonts w:ascii="Arial" w:hAnsi="Arial" w:cs="Arial"/>
          <w:b/>
          <w:i/>
          <w:lang w:val="en-US"/>
        </w:rPr>
        <w:t xml:space="preserve"> neutral? </w:t>
      </w:r>
      <w:proofErr w:type="spellStart"/>
      <w:r w:rsidRPr="00681C2F">
        <w:rPr>
          <w:rFonts w:ascii="Arial" w:hAnsi="Arial" w:cs="Arial"/>
          <w:b/>
          <w:i/>
          <w:lang w:val="en-US"/>
        </w:rPr>
        <w:t>Diesen</w:t>
      </w:r>
      <w:proofErr w:type="spellEnd"/>
      <w:r w:rsidRPr="00681C2F">
        <w:rPr>
          <w:rFonts w:ascii="Arial" w:hAnsi="Arial" w:cs="Arial"/>
          <w:b/>
          <w:i/>
          <w:lang w:val="en-US"/>
        </w:rPr>
        <w:t xml:space="preserve"> und </w:t>
      </w:r>
      <w:proofErr w:type="spellStart"/>
      <w:r w:rsidRPr="00681C2F">
        <w:rPr>
          <w:rFonts w:ascii="Arial" w:hAnsi="Arial" w:cs="Arial"/>
          <w:b/>
          <w:i/>
          <w:lang w:val="en-US"/>
        </w:rPr>
        <w:t>weiteren</w:t>
      </w:r>
      <w:proofErr w:type="spellEnd"/>
      <w:r w:rsidRPr="00681C2F">
        <w:rPr>
          <w:rFonts w:ascii="Arial" w:hAnsi="Arial" w:cs="Arial"/>
          <w:b/>
          <w:i/>
          <w:lang w:val="en-US"/>
        </w:rPr>
        <w:t xml:space="preserve"> </w:t>
      </w:r>
      <w:proofErr w:type="spellStart"/>
      <w:r w:rsidRPr="00681C2F">
        <w:rPr>
          <w:rFonts w:ascii="Arial" w:hAnsi="Arial" w:cs="Arial"/>
          <w:b/>
          <w:i/>
          <w:lang w:val="en-US"/>
        </w:rPr>
        <w:t>Fragen</w:t>
      </w:r>
      <w:proofErr w:type="spellEnd"/>
      <w:r w:rsidRPr="00681C2F">
        <w:rPr>
          <w:rFonts w:ascii="Arial" w:hAnsi="Arial" w:cs="Arial"/>
          <w:b/>
          <w:i/>
          <w:lang w:val="en-US"/>
        </w:rPr>
        <w:t xml:space="preserve"> </w:t>
      </w:r>
      <w:proofErr w:type="spellStart"/>
      <w:r w:rsidRPr="00681C2F">
        <w:rPr>
          <w:rFonts w:ascii="Arial" w:hAnsi="Arial" w:cs="Arial"/>
          <w:b/>
          <w:i/>
          <w:lang w:val="en-US"/>
        </w:rPr>
        <w:t>gingen</w:t>
      </w:r>
      <w:proofErr w:type="spellEnd"/>
      <w:r w:rsidRPr="00681C2F">
        <w:rPr>
          <w:rFonts w:ascii="Arial" w:hAnsi="Arial" w:cs="Arial"/>
          <w:b/>
          <w:i/>
          <w:lang w:val="en-US"/>
        </w:rPr>
        <w:t xml:space="preserve"> </w:t>
      </w:r>
      <w:proofErr w:type="spellStart"/>
      <w:r w:rsidRPr="00681C2F">
        <w:rPr>
          <w:rFonts w:ascii="Arial" w:hAnsi="Arial" w:cs="Arial"/>
          <w:b/>
          <w:i/>
          <w:lang w:val="en-US"/>
        </w:rPr>
        <w:t>Schülerinnen</w:t>
      </w:r>
      <w:proofErr w:type="spellEnd"/>
      <w:r w:rsidRPr="00681C2F">
        <w:rPr>
          <w:rFonts w:ascii="Arial" w:hAnsi="Arial" w:cs="Arial"/>
          <w:b/>
          <w:i/>
          <w:lang w:val="en-US"/>
        </w:rPr>
        <w:t xml:space="preserve"> und </w:t>
      </w:r>
      <w:proofErr w:type="spellStart"/>
      <w:r w:rsidRPr="00681C2F">
        <w:rPr>
          <w:rFonts w:ascii="Arial" w:hAnsi="Arial" w:cs="Arial"/>
          <w:b/>
          <w:i/>
          <w:lang w:val="en-US"/>
        </w:rPr>
        <w:t>Schüler</w:t>
      </w:r>
      <w:proofErr w:type="spellEnd"/>
      <w:r w:rsidRPr="00681C2F">
        <w:rPr>
          <w:rFonts w:ascii="Arial" w:hAnsi="Arial" w:cs="Arial"/>
          <w:b/>
          <w:i/>
          <w:lang w:val="en-US"/>
        </w:rPr>
        <w:t xml:space="preserve"> der 9. </w:t>
      </w:r>
      <w:proofErr w:type="spellStart"/>
      <w:r w:rsidRPr="00681C2F">
        <w:rPr>
          <w:rFonts w:ascii="Arial" w:hAnsi="Arial" w:cs="Arial"/>
          <w:b/>
          <w:i/>
          <w:lang w:val="en-US"/>
        </w:rPr>
        <w:t>Klasse</w:t>
      </w:r>
      <w:proofErr w:type="spellEnd"/>
      <w:r w:rsidRPr="00681C2F">
        <w:rPr>
          <w:rFonts w:ascii="Arial" w:hAnsi="Arial" w:cs="Arial"/>
          <w:b/>
          <w:i/>
          <w:lang w:val="en-US"/>
        </w:rPr>
        <w:t xml:space="preserve"> des Goethe-</w:t>
      </w:r>
      <w:proofErr w:type="spellStart"/>
      <w:r w:rsidRPr="00681C2F">
        <w:rPr>
          <w:rFonts w:ascii="Arial" w:hAnsi="Arial" w:cs="Arial"/>
          <w:b/>
          <w:i/>
          <w:lang w:val="en-US"/>
        </w:rPr>
        <w:t>Gymansiums</w:t>
      </w:r>
      <w:proofErr w:type="spellEnd"/>
      <w:r w:rsidRPr="00681C2F">
        <w:rPr>
          <w:rFonts w:ascii="Arial" w:hAnsi="Arial" w:cs="Arial"/>
          <w:b/>
          <w:i/>
          <w:lang w:val="en-US"/>
        </w:rPr>
        <w:t xml:space="preserve"> </w:t>
      </w:r>
      <w:proofErr w:type="spellStart"/>
      <w:r w:rsidRPr="00681C2F">
        <w:rPr>
          <w:rFonts w:ascii="Arial" w:hAnsi="Arial" w:cs="Arial"/>
          <w:b/>
          <w:i/>
          <w:lang w:val="en-US"/>
        </w:rPr>
        <w:t>jüngst</w:t>
      </w:r>
      <w:proofErr w:type="spellEnd"/>
      <w:r w:rsidRPr="00681C2F">
        <w:rPr>
          <w:rFonts w:ascii="Arial" w:hAnsi="Arial" w:cs="Arial"/>
          <w:b/>
          <w:i/>
          <w:lang w:val="en-US"/>
        </w:rPr>
        <w:t xml:space="preserve"> </w:t>
      </w:r>
      <w:proofErr w:type="spellStart"/>
      <w:r w:rsidRPr="00681C2F">
        <w:rPr>
          <w:rFonts w:ascii="Arial" w:hAnsi="Arial" w:cs="Arial"/>
          <w:b/>
          <w:i/>
          <w:lang w:val="en-US"/>
        </w:rPr>
        <w:t>im</w:t>
      </w:r>
      <w:proofErr w:type="spellEnd"/>
      <w:r w:rsidRPr="00681C2F">
        <w:rPr>
          <w:rFonts w:ascii="Arial" w:hAnsi="Arial" w:cs="Arial"/>
          <w:b/>
          <w:i/>
          <w:lang w:val="en-US"/>
        </w:rPr>
        <w:t xml:space="preserve"> </w:t>
      </w:r>
      <w:proofErr w:type="spellStart"/>
      <w:r w:rsidRPr="00681C2F">
        <w:rPr>
          <w:rFonts w:ascii="Arial" w:hAnsi="Arial" w:cs="Arial"/>
          <w:b/>
          <w:i/>
          <w:lang w:val="en-US"/>
        </w:rPr>
        <w:t>Stadtpark</w:t>
      </w:r>
      <w:proofErr w:type="spellEnd"/>
      <w:r w:rsidRPr="00681C2F">
        <w:rPr>
          <w:rFonts w:ascii="Arial" w:hAnsi="Arial" w:cs="Arial"/>
          <w:b/>
          <w:i/>
          <w:lang w:val="en-US"/>
        </w:rPr>
        <w:t xml:space="preserve"> Nauen auf den </w:t>
      </w:r>
      <w:proofErr w:type="spellStart"/>
      <w:r w:rsidRPr="00681C2F">
        <w:rPr>
          <w:rFonts w:ascii="Arial" w:hAnsi="Arial" w:cs="Arial"/>
          <w:b/>
          <w:i/>
          <w:lang w:val="en-US"/>
        </w:rPr>
        <w:t>Grund</w:t>
      </w:r>
      <w:proofErr w:type="spellEnd"/>
      <w:r w:rsidRPr="00681C2F">
        <w:rPr>
          <w:rFonts w:ascii="Arial" w:hAnsi="Arial" w:cs="Arial"/>
          <w:b/>
          <w:i/>
          <w:lang w:val="en-US"/>
        </w:rPr>
        <w:t xml:space="preserve">. </w:t>
      </w:r>
      <w:proofErr w:type="spellStart"/>
      <w:r w:rsidRPr="00681C2F">
        <w:rPr>
          <w:rFonts w:ascii="Arial" w:hAnsi="Arial" w:cs="Arial"/>
          <w:b/>
          <w:i/>
          <w:lang w:val="en-US"/>
        </w:rPr>
        <w:t>Im</w:t>
      </w:r>
      <w:proofErr w:type="spellEnd"/>
      <w:r w:rsidRPr="00681C2F">
        <w:rPr>
          <w:rFonts w:ascii="Arial" w:hAnsi="Arial" w:cs="Arial"/>
          <w:b/>
          <w:i/>
          <w:lang w:val="en-US"/>
        </w:rPr>
        <w:t xml:space="preserve"> </w:t>
      </w:r>
      <w:proofErr w:type="spellStart"/>
      <w:r w:rsidRPr="00681C2F">
        <w:rPr>
          <w:rFonts w:ascii="Arial" w:hAnsi="Arial" w:cs="Arial"/>
          <w:b/>
          <w:i/>
          <w:lang w:val="en-US"/>
        </w:rPr>
        <w:t>Rahmen</w:t>
      </w:r>
      <w:proofErr w:type="spellEnd"/>
      <w:r w:rsidRPr="00681C2F">
        <w:rPr>
          <w:rFonts w:ascii="Arial" w:hAnsi="Arial" w:cs="Arial"/>
          <w:b/>
          <w:i/>
          <w:lang w:val="en-US"/>
        </w:rPr>
        <w:t xml:space="preserve"> </w:t>
      </w:r>
      <w:proofErr w:type="spellStart"/>
      <w:r w:rsidRPr="00681C2F">
        <w:rPr>
          <w:rFonts w:ascii="Arial" w:hAnsi="Arial" w:cs="Arial"/>
          <w:b/>
          <w:i/>
          <w:lang w:val="en-US"/>
        </w:rPr>
        <w:t>eines</w:t>
      </w:r>
      <w:proofErr w:type="spellEnd"/>
      <w:r w:rsidRPr="00681C2F">
        <w:rPr>
          <w:rFonts w:ascii="Arial" w:hAnsi="Arial" w:cs="Arial"/>
          <w:b/>
          <w:i/>
          <w:lang w:val="en-US"/>
        </w:rPr>
        <w:t xml:space="preserve"> </w:t>
      </w:r>
      <w:proofErr w:type="spellStart"/>
      <w:r w:rsidRPr="00681C2F">
        <w:rPr>
          <w:rFonts w:ascii="Arial" w:hAnsi="Arial" w:cs="Arial"/>
          <w:b/>
          <w:i/>
          <w:lang w:val="en-US"/>
        </w:rPr>
        <w:t>gemeinsamen</w:t>
      </w:r>
      <w:proofErr w:type="spellEnd"/>
      <w:r w:rsidRPr="00681C2F">
        <w:rPr>
          <w:rFonts w:ascii="Arial" w:hAnsi="Arial" w:cs="Arial"/>
          <w:b/>
          <w:i/>
          <w:lang w:val="en-US"/>
        </w:rPr>
        <w:t xml:space="preserve"> </w:t>
      </w:r>
      <w:proofErr w:type="spellStart"/>
      <w:r w:rsidRPr="00681C2F">
        <w:rPr>
          <w:rFonts w:ascii="Arial" w:hAnsi="Arial" w:cs="Arial"/>
          <w:b/>
          <w:i/>
          <w:lang w:val="en-US"/>
        </w:rPr>
        <w:t>Pilotprojekts</w:t>
      </w:r>
      <w:proofErr w:type="spellEnd"/>
      <w:r w:rsidRPr="00681C2F">
        <w:rPr>
          <w:rFonts w:ascii="Arial" w:hAnsi="Arial" w:cs="Arial"/>
          <w:b/>
          <w:i/>
          <w:lang w:val="en-US"/>
        </w:rPr>
        <w:t xml:space="preserve"> der Stadt Nauen und Dr. Beate Gall </w:t>
      </w:r>
      <w:proofErr w:type="spellStart"/>
      <w:r w:rsidRPr="00681C2F">
        <w:rPr>
          <w:rFonts w:ascii="Arial" w:hAnsi="Arial" w:cs="Arial"/>
          <w:b/>
          <w:i/>
          <w:lang w:val="en-US"/>
        </w:rPr>
        <w:t>vom</w:t>
      </w:r>
      <w:proofErr w:type="spellEnd"/>
      <w:r w:rsidRPr="00681C2F">
        <w:rPr>
          <w:rFonts w:ascii="Arial" w:hAnsi="Arial" w:cs="Arial"/>
          <w:b/>
          <w:i/>
          <w:lang w:val="en-US"/>
        </w:rPr>
        <w:t xml:space="preserve"> </w:t>
      </w:r>
      <w:proofErr w:type="spellStart"/>
      <w:r w:rsidRPr="00681C2F">
        <w:rPr>
          <w:rFonts w:ascii="Arial" w:hAnsi="Arial" w:cs="Arial"/>
          <w:b/>
          <w:i/>
          <w:lang w:val="en-US"/>
        </w:rPr>
        <w:t>Institut</w:t>
      </w:r>
      <w:proofErr w:type="spellEnd"/>
      <w:r w:rsidRPr="00681C2F">
        <w:rPr>
          <w:rFonts w:ascii="Arial" w:hAnsi="Arial" w:cs="Arial"/>
          <w:b/>
          <w:i/>
          <w:lang w:val="en-US"/>
        </w:rPr>
        <w:t xml:space="preserve"> für </w:t>
      </w:r>
      <w:proofErr w:type="spellStart"/>
      <w:r w:rsidRPr="00681C2F">
        <w:rPr>
          <w:rFonts w:ascii="Arial" w:hAnsi="Arial" w:cs="Arial"/>
          <w:b/>
          <w:i/>
          <w:lang w:val="en-US"/>
        </w:rPr>
        <w:t>Umweltwissenschaften</w:t>
      </w:r>
      <w:proofErr w:type="spellEnd"/>
      <w:r w:rsidRPr="00681C2F">
        <w:rPr>
          <w:rFonts w:ascii="Arial" w:hAnsi="Arial" w:cs="Arial"/>
          <w:b/>
          <w:i/>
          <w:lang w:val="en-US"/>
        </w:rPr>
        <w:t xml:space="preserve"> und </w:t>
      </w:r>
      <w:proofErr w:type="spellStart"/>
      <w:r w:rsidRPr="00681C2F">
        <w:rPr>
          <w:rFonts w:ascii="Arial" w:hAnsi="Arial" w:cs="Arial"/>
          <w:b/>
          <w:i/>
          <w:lang w:val="en-US"/>
        </w:rPr>
        <w:t>Geographie</w:t>
      </w:r>
      <w:proofErr w:type="spellEnd"/>
      <w:r w:rsidRPr="00681C2F">
        <w:rPr>
          <w:rFonts w:ascii="Arial" w:hAnsi="Arial" w:cs="Arial"/>
          <w:b/>
          <w:i/>
          <w:lang w:val="en-US"/>
        </w:rPr>
        <w:t xml:space="preserve">, </w:t>
      </w:r>
      <w:proofErr w:type="spellStart"/>
      <w:r w:rsidRPr="00681C2F">
        <w:rPr>
          <w:rFonts w:ascii="Arial" w:hAnsi="Arial" w:cs="Arial"/>
          <w:b/>
          <w:i/>
          <w:lang w:val="en-US"/>
        </w:rPr>
        <w:t>Lehrstuhl</w:t>
      </w:r>
      <w:proofErr w:type="spellEnd"/>
      <w:r w:rsidRPr="00681C2F">
        <w:rPr>
          <w:rFonts w:ascii="Arial" w:hAnsi="Arial" w:cs="Arial"/>
          <w:b/>
          <w:i/>
          <w:lang w:val="en-US"/>
        </w:rPr>
        <w:t xml:space="preserve"> für </w:t>
      </w:r>
      <w:proofErr w:type="spellStart"/>
      <w:r w:rsidRPr="00681C2F">
        <w:rPr>
          <w:rFonts w:ascii="Arial" w:hAnsi="Arial" w:cs="Arial"/>
          <w:b/>
          <w:i/>
          <w:lang w:val="en-US"/>
        </w:rPr>
        <w:t>Bodenkunde</w:t>
      </w:r>
      <w:proofErr w:type="spellEnd"/>
      <w:r w:rsidRPr="00681C2F">
        <w:rPr>
          <w:rFonts w:ascii="Arial" w:hAnsi="Arial" w:cs="Arial"/>
          <w:b/>
          <w:i/>
          <w:lang w:val="en-US"/>
        </w:rPr>
        <w:t xml:space="preserve"> und </w:t>
      </w:r>
      <w:proofErr w:type="spellStart"/>
      <w:r w:rsidRPr="00681C2F">
        <w:rPr>
          <w:rFonts w:ascii="Arial" w:hAnsi="Arial" w:cs="Arial"/>
          <w:b/>
          <w:i/>
          <w:lang w:val="en-US"/>
        </w:rPr>
        <w:t>Geoökologie</w:t>
      </w:r>
      <w:proofErr w:type="spellEnd"/>
      <w:r w:rsidRPr="00681C2F">
        <w:rPr>
          <w:rFonts w:ascii="Arial" w:hAnsi="Arial" w:cs="Arial"/>
          <w:b/>
          <w:i/>
          <w:lang w:val="en-US"/>
        </w:rPr>
        <w:t xml:space="preserve">, der Universität Potsdam, </w:t>
      </w:r>
      <w:proofErr w:type="spellStart"/>
      <w:r w:rsidRPr="00681C2F">
        <w:rPr>
          <w:rFonts w:ascii="Arial" w:hAnsi="Arial" w:cs="Arial"/>
          <w:b/>
          <w:i/>
          <w:lang w:val="en-US"/>
        </w:rPr>
        <w:t>wurde</w:t>
      </w:r>
      <w:proofErr w:type="spellEnd"/>
      <w:r w:rsidRPr="00681C2F">
        <w:rPr>
          <w:rFonts w:ascii="Arial" w:hAnsi="Arial" w:cs="Arial"/>
          <w:b/>
          <w:i/>
          <w:lang w:val="en-US"/>
        </w:rPr>
        <w:t xml:space="preserve"> </w:t>
      </w:r>
      <w:proofErr w:type="spellStart"/>
      <w:r w:rsidRPr="00681C2F">
        <w:rPr>
          <w:rFonts w:ascii="Arial" w:hAnsi="Arial" w:cs="Arial"/>
          <w:b/>
          <w:i/>
          <w:lang w:val="en-US"/>
        </w:rPr>
        <w:t>ein</w:t>
      </w:r>
      <w:proofErr w:type="spellEnd"/>
      <w:r w:rsidRPr="00681C2F">
        <w:rPr>
          <w:rFonts w:ascii="Arial" w:hAnsi="Arial" w:cs="Arial"/>
          <w:b/>
          <w:i/>
          <w:lang w:val="en-US"/>
        </w:rPr>
        <w:t xml:space="preserve"> mobiles </w:t>
      </w:r>
      <w:proofErr w:type="spellStart"/>
      <w:r w:rsidRPr="00681C2F">
        <w:rPr>
          <w:rFonts w:ascii="Arial" w:hAnsi="Arial" w:cs="Arial"/>
          <w:b/>
          <w:i/>
          <w:lang w:val="en-US"/>
        </w:rPr>
        <w:t>Bildungsangebot</w:t>
      </w:r>
      <w:proofErr w:type="spellEnd"/>
      <w:r w:rsidRPr="00681C2F">
        <w:rPr>
          <w:rFonts w:ascii="Arial" w:hAnsi="Arial" w:cs="Arial"/>
          <w:b/>
          <w:i/>
          <w:lang w:val="en-US"/>
        </w:rPr>
        <w:t xml:space="preserve"> </w:t>
      </w:r>
      <w:proofErr w:type="spellStart"/>
      <w:r w:rsidRPr="00681C2F">
        <w:rPr>
          <w:rFonts w:ascii="Arial" w:hAnsi="Arial" w:cs="Arial"/>
          <w:b/>
          <w:i/>
          <w:lang w:val="en-US"/>
        </w:rPr>
        <w:t>zur</w:t>
      </w:r>
      <w:proofErr w:type="spellEnd"/>
      <w:r w:rsidRPr="00681C2F">
        <w:rPr>
          <w:rFonts w:ascii="Arial" w:hAnsi="Arial" w:cs="Arial"/>
          <w:b/>
          <w:i/>
          <w:lang w:val="en-US"/>
        </w:rPr>
        <w:t xml:space="preserve"> </w:t>
      </w:r>
      <w:proofErr w:type="spellStart"/>
      <w:r w:rsidRPr="00681C2F">
        <w:rPr>
          <w:rFonts w:ascii="Arial" w:hAnsi="Arial" w:cs="Arial"/>
          <w:b/>
          <w:i/>
          <w:lang w:val="en-US"/>
        </w:rPr>
        <w:t>Bodenkunde</w:t>
      </w:r>
      <w:proofErr w:type="spellEnd"/>
      <w:r w:rsidRPr="00681C2F">
        <w:rPr>
          <w:rFonts w:ascii="Arial" w:hAnsi="Arial" w:cs="Arial"/>
          <w:b/>
          <w:i/>
          <w:lang w:val="en-US"/>
        </w:rPr>
        <w:t xml:space="preserve"> </w:t>
      </w:r>
      <w:proofErr w:type="spellStart"/>
      <w:r w:rsidRPr="00681C2F">
        <w:rPr>
          <w:rFonts w:ascii="Arial" w:hAnsi="Arial" w:cs="Arial"/>
          <w:b/>
          <w:i/>
          <w:lang w:val="en-US"/>
        </w:rPr>
        <w:t>praktisch</w:t>
      </w:r>
      <w:proofErr w:type="spellEnd"/>
      <w:r w:rsidRPr="00681C2F">
        <w:rPr>
          <w:rFonts w:ascii="Arial" w:hAnsi="Arial" w:cs="Arial"/>
          <w:b/>
          <w:i/>
          <w:lang w:val="en-US"/>
        </w:rPr>
        <w:t xml:space="preserve"> </w:t>
      </w:r>
      <w:proofErr w:type="spellStart"/>
      <w:r w:rsidRPr="00681C2F">
        <w:rPr>
          <w:rFonts w:ascii="Arial" w:hAnsi="Arial" w:cs="Arial"/>
          <w:b/>
          <w:i/>
          <w:lang w:val="en-US"/>
        </w:rPr>
        <w:t>erprobt</w:t>
      </w:r>
      <w:proofErr w:type="spellEnd"/>
      <w:r w:rsidRPr="00681C2F">
        <w:rPr>
          <w:rFonts w:ascii="Arial" w:hAnsi="Arial" w:cs="Arial"/>
          <w:b/>
          <w:i/>
          <w:lang w:val="en-US"/>
        </w:rPr>
        <w:t>.</w:t>
      </w:r>
    </w:p>
    <w:p w14:paraId="4AB35B49" w14:textId="77777777" w:rsidR="00681C2F" w:rsidRPr="00681C2F" w:rsidRDefault="006306E9" w:rsidP="00681C2F">
      <w:pPr>
        <w:jc w:val="both"/>
        <w:rPr>
          <w:rFonts w:ascii="Arial" w:hAnsi="Arial" w:cs="Arial"/>
        </w:rPr>
      </w:pPr>
      <w:r w:rsidRPr="005F72B9">
        <w:rPr>
          <w:rFonts w:ascii="Arial" w:hAnsi="Arial" w:cs="Arial"/>
        </w:rPr>
        <w:t xml:space="preserve">Nauen, </w:t>
      </w:r>
      <w:sdt>
        <w:sdtPr>
          <w:rPr>
            <w:rFonts w:ascii="Arial" w:hAnsi="Arial" w:cs="Arial"/>
            <w:lang w:val="en-US"/>
          </w:rPr>
          <w:alias w:val="Veröffentlichungsdatum"/>
          <w:tag w:val=""/>
          <w:id w:val="1863398099"/>
          <w:placeholder>
            <w:docPart w:val="62948AF7C1B74515932174EFD682C500"/>
          </w:placeholder>
          <w:dataBinding w:prefixMappings="xmlns:ns0='http://schemas.microsoft.com/office/2006/coverPageProps' " w:xpath="/ns0:CoverPageProperties[1]/ns0:PublishDate[1]" w:storeItemID="{55AF091B-3C7A-41E3-B477-F2FDAA23CFDA}"/>
          <w:date w:fullDate="2026-10-28T00:00:00Z">
            <w:dateFormat w:val="dd.MM.yyyy"/>
            <w:lid w:val="de-DE"/>
            <w:storeMappedDataAs w:val="dateTime"/>
            <w:calendar w:val="gregorian"/>
          </w:date>
        </w:sdtPr>
        <w:sdtEndPr/>
        <w:sdtContent>
          <w:r w:rsidR="00681C2F">
            <w:rPr>
              <w:rFonts w:ascii="Arial" w:hAnsi="Arial" w:cs="Arial"/>
            </w:rPr>
            <w:t>28.10.2026</w:t>
          </w:r>
        </w:sdtContent>
      </w:sdt>
      <w:r w:rsidRPr="005F72B9">
        <w:rPr>
          <w:rFonts w:ascii="Arial" w:hAnsi="Arial" w:cs="Arial"/>
        </w:rPr>
        <w:t xml:space="preserve">/ </w:t>
      </w:r>
      <w:r w:rsidR="00681C2F" w:rsidRPr="00681C2F">
        <w:rPr>
          <w:rFonts w:ascii="Arial" w:hAnsi="Arial" w:cs="Arial"/>
        </w:rPr>
        <w:t>Im Mittelpunkt steht ein Rucksack, der künftig verschiedene Materialien und Module für Bodenuntersuchungen enthalten soll. Derzeit befindet sich das Projekt noch in der Testphase. Einzelne Bausteine werden zunächst ausprobiert und weiterentwickelt. Dazu gehören unter anderem Untersuchungen zur Wasserspeicherfähigkeit des Bodens, die sogenannte Fingerprobe zur Bestimmung der Bodenart sowie die Messung des pH-Wertes.</w:t>
      </w:r>
    </w:p>
    <w:p w14:paraId="5DC1CA5F" w14:textId="77777777" w:rsidR="00681C2F" w:rsidRPr="00681C2F" w:rsidRDefault="00681C2F" w:rsidP="00681C2F">
      <w:pPr>
        <w:jc w:val="both"/>
        <w:rPr>
          <w:rFonts w:ascii="Arial" w:hAnsi="Arial" w:cs="Arial"/>
        </w:rPr>
      </w:pPr>
      <w:r w:rsidRPr="00681C2F">
        <w:rPr>
          <w:rFonts w:ascii="Arial" w:hAnsi="Arial" w:cs="Arial"/>
        </w:rPr>
        <w:t>„Wir testen im Moment vor allem die Abläufe und schauen, wie die einzelnen Module in der Praxis funktionieren“, erläutert Dr. Beate Gall. „Der Prototyp des Rucksacks mit allen fertigen Modulen und Materialien soll im kommenden Frühjahr fertiggestellt sein.“</w:t>
      </w:r>
    </w:p>
    <w:p w14:paraId="6E7D89F5" w14:textId="77777777" w:rsidR="00681C2F" w:rsidRPr="00681C2F" w:rsidRDefault="00681C2F" w:rsidP="00681C2F">
      <w:pPr>
        <w:jc w:val="both"/>
        <w:rPr>
          <w:rFonts w:ascii="Arial" w:hAnsi="Arial" w:cs="Arial"/>
          <w:b/>
          <w:bCs/>
        </w:rPr>
      </w:pPr>
      <w:r w:rsidRPr="00681C2F">
        <w:rPr>
          <w:rFonts w:ascii="Arial" w:hAnsi="Arial" w:cs="Arial"/>
          <w:b/>
          <w:bCs/>
        </w:rPr>
        <w:t>Mit Schaufel, Bohrstock und Forschergeist</w:t>
      </w:r>
    </w:p>
    <w:p w14:paraId="612267F9" w14:textId="77777777" w:rsidR="00681C2F" w:rsidRPr="00681C2F" w:rsidRDefault="00681C2F" w:rsidP="00681C2F">
      <w:pPr>
        <w:jc w:val="both"/>
        <w:rPr>
          <w:rFonts w:ascii="Arial" w:hAnsi="Arial" w:cs="Arial"/>
        </w:rPr>
      </w:pPr>
      <w:r w:rsidRPr="00681C2F">
        <w:rPr>
          <w:rFonts w:ascii="Arial" w:hAnsi="Arial" w:cs="Arial"/>
        </w:rPr>
        <w:t>Für die Exkursion wurden die Teilnehmenden in kleine Gruppen eingeteilt. Ausgerüstet mit Probenbeuteln, Schreibmaterial und verschiedenen Werkzeugen erkundeten sie unterschiedliche Bereiche des Stadtparks. Statt eines fertigen Rucksacks kamen zunächst einzelne Materialkisten und ein Bollerwagen zum Einsatz – ganz im Sinne eines echten Praxistests.</w:t>
      </w:r>
    </w:p>
    <w:p w14:paraId="7FFBB1EA" w14:textId="77777777" w:rsidR="00681C2F" w:rsidRPr="00681C2F" w:rsidRDefault="00681C2F" w:rsidP="00681C2F">
      <w:pPr>
        <w:jc w:val="both"/>
        <w:rPr>
          <w:rFonts w:ascii="Arial" w:hAnsi="Arial" w:cs="Arial"/>
        </w:rPr>
      </w:pPr>
      <w:r w:rsidRPr="00681C2F">
        <w:rPr>
          <w:rFonts w:ascii="Arial" w:hAnsi="Arial" w:cs="Arial"/>
        </w:rPr>
        <w:t>Auf dem Programm stand unter anderem das Anlegen eines sogenannten Flachschurfs. Dabei wird der Boden nur wenige Zentimeter tief geöffnet, um die oberste Bodenschicht genauer betrachten zu können. Mit den Händen und der Fingerprobe untersuchten die Gruppen, ob der Boden eher sandig, schluffig oder tonig ist. Anschließend wurde geprüft, wie gut die jeweilige Bodenart Wasser aufnehmen und speichern kann.</w:t>
      </w:r>
    </w:p>
    <w:p w14:paraId="75E564E0" w14:textId="77777777" w:rsidR="00681C2F" w:rsidRPr="00681C2F" w:rsidRDefault="00681C2F" w:rsidP="00681C2F">
      <w:pPr>
        <w:jc w:val="both"/>
        <w:rPr>
          <w:rFonts w:ascii="Arial" w:hAnsi="Arial" w:cs="Arial"/>
        </w:rPr>
      </w:pPr>
      <w:r w:rsidRPr="00681C2F">
        <w:rPr>
          <w:rFonts w:ascii="Arial" w:hAnsi="Arial" w:cs="Arial"/>
        </w:rPr>
        <w:t xml:space="preserve">Für einen tieferen Blick in den Boden kam außerdem ein </w:t>
      </w:r>
      <w:proofErr w:type="spellStart"/>
      <w:r w:rsidRPr="00681C2F">
        <w:rPr>
          <w:rFonts w:ascii="Arial" w:hAnsi="Arial" w:cs="Arial"/>
        </w:rPr>
        <w:t>Pürckhauer</w:t>
      </w:r>
      <w:proofErr w:type="spellEnd"/>
      <w:r w:rsidRPr="00681C2F">
        <w:rPr>
          <w:rFonts w:ascii="Arial" w:hAnsi="Arial" w:cs="Arial"/>
        </w:rPr>
        <w:t xml:space="preserve">-Bohrstock zum Einsatz. Mit einem Schonhammer wird das etwa ein Meter lange Gerät mehr oder weniger vorsichtig in den Boden geschlagen. Anschließend lässt sich ein Bodenprofil entnehmen und direkt </w:t>
      </w:r>
      <w:r w:rsidRPr="00681C2F">
        <w:rPr>
          <w:rFonts w:ascii="Arial" w:hAnsi="Arial" w:cs="Arial"/>
        </w:rPr>
        <w:lastRenderedPageBreak/>
        <w:t>betrachten. „So werden unterschiedliche Schichten sichtbar, die sich über viele Jahre entwickelt haben“, so Dr. Gall.</w:t>
      </w:r>
    </w:p>
    <w:p w14:paraId="7C5BE3C7" w14:textId="77777777" w:rsidR="00681C2F" w:rsidRPr="00681C2F" w:rsidRDefault="00681C2F" w:rsidP="00681C2F">
      <w:pPr>
        <w:jc w:val="both"/>
        <w:rPr>
          <w:rFonts w:ascii="Arial" w:hAnsi="Arial" w:cs="Arial"/>
        </w:rPr>
      </w:pPr>
      <w:r w:rsidRPr="00681C2F">
        <w:rPr>
          <w:rFonts w:ascii="Arial" w:hAnsi="Arial" w:cs="Arial"/>
        </w:rPr>
        <w:t>„Gerade im Stadtpark kann man auf kurzer Distanz sehr unterschiedliche Böden entdecken“, erklärt sie. „Das macht den Ort für Schülerinnen und Schüler besonders spannend. Im Wald, auf offenen Flächen oder in Senken verändern sich die Bedingungen oft schon nach wenigen Metern.“</w:t>
      </w:r>
    </w:p>
    <w:p w14:paraId="6C3E339D" w14:textId="77777777" w:rsidR="00681C2F" w:rsidRPr="00681C2F" w:rsidRDefault="00681C2F" w:rsidP="00681C2F">
      <w:pPr>
        <w:jc w:val="both"/>
        <w:rPr>
          <w:rFonts w:ascii="Arial" w:hAnsi="Arial" w:cs="Arial"/>
          <w:b/>
          <w:bCs/>
        </w:rPr>
      </w:pPr>
      <w:r w:rsidRPr="00681C2F">
        <w:rPr>
          <w:rFonts w:ascii="Arial" w:hAnsi="Arial" w:cs="Arial"/>
          <w:b/>
          <w:bCs/>
        </w:rPr>
        <w:t>Boden ist mehr als Erde</w:t>
      </w:r>
    </w:p>
    <w:p w14:paraId="294F04A6" w14:textId="77777777" w:rsidR="00681C2F" w:rsidRPr="00681C2F" w:rsidRDefault="00681C2F" w:rsidP="00681C2F">
      <w:pPr>
        <w:jc w:val="both"/>
        <w:rPr>
          <w:rFonts w:ascii="Arial" w:hAnsi="Arial" w:cs="Arial"/>
        </w:rPr>
      </w:pPr>
      <w:r w:rsidRPr="00681C2F">
        <w:rPr>
          <w:rFonts w:ascii="Arial" w:hAnsi="Arial" w:cs="Arial"/>
        </w:rPr>
        <w:t>Die Untersuchungen zeigen anschaulich, wie vielfältig Bodenkunde ist. Böden sind Lebensraum, Wasserspeicher und wichtiger Bestandteil des Naturhaushalts. Sie stehen zugleich mit Biologie, Chemie und Physik in Verbindung. Bodenorganismen zersetzen beispielsweise Laub und führen wichtige Nährstoffe zurück in den natürlichen Kreislauf. Die Bodenstruktur entscheidet darüber, wie Wasser versickert, gespeichert oder weitergeleitet wird. Der pH-Wert gibt Hinweise darauf, ob ein Boden eher sauer oder basisch ist.</w:t>
      </w:r>
    </w:p>
    <w:p w14:paraId="57721C76" w14:textId="77777777" w:rsidR="00681C2F" w:rsidRPr="00681C2F" w:rsidRDefault="00681C2F" w:rsidP="00681C2F">
      <w:pPr>
        <w:jc w:val="both"/>
        <w:rPr>
          <w:rFonts w:ascii="Arial" w:hAnsi="Arial" w:cs="Arial"/>
        </w:rPr>
      </w:pPr>
      <w:r w:rsidRPr="00681C2F">
        <w:rPr>
          <w:rFonts w:ascii="Arial" w:hAnsi="Arial" w:cs="Arial"/>
        </w:rPr>
        <w:t>Damit greift das Pilotprojekt auch zentrale Fragen der Klimaanpassung auf. Gerade bei Starkregen und längeren Trockenperioden kommt es darauf an, wie Böden Wasser aufnehmen und halten können.</w:t>
      </w:r>
    </w:p>
    <w:p w14:paraId="4FBAB1A2" w14:textId="77777777" w:rsidR="00681C2F" w:rsidRPr="00681C2F" w:rsidRDefault="00681C2F" w:rsidP="00681C2F">
      <w:pPr>
        <w:jc w:val="both"/>
        <w:rPr>
          <w:rFonts w:ascii="Arial" w:hAnsi="Arial" w:cs="Arial"/>
        </w:rPr>
      </w:pPr>
      <w:r w:rsidRPr="00681C2F">
        <w:rPr>
          <w:rFonts w:ascii="Arial" w:hAnsi="Arial" w:cs="Arial"/>
        </w:rPr>
        <w:t>„Der Boden ist ein wichtiger Baustein unseres Klimaanpassungskonzepts für den Stadtpark“, sagt Tiina Arend, Teamleiterin Grün und Umwelt sowie Klimaschutzbeauftragte der Stadt Nauen. „Wir haben im Park rund 600 Bäume und ganz unterschiedliche Bereiche. Bei der weiteren Entwicklung des Parks müssen wir deshalb genau wissen, welche Bedingungen vor Ort herrschen.“</w:t>
      </w:r>
    </w:p>
    <w:p w14:paraId="483D7ABA" w14:textId="77777777" w:rsidR="00681C2F" w:rsidRPr="00681C2F" w:rsidRDefault="00681C2F" w:rsidP="00681C2F">
      <w:pPr>
        <w:jc w:val="both"/>
        <w:rPr>
          <w:rFonts w:ascii="Arial" w:hAnsi="Arial" w:cs="Arial"/>
        </w:rPr>
      </w:pPr>
      <w:r w:rsidRPr="00681C2F">
        <w:rPr>
          <w:rFonts w:ascii="Arial" w:hAnsi="Arial" w:cs="Arial"/>
        </w:rPr>
        <w:t>Der Stadtpark ist ein Gartendenkmal mit langer Geschichte. Er entstand im Jahr 1872 und wurde 1990 als Gartendenkmal eingetragen. Alle Veränderungen müssen daher sorgfältig geplant und mit den denkmalrechtlichen Vorgaben abgestimmt werden. Gleichzeitig soll der Park ökologisch weiterentwickelt und besser an die Folgen des Klimawandels angepasst werden.</w:t>
      </w:r>
    </w:p>
    <w:p w14:paraId="799A1A77" w14:textId="77777777" w:rsidR="00681C2F" w:rsidRPr="00681C2F" w:rsidRDefault="00681C2F" w:rsidP="00681C2F">
      <w:pPr>
        <w:jc w:val="both"/>
        <w:rPr>
          <w:rFonts w:ascii="Arial" w:hAnsi="Arial" w:cs="Arial"/>
          <w:b/>
          <w:bCs/>
        </w:rPr>
      </w:pPr>
      <w:r w:rsidRPr="00681C2F">
        <w:rPr>
          <w:rFonts w:ascii="Arial" w:hAnsi="Arial" w:cs="Arial"/>
          <w:b/>
          <w:bCs/>
        </w:rPr>
        <w:t>Bodenuntersuchungen für die Zukunft des Stadtparks</w:t>
      </w:r>
    </w:p>
    <w:p w14:paraId="27F652D3" w14:textId="77777777" w:rsidR="00681C2F" w:rsidRPr="00681C2F" w:rsidRDefault="00681C2F" w:rsidP="00681C2F">
      <w:pPr>
        <w:jc w:val="both"/>
        <w:rPr>
          <w:rFonts w:ascii="Arial" w:hAnsi="Arial" w:cs="Arial"/>
        </w:rPr>
      </w:pPr>
      <w:r w:rsidRPr="00681C2F">
        <w:rPr>
          <w:rFonts w:ascii="Arial" w:hAnsi="Arial" w:cs="Arial"/>
        </w:rPr>
        <w:t>Im Rahmen der Exkursion wurden mehrere für die Parkentwicklung interessante Stellen betrachtet. Dazu gehört ein Bereich, in dem sogenannte Baumlinsen entstehen könnten. Dort sollen künftig Bäume und eine passende Unterbepflanzung für mehr Struktur und Schatten sorgen. „Eine Bodenuntersuchung kann wichtige Hinweise geben, welche Pflanzen an diesem Standort gut gedeihen“, dozierte Tiina Arend.</w:t>
      </w:r>
    </w:p>
    <w:p w14:paraId="2FD42B6A" w14:textId="77777777" w:rsidR="00681C2F" w:rsidRPr="00681C2F" w:rsidRDefault="00681C2F" w:rsidP="00681C2F">
      <w:pPr>
        <w:jc w:val="both"/>
        <w:rPr>
          <w:rFonts w:ascii="Arial" w:hAnsi="Arial" w:cs="Arial"/>
        </w:rPr>
      </w:pPr>
      <w:r w:rsidRPr="00681C2F">
        <w:rPr>
          <w:rFonts w:ascii="Arial" w:hAnsi="Arial" w:cs="Arial"/>
        </w:rPr>
        <w:t>Auch ein abschüssiger Bereich des Parks wurde untersucht. Dr. Gall erklärte: „Bei starken Regenfällen fließt das Wasser dort schnell hangabwärts. Eine geplante Kiespackung soll künftig dazu beitragen, dass das Wasser langsamer versickert. Dafür ist es wichtig, die Eigenschaften des vorhandenen Bodens zu kennen.</w:t>
      </w:r>
    </w:p>
    <w:p w14:paraId="79925546" w14:textId="77777777" w:rsidR="00681C2F" w:rsidRPr="00681C2F" w:rsidRDefault="00681C2F" w:rsidP="00681C2F">
      <w:pPr>
        <w:jc w:val="both"/>
        <w:rPr>
          <w:rFonts w:ascii="Arial" w:hAnsi="Arial" w:cs="Arial"/>
        </w:rPr>
      </w:pPr>
      <w:r w:rsidRPr="00681C2F">
        <w:rPr>
          <w:rFonts w:ascii="Arial" w:hAnsi="Arial" w:cs="Arial"/>
        </w:rPr>
        <w:lastRenderedPageBreak/>
        <w:t>Ein weiterer Untersuchungsort war der Bereich rund um ein ehemaliges beziehungsweise derzeit trockenes Gewässer. Die Bodenproben sollen helfen, besser zu verstehen, warum sich dort aktuell kein Wasser sammelt und welche Bedingungen vor Ort herrschen.</w:t>
      </w:r>
    </w:p>
    <w:p w14:paraId="7DDE617A" w14:textId="77777777" w:rsidR="00681C2F" w:rsidRPr="00681C2F" w:rsidRDefault="00681C2F" w:rsidP="00681C2F">
      <w:pPr>
        <w:jc w:val="both"/>
        <w:rPr>
          <w:rFonts w:ascii="Arial" w:hAnsi="Arial" w:cs="Arial"/>
        </w:rPr>
      </w:pPr>
      <w:r w:rsidRPr="00681C2F">
        <w:rPr>
          <w:rFonts w:ascii="Arial" w:hAnsi="Arial" w:cs="Arial"/>
        </w:rPr>
        <w:t>„Wir freuen uns sehr, dass wir mit der Universität Potsdam und Dr. Gall einen so praxisnahen Zugang zur Bodenkunde gefunden haben“, betont Tiina Arend. „Die Schülerinnen und Schüler lernen nicht nur etwas über Boden, sondern beschäftigen sich gleichzeitig mit konkreten Fragen zur Zukunft unseres Stadtparks.“</w:t>
      </w:r>
    </w:p>
    <w:p w14:paraId="574E79AF" w14:textId="77777777" w:rsidR="00681C2F" w:rsidRPr="00681C2F" w:rsidRDefault="00681C2F" w:rsidP="00681C2F">
      <w:pPr>
        <w:jc w:val="both"/>
        <w:rPr>
          <w:rFonts w:ascii="Arial" w:hAnsi="Arial" w:cs="Arial"/>
          <w:b/>
          <w:bCs/>
        </w:rPr>
      </w:pPr>
      <w:r w:rsidRPr="00681C2F">
        <w:rPr>
          <w:rFonts w:ascii="Arial" w:hAnsi="Arial" w:cs="Arial"/>
          <w:b/>
          <w:bCs/>
        </w:rPr>
        <w:t xml:space="preserve">Pilotprojekt soll </w:t>
      </w:r>
      <w:proofErr w:type="gramStart"/>
      <w:r w:rsidRPr="00681C2F">
        <w:rPr>
          <w:rFonts w:ascii="Arial" w:hAnsi="Arial" w:cs="Arial"/>
          <w:b/>
          <w:bCs/>
        </w:rPr>
        <w:t>weiter wachsen</w:t>
      </w:r>
      <w:proofErr w:type="gramEnd"/>
    </w:p>
    <w:p w14:paraId="789F0BDB" w14:textId="77777777" w:rsidR="00681C2F" w:rsidRPr="00681C2F" w:rsidRDefault="00681C2F" w:rsidP="00681C2F">
      <w:pPr>
        <w:jc w:val="both"/>
        <w:rPr>
          <w:rFonts w:ascii="Arial" w:hAnsi="Arial" w:cs="Arial"/>
        </w:rPr>
      </w:pPr>
      <w:r w:rsidRPr="00681C2F">
        <w:rPr>
          <w:rFonts w:ascii="Arial" w:hAnsi="Arial" w:cs="Arial"/>
        </w:rPr>
        <w:t>Die Exkursion diente nicht nur der Wissensvermittlung, sondern auch der Evaluation. Die Teilnehmenden gaben Rückmeldungen dazu, welche Aufgaben verständlich waren, welche Materialien sich bewährt haben und wo noch nachgebessert werden muss. Diese Erfahrungen fließen in die weitere Entwicklung des Bodenrucksacks ein.</w:t>
      </w:r>
    </w:p>
    <w:p w14:paraId="0896D63C" w14:textId="77777777" w:rsidR="00681C2F" w:rsidRPr="00681C2F" w:rsidRDefault="00681C2F" w:rsidP="00681C2F">
      <w:pPr>
        <w:jc w:val="both"/>
        <w:rPr>
          <w:rFonts w:ascii="Arial" w:hAnsi="Arial" w:cs="Arial"/>
        </w:rPr>
      </w:pPr>
      <w:r w:rsidRPr="00681C2F">
        <w:rPr>
          <w:rFonts w:ascii="Arial" w:hAnsi="Arial" w:cs="Arial"/>
        </w:rPr>
        <w:t>Perspektivisch soll das Angebot Schulen und weiteren Bildungseinrichtungen zur Verfügung stehen. Denkbar sind regelmäßige Bodenaktionstage im Stadtpark, aber auch Untersuchungen im Stadtwald oder auf landwirtschaftlich genutzten Flächen. So könnten Schülerinnen und Schüler jedes Jahr an unterschiedlichen Orten arbeiten und die Vielfalt der Böden in und um Nauen kennenlernen.</w:t>
      </w:r>
    </w:p>
    <w:p w14:paraId="0908DC9B" w14:textId="77076B4A" w:rsidR="00F5026C" w:rsidRPr="00104C56" w:rsidRDefault="00681C2F" w:rsidP="00681C2F">
      <w:pPr>
        <w:jc w:val="both"/>
        <w:rPr>
          <w:rFonts w:ascii="Arial" w:hAnsi="Arial" w:cs="Arial"/>
          <w:lang w:val="en-US"/>
        </w:rPr>
      </w:pPr>
      <w:r w:rsidRPr="00681C2F">
        <w:rPr>
          <w:rFonts w:ascii="Arial" w:hAnsi="Arial" w:cs="Arial"/>
        </w:rPr>
        <w:t>„Unser Ziel ist ein unkompliziertes, mobiles und anschauliches Bildungsangebot“, sagt Dr. Beate Gall. „Kinder und Jugendliche sollen selbst ausprobieren, messen und entdecken können. Wenn sie dabei verstehen, welche Bedeutung Böden für Wasser, Pflanzen, Klima und unser tägliches Leben haben, ist schon viel erreicht.“ Die Stadt Nauen und die Universität Potsdam wollen das Pilotprojekt in den kommenden Monaten weiter erproben. Mit der Fertigstellung des Prototyps im Frühjahr soll der Bodenrucksack vollständig ausgestattet sein und künftig noch mehr praktische Einblicke in die faszinierende Welt unter unseren Füßen ermöglichen.</w:t>
      </w:r>
      <w:r w:rsidR="006306E9" w:rsidRPr="00104C56">
        <w:rPr>
          <w:rFonts w:ascii="Arial" w:hAnsi="Arial" w:cs="Arial"/>
          <w:lang w:val="en-US"/>
        </w:rPr>
        <w:t xml:space="preserve"> </w:t>
      </w:r>
    </w:p>
    <w:p w14:paraId="3403D6DD" w14:textId="77777777" w:rsidR="00F5026C" w:rsidRPr="00104C56" w:rsidRDefault="00F5026C" w:rsidP="006306E9">
      <w:pPr>
        <w:jc w:val="both"/>
        <w:rPr>
          <w:rFonts w:ascii="Arial" w:hAnsi="Arial" w:cs="Arial"/>
          <w:lang w:val="en-US"/>
        </w:rPr>
      </w:pPr>
    </w:p>
    <w:p w14:paraId="1256AABD" w14:textId="4FAE90E6" w:rsidR="00F5026C" w:rsidRDefault="00D1089A" w:rsidP="006306E9">
      <w:pPr>
        <w:jc w:val="both"/>
        <w:rPr>
          <w:rFonts w:ascii="Arial" w:hAnsi="Arial" w:cs="Arial"/>
          <w:b/>
          <w:color w:val="FF0000"/>
          <w:lang w:val="en-US"/>
        </w:rPr>
      </w:pPr>
      <w:proofErr w:type="spellStart"/>
      <w:r w:rsidRPr="00D1089A">
        <w:rPr>
          <w:rFonts w:ascii="Arial" w:hAnsi="Arial" w:cs="Arial"/>
          <w:b/>
          <w:color w:val="FF0000"/>
          <w:lang w:val="en-US"/>
        </w:rPr>
        <w:t>Bildunterschrift</w:t>
      </w:r>
      <w:proofErr w:type="spellEnd"/>
      <w:r w:rsidRPr="00D1089A">
        <w:rPr>
          <w:rFonts w:ascii="Arial" w:hAnsi="Arial" w:cs="Arial"/>
          <w:b/>
          <w:color w:val="FF0000"/>
          <w:lang w:val="en-US"/>
        </w:rPr>
        <w:t xml:space="preserve">: </w:t>
      </w:r>
      <w:proofErr w:type="spellStart"/>
      <w:r w:rsidR="00681C2F">
        <w:rPr>
          <w:rFonts w:ascii="Arial" w:hAnsi="Arial" w:cs="Arial"/>
          <w:b/>
          <w:color w:val="FF0000"/>
          <w:lang w:val="en-US"/>
        </w:rPr>
        <w:t>Mit</w:t>
      </w:r>
      <w:proofErr w:type="spellEnd"/>
      <w:r w:rsidR="00681C2F">
        <w:rPr>
          <w:rFonts w:ascii="Arial" w:hAnsi="Arial" w:cs="Arial"/>
          <w:b/>
          <w:color w:val="FF0000"/>
          <w:lang w:val="en-US"/>
        </w:rPr>
        <w:t xml:space="preserve"> </w:t>
      </w:r>
      <w:proofErr w:type="spellStart"/>
      <w:r w:rsidR="00681C2F">
        <w:rPr>
          <w:rFonts w:ascii="Arial" w:hAnsi="Arial" w:cs="Arial"/>
          <w:b/>
          <w:color w:val="FF0000"/>
          <w:lang w:val="en-US"/>
        </w:rPr>
        <w:t>einer</w:t>
      </w:r>
      <w:proofErr w:type="spellEnd"/>
      <w:r w:rsidR="00681C2F">
        <w:rPr>
          <w:rFonts w:ascii="Arial" w:hAnsi="Arial" w:cs="Arial"/>
          <w:b/>
          <w:color w:val="FF0000"/>
          <w:lang w:val="en-US"/>
        </w:rPr>
        <w:t xml:space="preserve"> </w:t>
      </w:r>
      <w:proofErr w:type="spellStart"/>
      <w:r w:rsidR="00681C2F">
        <w:rPr>
          <w:rFonts w:ascii="Arial" w:hAnsi="Arial" w:cs="Arial"/>
          <w:b/>
          <w:color w:val="FF0000"/>
          <w:lang w:val="en-US"/>
        </w:rPr>
        <w:t>Bodenprobe</w:t>
      </w:r>
      <w:proofErr w:type="spellEnd"/>
      <w:r w:rsidR="00681C2F">
        <w:rPr>
          <w:rFonts w:ascii="Arial" w:hAnsi="Arial" w:cs="Arial"/>
          <w:b/>
          <w:color w:val="FF0000"/>
          <w:lang w:val="en-US"/>
        </w:rPr>
        <w:t xml:space="preserve"> </w:t>
      </w:r>
      <w:proofErr w:type="spellStart"/>
      <w:r w:rsidR="00681C2F">
        <w:rPr>
          <w:rFonts w:ascii="Arial" w:hAnsi="Arial" w:cs="Arial"/>
          <w:b/>
          <w:color w:val="FF0000"/>
          <w:lang w:val="en-US"/>
        </w:rPr>
        <w:t>begann</w:t>
      </w:r>
      <w:proofErr w:type="spellEnd"/>
      <w:r w:rsidR="00681C2F">
        <w:rPr>
          <w:rFonts w:ascii="Arial" w:hAnsi="Arial" w:cs="Arial"/>
          <w:b/>
          <w:color w:val="FF0000"/>
          <w:lang w:val="en-US"/>
        </w:rPr>
        <w:t xml:space="preserve"> das </w:t>
      </w:r>
      <w:proofErr w:type="spellStart"/>
      <w:r w:rsidR="00681C2F">
        <w:rPr>
          <w:rFonts w:ascii="Arial" w:hAnsi="Arial" w:cs="Arial"/>
          <w:b/>
          <w:color w:val="FF0000"/>
          <w:lang w:val="en-US"/>
        </w:rPr>
        <w:t>Projekt</w:t>
      </w:r>
      <w:proofErr w:type="spellEnd"/>
      <w:r w:rsidR="00681C2F">
        <w:rPr>
          <w:rFonts w:ascii="Arial" w:hAnsi="Arial" w:cs="Arial"/>
          <w:b/>
          <w:color w:val="FF0000"/>
          <w:lang w:val="en-US"/>
        </w:rPr>
        <w:t xml:space="preserve"> in </w:t>
      </w:r>
      <w:proofErr w:type="spellStart"/>
      <w:r w:rsidR="00681C2F">
        <w:rPr>
          <w:rFonts w:ascii="Arial" w:hAnsi="Arial" w:cs="Arial"/>
          <w:b/>
          <w:color w:val="FF0000"/>
          <w:lang w:val="en-US"/>
        </w:rPr>
        <w:t>Nauener</w:t>
      </w:r>
      <w:proofErr w:type="spellEnd"/>
      <w:r w:rsidR="00681C2F">
        <w:rPr>
          <w:rFonts w:ascii="Arial" w:hAnsi="Arial" w:cs="Arial"/>
          <w:b/>
          <w:color w:val="FF0000"/>
          <w:lang w:val="en-US"/>
        </w:rPr>
        <w:t xml:space="preserve"> </w:t>
      </w:r>
      <w:proofErr w:type="spellStart"/>
      <w:r w:rsidR="00681C2F">
        <w:rPr>
          <w:rFonts w:ascii="Arial" w:hAnsi="Arial" w:cs="Arial"/>
          <w:b/>
          <w:color w:val="FF0000"/>
          <w:lang w:val="en-US"/>
        </w:rPr>
        <w:t>Stadtpark</w:t>
      </w:r>
      <w:proofErr w:type="spellEnd"/>
      <w:r w:rsidR="00681C2F">
        <w:rPr>
          <w:rFonts w:ascii="Arial" w:hAnsi="Arial" w:cs="Arial"/>
          <w:b/>
          <w:color w:val="FF0000"/>
          <w:lang w:val="en-US"/>
        </w:rPr>
        <w:t>.</w:t>
      </w:r>
    </w:p>
    <w:p w14:paraId="512E19F9" w14:textId="15B641F1" w:rsidR="00681C2F" w:rsidRPr="00D1089A" w:rsidRDefault="00681C2F" w:rsidP="006306E9">
      <w:pPr>
        <w:jc w:val="both"/>
        <w:rPr>
          <w:rFonts w:ascii="Arial" w:hAnsi="Arial" w:cs="Arial"/>
          <w:b/>
          <w:color w:val="FF0000"/>
          <w:lang w:val="en-US"/>
        </w:rPr>
      </w:pPr>
      <w:r>
        <w:rPr>
          <w:rFonts w:ascii="Arial" w:hAnsi="Arial" w:cs="Arial"/>
          <w:b/>
          <w:color w:val="FF0000"/>
          <w:lang w:val="en-US"/>
        </w:rPr>
        <w:t xml:space="preserve">Tiina </w:t>
      </w:r>
      <w:r w:rsidRPr="00681C2F">
        <w:rPr>
          <w:rFonts w:ascii="Arial" w:hAnsi="Arial" w:cs="Arial"/>
          <w:bCs/>
          <w:color w:val="FF0000"/>
          <w:u w:val="single"/>
          <w:lang w:val="en-US"/>
        </w:rPr>
        <w:t>(</w:t>
      </w:r>
      <w:proofErr w:type="spellStart"/>
      <w:r w:rsidRPr="00681C2F">
        <w:rPr>
          <w:rFonts w:ascii="Arial" w:hAnsi="Arial" w:cs="Arial"/>
          <w:bCs/>
          <w:color w:val="FF0000"/>
          <w:u w:val="single"/>
          <w:lang w:val="en-US"/>
        </w:rPr>
        <w:t>Scheibweise</w:t>
      </w:r>
      <w:proofErr w:type="spellEnd"/>
      <w:r w:rsidRPr="00681C2F">
        <w:rPr>
          <w:rFonts w:ascii="Arial" w:hAnsi="Arial" w:cs="Arial"/>
          <w:bCs/>
          <w:color w:val="FF0000"/>
          <w:u w:val="single"/>
          <w:lang w:val="en-US"/>
        </w:rPr>
        <w:t xml:space="preserve"> </w:t>
      </w:r>
      <w:proofErr w:type="spellStart"/>
      <w:r w:rsidRPr="00681C2F">
        <w:rPr>
          <w:rFonts w:ascii="Arial" w:hAnsi="Arial" w:cs="Arial"/>
          <w:bCs/>
          <w:color w:val="FF0000"/>
          <w:u w:val="single"/>
          <w:lang w:val="en-US"/>
        </w:rPr>
        <w:t>korrekt</w:t>
      </w:r>
      <w:proofErr w:type="spellEnd"/>
      <w:r w:rsidRPr="00681C2F">
        <w:rPr>
          <w:rFonts w:ascii="Arial" w:hAnsi="Arial" w:cs="Arial"/>
          <w:bCs/>
          <w:color w:val="FF0000"/>
          <w:u w:val="single"/>
          <w:lang w:val="en-US"/>
        </w:rPr>
        <w:t>)</w:t>
      </w:r>
      <w:r>
        <w:rPr>
          <w:rFonts w:ascii="Arial" w:hAnsi="Arial" w:cs="Arial"/>
          <w:b/>
          <w:color w:val="FF0000"/>
          <w:lang w:val="en-US"/>
        </w:rPr>
        <w:t xml:space="preserve"> Arend gab </w:t>
      </w:r>
      <w:proofErr w:type="spellStart"/>
      <w:r>
        <w:rPr>
          <w:rFonts w:ascii="Arial" w:hAnsi="Arial" w:cs="Arial"/>
          <w:b/>
          <w:color w:val="FF0000"/>
          <w:lang w:val="en-US"/>
        </w:rPr>
        <w:t>viele</w:t>
      </w:r>
      <w:proofErr w:type="spellEnd"/>
      <w:r>
        <w:rPr>
          <w:rFonts w:ascii="Arial" w:hAnsi="Arial" w:cs="Arial"/>
          <w:b/>
          <w:color w:val="FF0000"/>
          <w:lang w:val="en-US"/>
        </w:rPr>
        <w:t xml:space="preserve"> </w:t>
      </w:r>
      <w:proofErr w:type="spellStart"/>
      <w:r>
        <w:rPr>
          <w:rFonts w:ascii="Arial" w:hAnsi="Arial" w:cs="Arial"/>
          <w:b/>
          <w:color w:val="FF0000"/>
          <w:lang w:val="en-US"/>
        </w:rPr>
        <w:t>Infos</w:t>
      </w:r>
      <w:proofErr w:type="spellEnd"/>
      <w:r>
        <w:rPr>
          <w:rFonts w:ascii="Arial" w:hAnsi="Arial" w:cs="Arial"/>
          <w:b/>
          <w:color w:val="FF0000"/>
          <w:lang w:val="en-US"/>
        </w:rPr>
        <w:t xml:space="preserve"> </w:t>
      </w:r>
      <w:proofErr w:type="spellStart"/>
      <w:r>
        <w:rPr>
          <w:rFonts w:ascii="Arial" w:hAnsi="Arial" w:cs="Arial"/>
          <w:b/>
          <w:color w:val="FF0000"/>
          <w:lang w:val="en-US"/>
        </w:rPr>
        <w:t>zur</w:t>
      </w:r>
      <w:proofErr w:type="spellEnd"/>
      <w:r>
        <w:rPr>
          <w:rFonts w:ascii="Arial" w:hAnsi="Arial" w:cs="Arial"/>
          <w:b/>
          <w:color w:val="FF0000"/>
          <w:lang w:val="en-US"/>
        </w:rPr>
        <w:t xml:space="preserve"> </w:t>
      </w:r>
      <w:proofErr w:type="spellStart"/>
      <w:r>
        <w:rPr>
          <w:rFonts w:ascii="Arial" w:hAnsi="Arial" w:cs="Arial"/>
          <w:b/>
          <w:color w:val="FF0000"/>
          <w:lang w:val="en-US"/>
        </w:rPr>
        <w:t>Geschichte</w:t>
      </w:r>
      <w:proofErr w:type="spellEnd"/>
      <w:r>
        <w:rPr>
          <w:rFonts w:ascii="Arial" w:hAnsi="Arial" w:cs="Arial"/>
          <w:b/>
          <w:color w:val="FF0000"/>
          <w:lang w:val="en-US"/>
        </w:rPr>
        <w:t xml:space="preserve"> und </w:t>
      </w:r>
      <w:proofErr w:type="spellStart"/>
      <w:r>
        <w:rPr>
          <w:rFonts w:ascii="Arial" w:hAnsi="Arial" w:cs="Arial"/>
          <w:b/>
          <w:color w:val="FF0000"/>
          <w:lang w:val="en-US"/>
        </w:rPr>
        <w:t>zur</w:t>
      </w:r>
      <w:proofErr w:type="spellEnd"/>
      <w:r>
        <w:rPr>
          <w:rFonts w:ascii="Arial" w:hAnsi="Arial" w:cs="Arial"/>
          <w:b/>
          <w:color w:val="FF0000"/>
          <w:lang w:val="en-US"/>
        </w:rPr>
        <w:t xml:space="preserve"> Zukunft des </w:t>
      </w:r>
      <w:proofErr w:type="spellStart"/>
      <w:r>
        <w:rPr>
          <w:rFonts w:ascii="Arial" w:hAnsi="Arial" w:cs="Arial"/>
          <w:b/>
          <w:color w:val="FF0000"/>
          <w:lang w:val="en-US"/>
        </w:rPr>
        <w:t>Stadtparks</w:t>
      </w:r>
      <w:proofErr w:type="spellEnd"/>
      <w:r>
        <w:rPr>
          <w:rFonts w:ascii="Arial" w:hAnsi="Arial" w:cs="Arial"/>
          <w:b/>
          <w:color w:val="FF0000"/>
          <w:lang w:val="en-US"/>
        </w:rPr>
        <w:t>.</w:t>
      </w:r>
    </w:p>
    <w:p w14:paraId="21E0CEF5" w14:textId="77777777" w:rsidR="00F5026C" w:rsidRPr="00104C56" w:rsidRDefault="00F5026C" w:rsidP="006306E9">
      <w:pPr>
        <w:jc w:val="both"/>
        <w:rPr>
          <w:rFonts w:ascii="Arial" w:hAnsi="Arial" w:cs="Arial"/>
          <w:lang w:val="en-US"/>
        </w:rPr>
      </w:pPr>
    </w:p>
    <w:p w14:paraId="48704C9E" w14:textId="3069253A" w:rsidR="00D1089A" w:rsidRPr="00D1089A" w:rsidRDefault="00D1089A" w:rsidP="00D1089A">
      <w:pPr>
        <w:rPr>
          <w:rFonts w:ascii="Arial" w:hAnsi="Arial" w:cs="Arial"/>
          <w:i/>
          <w:sz w:val="20"/>
          <w:szCs w:val="20"/>
        </w:rPr>
      </w:pPr>
      <w:r w:rsidRPr="00D1089A">
        <w:rPr>
          <w:rFonts w:ascii="Arial" w:hAnsi="Arial" w:cs="Arial"/>
          <w:i/>
          <w:sz w:val="20"/>
          <w:szCs w:val="20"/>
        </w:rPr>
        <w:t xml:space="preserve">Hinweis: Urheberrecht der Fotos liegt bei der Stadt Nauen. Fotos: Norbert Faltin. Die exponiert abgebildeten Menschen sind damit einverstanden, fotografiert zu werden. Die Bilder </w:t>
      </w:r>
      <w:r w:rsidR="00F12769">
        <w:rPr>
          <w:rFonts w:ascii="Arial" w:hAnsi="Arial" w:cs="Arial"/>
          <w:i/>
          <w:sz w:val="20"/>
          <w:szCs w:val="20"/>
        </w:rPr>
        <w:t>werden</w:t>
      </w:r>
      <w:r w:rsidRPr="00D1089A">
        <w:rPr>
          <w:rFonts w:ascii="Arial" w:hAnsi="Arial" w:cs="Arial"/>
          <w:i/>
          <w:sz w:val="20"/>
          <w:szCs w:val="20"/>
        </w:rPr>
        <w:t xml:space="preserve"> ohne weitere Kosten dauerhaft zur Verwendung durch die Presse (Online&amp;/Print) freigegeben.</w:t>
      </w:r>
    </w:p>
    <w:p w14:paraId="17382B68" w14:textId="77777777" w:rsidR="006306E9" w:rsidRPr="00F5026C" w:rsidRDefault="006306E9" w:rsidP="006306E9">
      <w:pPr>
        <w:pStyle w:val="KeinLeerraum"/>
        <w:rPr>
          <w:rFonts w:ascii="Arial" w:hAnsi="Arial" w:cs="Arial"/>
          <w:b/>
        </w:rPr>
      </w:pPr>
    </w:p>
    <w:p w14:paraId="60E5FEBC" w14:textId="77777777" w:rsidR="006306E9" w:rsidRPr="00F5026C" w:rsidRDefault="006306E9" w:rsidP="006306E9">
      <w:pPr>
        <w:pStyle w:val="KeinLeerraum"/>
        <w:rPr>
          <w:rFonts w:ascii="Arial" w:hAnsi="Arial" w:cs="Arial"/>
          <w:b/>
        </w:rPr>
      </w:pPr>
    </w:p>
    <w:p w14:paraId="726A56D9" w14:textId="77777777" w:rsidR="006306E9" w:rsidRPr="0058279F" w:rsidRDefault="006306E9" w:rsidP="006306E9">
      <w:pPr>
        <w:pStyle w:val="KeinLeerraum"/>
        <w:rPr>
          <w:rFonts w:ascii="Arial" w:hAnsi="Arial" w:cs="Arial"/>
          <w:b/>
        </w:rPr>
      </w:pPr>
      <w:r>
        <w:rPr>
          <w:rFonts w:ascii="Arial" w:hAnsi="Arial" w:cs="Arial"/>
          <w:b/>
        </w:rPr>
        <w:t xml:space="preserve">Weitere Informationen </w:t>
      </w:r>
      <w:r w:rsidRPr="0058279F">
        <w:rPr>
          <w:rFonts w:ascii="Arial" w:hAnsi="Arial" w:cs="Arial"/>
          <w:b/>
        </w:rPr>
        <w:t>und Pressekontakt:</w:t>
      </w:r>
    </w:p>
    <w:p w14:paraId="7492B9E4" w14:textId="77777777" w:rsidR="006306E9" w:rsidRDefault="006306E9" w:rsidP="006306E9">
      <w:pPr>
        <w:pStyle w:val="KeinLeerraum"/>
        <w:rPr>
          <w:rFonts w:ascii="Arial" w:hAnsi="Arial" w:cs="Arial"/>
        </w:rPr>
      </w:pPr>
    </w:p>
    <w:p w14:paraId="3BF251CB" w14:textId="77777777" w:rsidR="00104C56" w:rsidRDefault="006306E9" w:rsidP="006306E9">
      <w:pPr>
        <w:pStyle w:val="KeinLeerraum"/>
        <w:rPr>
          <w:rFonts w:ascii="Arial" w:hAnsi="Arial" w:cs="Arial"/>
        </w:rPr>
      </w:pPr>
      <w:r>
        <w:rPr>
          <w:rFonts w:ascii="Arial" w:hAnsi="Arial" w:cs="Arial"/>
        </w:rPr>
        <w:lastRenderedPageBreak/>
        <w:t xml:space="preserve">Stadtverwaltung Nauen </w:t>
      </w:r>
      <w:proofErr w:type="gramStart"/>
      <w:r>
        <w:rPr>
          <w:rFonts w:ascii="Arial" w:hAnsi="Arial" w:cs="Arial"/>
        </w:rPr>
        <w:t xml:space="preserve">●  </w:t>
      </w:r>
      <w:r w:rsidR="00104C56">
        <w:rPr>
          <w:rFonts w:ascii="Arial" w:hAnsi="Arial" w:cs="Arial"/>
        </w:rPr>
        <w:t>Presse</w:t>
      </w:r>
      <w:proofErr w:type="gramEnd"/>
      <w:r w:rsidR="00104C56">
        <w:rPr>
          <w:rFonts w:ascii="Arial" w:hAnsi="Arial" w:cs="Arial"/>
        </w:rPr>
        <w:t xml:space="preserve">- und Öffentlichkeitsarbeit </w:t>
      </w:r>
      <w:r>
        <w:rPr>
          <w:rFonts w:ascii="Arial" w:hAnsi="Arial" w:cs="Arial"/>
        </w:rPr>
        <w:t xml:space="preserve">● </w:t>
      </w:r>
    </w:p>
    <w:p w14:paraId="5A38BD39" w14:textId="77777777" w:rsidR="006306E9" w:rsidRPr="0058279F" w:rsidRDefault="006306E9" w:rsidP="006306E9">
      <w:pPr>
        <w:pStyle w:val="KeinLeerraum"/>
        <w:rPr>
          <w:rFonts w:ascii="Arial" w:hAnsi="Arial" w:cs="Arial"/>
        </w:rPr>
      </w:pPr>
      <w:r>
        <w:rPr>
          <w:rFonts w:ascii="Arial" w:hAnsi="Arial" w:cs="Arial"/>
        </w:rPr>
        <w:t>Rathausplatz 1 ● 1</w:t>
      </w:r>
      <w:r w:rsidRPr="0058279F">
        <w:rPr>
          <w:rFonts w:ascii="Arial" w:hAnsi="Arial" w:cs="Arial"/>
        </w:rPr>
        <w:t>4641 Nauen</w:t>
      </w:r>
      <w:r>
        <w:rPr>
          <w:rFonts w:ascii="Arial" w:hAnsi="Arial" w:cs="Arial"/>
        </w:rPr>
        <w:t xml:space="preserve"> </w:t>
      </w:r>
      <w:r w:rsidR="00104C56">
        <w:rPr>
          <w:rFonts w:ascii="Arial" w:hAnsi="Arial" w:cs="Arial"/>
        </w:rPr>
        <w:t>●</w:t>
      </w:r>
    </w:p>
    <w:p w14:paraId="4DC023CD" w14:textId="77777777" w:rsidR="006306E9" w:rsidRDefault="0015683F" w:rsidP="006306E9">
      <w:pPr>
        <w:pStyle w:val="KeinLeerraum"/>
        <w:rPr>
          <w:rFonts w:ascii="Arial" w:hAnsi="Arial" w:cs="Arial"/>
        </w:rPr>
      </w:pPr>
      <w:r>
        <w:rPr>
          <w:rFonts w:ascii="Arial" w:hAnsi="Arial" w:cs="Arial"/>
        </w:rPr>
        <w:t>Norbert Faltin</w:t>
      </w:r>
      <w:r w:rsidR="006306E9">
        <w:rPr>
          <w:rFonts w:ascii="Arial" w:hAnsi="Arial" w:cs="Arial"/>
        </w:rPr>
        <w:t xml:space="preserve"> </w:t>
      </w:r>
    </w:p>
    <w:p w14:paraId="5F2A3F1F" w14:textId="77777777" w:rsidR="006306E9" w:rsidRPr="0058279F" w:rsidRDefault="006306E9" w:rsidP="006306E9">
      <w:pPr>
        <w:pStyle w:val="KeinLeerraum"/>
        <w:rPr>
          <w:rFonts w:ascii="Arial" w:hAnsi="Arial" w:cs="Arial"/>
        </w:rPr>
      </w:pPr>
      <w:r>
        <w:rPr>
          <w:rFonts w:ascii="Arial" w:hAnsi="Arial" w:cs="Arial"/>
        </w:rPr>
        <w:t>Tel.: +49 (0)3321 / 408307</w:t>
      </w:r>
    </w:p>
    <w:p w14:paraId="72C46552" w14:textId="77777777" w:rsidR="006306E9" w:rsidRPr="0058279F" w:rsidRDefault="006306E9" w:rsidP="006306E9">
      <w:pPr>
        <w:pStyle w:val="KeinLeerraum"/>
        <w:rPr>
          <w:rFonts w:ascii="Arial" w:hAnsi="Arial" w:cs="Arial"/>
        </w:rPr>
      </w:pPr>
      <w:r>
        <w:rPr>
          <w:rFonts w:ascii="Arial" w:hAnsi="Arial" w:cs="Arial"/>
        </w:rPr>
        <w:t>Fax: +49 (0)3321</w:t>
      </w:r>
      <w:r w:rsidRPr="0058279F">
        <w:rPr>
          <w:rFonts w:ascii="Arial" w:hAnsi="Arial" w:cs="Arial"/>
        </w:rPr>
        <w:t xml:space="preserve"> / </w:t>
      </w:r>
      <w:r>
        <w:rPr>
          <w:rFonts w:ascii="Arial" w:hAnsi="Arial" w:cs="Arial"/>
        </w:rPr>
        <w:t>4087307</w:t>
      </w:r>
    </w:p>
    <w:p w14:paraId="736FEB8E" w14:textId="77777777" w:rsidR="006306E9" w:rsidRPr="0058279F" w:rsidRDefault="006306E9" w:rsidP="006306E9">
      <w:pPr>
        <w:pStyle w:val="KeinLeerraum"/>
        <w:rPr>
          <w:rFonts w:ascii="Arial" w:hAnsi="Arial" w:cs="Arial"/>
        </w:rPr>
      </w:pPr>
      <w:r w:rsidRPr="0058279F">
        <w:rPr>
          <w:rFonts w:ascii="Arial" w:hAnsi="Arial" w:cs="Arial"/>
        </w:rPr>
        <w:t xml:space="preserve">E-Mail: </w:t>
      </w:r>
      <w:r w:rsidR="009A0E15">
        <w:rPr>
          <w:rFonts w:ascii="Arial" w:hAnsi="Arial" w:cs="Arial"/>
        </w:rPr>
        <w:t>presse@</w:t>
      </w:r>
      <w:r>
        <w:rPr>
          <w:rFonts w:ascii="Arial" w:hAnsi="Arial" w:cs="Arial"/>
        </w:rPr>
        <w:t>nauen.de</w:t>
      </w:r>
    </w:p>
    <w:p w14:paraId="27AC8EAA" w14:textId="77777777" w:rsidR="003521B6" w:rsidRDefault="00681C2F" w:rsidP="006306E9">
      <w:pPr>
        <w:pStyle w:val="KeinLeerraum"/>
        <w:rPr>
          <w:rFonts w:ascii="Arial" w:hAnsi="Arial" w:cs="Arial"/>
        </w:rPr>
      </w:pPr>
      <w:hyperlink r:id="rId7" w:history="1">
        <w:r w:rsidR="003C640D" w:rsidRPr="00836E2D">
          <w:rPr>
            <w:rStyle w:val="Hyperlink"/>
            <w:rFonts w:ascii="Arial" w:hAnsi="Arial" w:cs="Arial"/>
          </w:rPr>
          <w:t>www.nauen.de</w:t>
        </w:r>
      </w:hyperlink>
    </w:p>
    <w:p w14:paraId="21E9CEC6" w14:textId="77777777" w:rsidR="003C640D" w:rsidRDefault="003C640D" w:rsidP="006306E9">
      <w:pPr>
        <w:pStyle w:val="KeinLeerraum"/>
        <w:rPr>
          <w:rFonts w:ascii="Arial" w:hAnsi="Arial" w:cs="Arial"/>
        </w:rPr>
      </w:pPr>
    </w:p>
    <w:p w14:paraId="21AE528E" w14:textId="77777777" w:rsidR="003C640D" w:rsidRDefault="003C640D" w:rsidP="006306E9">
      <w:pPr>
        <w:pStyle w:val="KeinLeerraum"/>
        <w:rPr>
          <w:rFonts w:ascii="Arial" w:hAnsi="Arial" w:cs="Arial"/>
        </w:rPr>
      </w:pPr>
    </w:p>
    <w:p w14:paraId="37A1D625" w14:textId="77777777" w:rsidR="003C640D" w:rsidRDefault="003C640D" w:rsidP="006306E9">
      <w:pPr>
        <w:pStyle w:val="KeinLeerraum"/>
        <w:rPr>
          <w:rFonts w:ascii="Arial" w:hAnsi="Arial" w:cs="Arial"/>
        </w:rPr>
      </w:pPr>
    </w:p>
    <w:p w14:paraId="56A12AFF" w14:textId="77777777" w:rsidR="003C640D" w:rsidRDefault="003C640D" w:rsidP="006306E9">
      <w:pPr>
        <w:pStyle w:val="KeinLeerraum"/>
        <w:rPr>
          <w:rFonts w:ascii="Arial" w:hAnsi="Arial" w:cs="Arial"/>
        </w:rPr>
      </w:pPr>
    </w:p>
    <w:sectPr w:rsidR="003C640D">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417BC" w14:textId="77777777" w:rsidR="00942663" w:rsidRDefault="00942663">
      <w:pPr>
        <w:spacing w:after="0" w:line="240" w:lineRule="auto"/>
      </w:pPr>
      <w:r>
        <w:separator/>
      </w:r>
    </w:p>
  </w:endnote>
  <w:endnote w:type="continuationSeparator" w:id="0">
    <w:p w14:paraId="33EF5273" w14:textId="77777777" w:rsidR="00942663" w:rsidRDefault="009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769B" w14:textId="77777777" w:rsidR="00133696" w:rsidRDefault="006306E9">
    <w:pPr>
      <w:pStyle w:val="Fuzeile"/>
    </w:pPr>
    <w:r w:rsidRPr="005F72B9">
      <w:rPr>
        <w:noProof/>
        <w:lang w:eastAsia="de-DE"/>
      </w:rPr>
      <mc:AlternateContent>
        <mc:Choice Requires="wps">
          <w:drawing>
            <wp:anchor distT="0" distB="0" distL="114300" distR="114300" simplePos="0" relativeHeight="251660288" behindDoc="1" locked="1" layoutInCell="1" allowOverlap="1" wp14:anchorId="6324C7D9" wp14:editId="1513C15A">
              <wp:simplePos x="0" y="0"/>
              <wp:positionH relativeFrom="page">
                <wp:posOffset>180340</wp:posOffset>
              </wp:positionH>
              <wp:positionV relativeFrom="page">
                <wp:posOffset>10093960</wp:posOffset>
              </wp:positionV>
              <wp:extent cx="7127875" cy="647700"/>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27875" cy="647700"/>
                      </a:xfrm>
                      <a:prstGeom prst="rect">
                        <a:avLst/>
                      </a:prstGeom>
                      <a:solidFill>
                        <a:srgbClr val="3B43A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0304F" id="Rechteck 3" o:spid="_x0000_s1026" style="position:absolute;margin-left:14.2pt;margin-top:794.8pt;width:561.25pt;height:5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" fillcolor="#3b43a6" stroked="f" strokeweight="2pt">
              <v:path arrowok="t"/>
              <w10:wrap anchorx="page" anchory="page"/>
              <w10:anchorlock/>
            </v:rect>
          </w:pict>
        </mc:Fallback>
      </mc:AlternateContent>
    </w:r>
    <w:r w:rsidRPr="005F72B9">
      <w:rPr>
        <w:noProof/>
        <w:lang w:eastAsia="de-DE"/>
      </w:rPr>
      <mc:AlternateContent>
        <mc:Choice Requires="wps">
          <w:drawing>
            <wp:anchor distT="0" distB="0" distL="114300" distR="114300" simplePos="0" relativeHeight="251661312" behindDoc="0" locked="1" layoutInCell="1" allowOverlap="1" wp14:anchorId="31ED544A" wp14:editId="78C7765E">
              <wp:simplePos x="0" y="0"/>
              <wp:positionH relativeFrom="page">
                <wp:posOffset>468630</wp:posOffset>
              </wp:positionH>
              <wp:positionV relativeFrom="page">
                <wp:posOffset>10160635</wp:posOffset>
              </wp:positionV>
              <wp:extent cx="6551930" cy="374650"/>
              <wp:effectExtent l="0" t="0" r="1270" b="635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1930" cy="374650"/>
                      </a:xfrm>
                      <a:prstGeom prst="rect">
                        <a:avLst/>
                      </a:prstGeom>
                      <a:noFill/>
                      <a:ln w="6350">
                        <a:noFill/>
                      </a:ln>
                      <a:effectLst/>
                    </wps:spPr>
                    <wps:txbx>
                      <w:txbxContent>
                        <w:p w14:paraId="1714EC09" w14:textId="77777777" w:rsidR="00133696" w:rsidRPr="00BF5F73" w:rsidRDefault="006306E9" w:rsidP="005F72B9">
                          <w:pPr>
                            <w:spacing w:line="243" w:lineRule="exact"/>
                            <w:jc w:val="both"/>
                            <w:rPr>
                              <w:rFonts w:ascii="Verdana" w:hAnsi="Verdana"/>
                              <w:b/>
                              <w:color w:val="FFFFFF"/>
                              <w:spacing w:val="6"/>
                              <w:sz w:val="18"/>
                              <w:szCs w:val="18"/>
                            </w:rPr>
                          </w:pPr>
                          <w:r w:rsidRPr="00BF5F73">
                            <w:rPr>
                              <w:rFonts w:ascii="Verdana" w:hAnsi="Verdana"/>
                              <w:b/>
                              <w:color w:val="FFFFFF"/>
                              <w:spacing w:val="12"/>
                              <w:sz w:val="18"/>
                              <w:szCs w:val="18"/>
                            </w:rPr>
                            <w:t xml:space="preserve">Ortsteile: </w:t>
                          </w:r>
                          <w:proofErr w:type="gramStart"/>
                          <w:r w:rsidRPr="00BF5F73">
                            <w:rPr>
                              <w:rFonts w:ascii="Verdana" w:hAnsi="Verdana"/>
                              <w:b/>
                              <w:color w:val="FFFFFF"/>
                              <w:spacing w:val="12"/>
                              <w:sz w:val="18"/>
                              <w:szCs w:val="18"/>
                            </w:rPr>
                            <w:t>Berge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Bergerdamm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Börnicke .</w:t>
                          </w:r>
                          <w:proofErr w:type="gramEnd"/>
                          <w:r w:rsidRPr="00BF5F73">
                            <w:rPr>
                              <w:rFonts w:ascii="Verdana" w:hAnsi="Verdana"/>
                              <w:b/>
                              <w:color w:val="FFFFFF"/>
                              <w:spacing w:val="12"/>
                              <w:sz w:val="18"/>
                              <w:szCs w:val="18"/>
                            </w:rPr>
                            <w:t xml:space="preserve"> Groß </w:t>
                          </w:r>
                          <w:proofErr w:type="gramStart"/>
                          <w:r w:rsidRPr="00BF5F73">
                            <w:rPr>
                              <w:rFonts w:ascii="Verdana" w:hAnsi="Verdana"/>
                              <w:b/>
                              <w:color w:val="FFFFFF"/>
                              <w:spacing w:val="12"/>
                              <w:sz w:val="18"/>
                              <w:szCs w:val="18"/>
                            </w:rPr>
                            <w:t>Behnitz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Kienberg .</w:t>
                          </w:r>
                          <w:proofErr w:type="gramEnd"/>
                          <w:r w:rsidRPr="00BF5F73">
                            <w:rPr>
                              <w:rFonts w:ascii="Verdana" w:hAnsi="Verdana"/>
                              <w:b/>
                              <w:color w:val="FFFFFF"/>
                              <w:spacing w:val="12"/>
                              <w:sz w:val="18"/>
                              <w:szCs w:val="18"/>
                            </w:rPr>
                            <w:t xml:space="preserve"> Klein Behnitz             </w:t>
                          </w:r>
                          <w:proofErr w:type="gramStart"/>
                          <w:r w:rsidRPr="005C6935">
                            <w:rPr>
                              <w:rFonts w:ascii="Verdana" w:hAnsi="Verdana"/>
                              <w:b/>
                              <w:color w:val="FFFFFF"/>
                              <w:spacing w:val="12"/>
                              <w:sz w:val="18"/>
                              <w:szCs w:val="18"/>
                            </w:rPr>
                            <w:t>Lietzow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Markee</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Neukammer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Ribbeck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Schwanebeck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Tietzow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Wachow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Waldsiedlung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ED544A" id="_x0000_t202" coordsize="21600,21600" o:spt="202" path="m,l,21600r21600,l21600,xe">
              <v:stroke joinstyle="miter"/>
              <v:path gradientshapeok="t" o:connecttype="rect"/>
            </v:shapetype>
            <v:shape id="Textfeld 4" o:spid="_x0000_s1026" type="#_x0000_t202" style="position:absolute;margin-left:36.9pt;margin-top:800.05pt;width:515.9pt;height:2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" filled="f" stroked="f" strokeweight=".5pt">
              <v:textbox inset="0,0,0,0">
                <w:txbxContent>
                  <w:p w14:paraId="1714EC09" w14:textId="77777777" w:rsidR="00133696" w:rsidRPr="00BF5F73" w:rsidRDefault="006306E9" w:rsidP="005F72B9">
                    <w:pPr>
                      <w:spacing w:line="243" w:lineRule="exact"/>
                      <w:jc w:val="both"/>
                      <w:rPr>
                        <w:rFonts w:ascii="Verdana" w:hAnsi="Verdana"/>
                        <w:b/>
                        <w:color w:val="FFFFFF"/>
                        <w:spacing w:val="6"/>
                        <w:sz w:val="18"/>
                        <w:szCs w:val="18"/>
                      </w:rPr>
                    </w:pPr>
                    <w:r w:rsidRPr="00BF5F73">
                      <w:rPr>
                        <w:rFonts w:ascii="Verdana" w:hAnsi="Verdana"/>
                        <w:b/>
                        <w:color w:val="FFFFFF"/>
                        <w:spacing w:val="12"/>
                        <w:sz w:val="18"/>
                        <w:szCs w:val="18"/>
                      </w:rPr>
                      <w:t xml:space="preserve">Ortsteile: </w:t>
                    </w:r>
                    <w:proofErr w:type="gramStart"/>
                    <w:r w:rsidRPr="00BF5F73">
                      <w:rPr>
                        <w:rFonts w:ascii="Verdana" w:hAnsi="Verdana"/>
                        <w:b/>
                        <w:color w:val="FFFFFF"/>
                        <w:spacing w:val="12"/>
                        <w:sz w:val="18"/>
                        <w:szCs w:val="18"/>
                      </w:rPr>
                      <w:t>Berge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Bergerdamm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Börnicke .</w:t>
                    </w:r>
                    <w:proofErr w:type="gramEnd"/>
                    <w:r w:rsidRPr="00BF5F73">
                      <w:rPr>
                        <w:rFonts w:ascii="Verdana" w:hAnsi="Verdana"/>
                        <w:b/>
                        <w:color w:val="FFFFFF"/>
                        <w:spacing w:val="12"/>
                        <w:sz w:val="18"/>
                        <w:szCs w:val="18"/>
                      </w:rPr>
                      <w:t xml:space="preserve"> Groß </w:t>
                    </w:r>
                    <w:proofErr w:type="gramStart"/>
                    <w:r w:rsidRPr="00BF5F73">
                      <w:rPr>
                        <w:rFonts w:ascii="Verdana" w:hAnsi="Verdana"/>
                        <w:b/>
                        <w:color w:val="FFFFFF"/>
                        <w:spacing w:val="12"/>
                        <w:sz w:val="18"/>
                        <w:szCs w:val="18"/>
                      </w:rPr>
                      <w:t>Behnitz .</w:t>
                    </w:r>
                    <w:proofErr w:type="gramEnd"/>
                    <w:r w:rsidRPr="00BF5F73">
                      <w:rPr>
                        <w:rFonts w:ascii="Verdana" w:hAnsi="Verdana"/>
                        <w:b/>
                        <w:color w:val="FFFFFF"/>
                        <w:spacing w:val="12"/>
                        <w:sz w:val="18"/>
                        <w:szCs w:val="18"/>
                      </w:rPr>
                      <w:t xml:space="preserve"> </w:t>
                    </w:r>
                    <w:proofErr w:type="gramStart"/>
                    <w:r w:rsidRPr="00BF5F73">
                      <w:rPr>
                        <w:rFonts w:ascii="Verdana" w:hAnsi="Verdana"/>
                        <w:b/>
                        <w:color w:val="FFFFFF"/>
                        <w:spacing w:val="12"/>
                        <w:sz w:val="18"/>
                        <w:szCs w:val="18"/>
                      </w:rPr>
                      <w:t>Kienberg .</w:t>
                    </w:r>
                    <w:proofErr w:type="gramEnd"/>
                    <w:r w:rsidRPr="00BF5F73">
                      <w:rPr>
                        <w:rFonts w:ascii="Verdana" w:hAnsi="Verdana"/>
                        <w:b/>
                        <w:color w:val="FFFFFF"/>
                        <w:spacing w:val="12"/>
                        <w:sz w:val="18"/>
                        <w:szCs w:val="18"/>
                      </w:rPr>
                      <w:t xml:space="preserve"> Klein Behnitz             </w:t>
                    </w:r>
                    <w:proofErr w:type="spellStart"/>
                    <w:proofErr w:type="gramStart"/>
                    <w:r w:rsidRPr="005C6935">
                      <w:rPr>
                        <w:rFonts w:ascii="Verdana" w:hAnsi="Verdana"/>
                        <w:b/>
                        <w:color w:val="FFFFFF"/>
                        <w:spacing w:val="12"/>
                        <w:sz w:val="18"/>
                        <w:szCs w:val="18"/>
                      </w:rPr>
                      <w:t>Lietzow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Markee</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Neukammer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Ribbeck .</w:t>
                    </w:r>
                    <w:proofErr w:type="gramEnd"/>
                    <w:r w:rsidRPr="005C6935">
                      <w:rPr>
                        <w:rFonts w:ascii="Verdana" w:hAnsi="Verdana"/>
                        <w:b/>
                        <w:color w:val="FFFFFF"/>
                        <w:spacing w:val="12"/>
                        <w:sz w:val="18"/>
                        <w:szCs w:val="18"/>
                      </w:rPr>
                      <w:t xml:space="preserve"> </w:t>
                    </w:r>
                    <w:proofErr w:type="gramStart"/>
                    <w:r w:rsidRPr="005C6935">
                      <w:rPr>
                        <w:rFonts w:ascii="Verdana" w:hAnsi="Verdana"/>
                        <w:b/>
                        <w:color w:val="FFFFFF"/>
                        <w:spacing w:val="12"/>
                        <w:sz w:val="18"/>
                        <w:szCs w:val="18"/>
                      </w:rPr>
                      <w:t>Schwanebeck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Tietzow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t>
                    </w:r>
                    <w:proofErr w:type="spellStart"/>
                    <w:proofErr w:type="gramStart"/>
                    <w:r w:rsidRPr="005C6935">
                      <w:rPr>
                        <w:rFonts w:ascii="Verdana" w:hAnsi="Verdana"/>
                        <w:b/>
                        <w:color w:val="FFFFFF"/>
                        <w:spacing w:val="12"/>
                        <w:sz w:val="18"/>
                        <w:szCs w:val="18"/>
                      </w:rPr>
                      <w:t>Wachow</w:t>
                    </w:r>
                    <w:proofErr w:type="spellEnd"/>
                    <w:r w:rsidRPr="005C6935">
                      <w:rPr>
                        <w:rFonts w:ascii="Verdana" w:hAnsi="Verdana"/>
                        <w:b/>
                        <w:color w:val="FFFFFF"/>
                        <w:spacing w:val="12"/>
                        <w:sz w:val="18"/>
                        <w:szCs w:val="18"/>
                      </w:rPr>
                      <w:t xml:space="preserve"> .</w:t>
                    </w:r>
                    <w:proofErr w:type="gramEnd"/>
                    <w:r w:rsidRPr="005C6935">
                      <w:rPr>
                        <w:rFonts w:ascii="Verdana" w:hAnsi="Verdana"/>
                        <w:b/>
                        <w:color w:val="FFFFFF"/>
                        <w:spacing w:val="12"/>
                        <w:sz w:val="18"/>
                        <w:szCs w:val="18"/>
                      </w:rPr>
                      <w:t xml:space="preserve"> Waldsiedlung</w:t>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B0F38" w14:textId="77777777" w:rsidR="00942663" w:rsidRDefault="00942663">
      <w:pPr>
        <w:spacing w:after="0" w:line="240" w:lineRule="auto"/>
      </w:pPr>
      <w:r>
        <w:separator/>
      </w:r>
    </w:p>
  </w:footnote>
  <w:footnote w:type="continuationSeparator" w:id="0">
    <w:p w14:paraId="31ED767A" w14:textId="77777777" w:rsidR="00942663" w:rsidRDefault="009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2BE9" w14:textId="77777777" w:rsidR="00133696" w:rsidRDefault="006306E9">
    <w:pPr>
      <w:pStyle w:val="Kopfzeile"/>
    </w:pPr>
    <w:r>
      <w:rPr>
        <w:noProof/>
        <w:lang w:eastAsia="de-DE"/>
      </w:rPr>
      <w:drawing>
        <wp:anchor distT="0" distB="0" distL="114300" distR="114300" simplePos="0" relativeHeight="251659264" behindDoc="1" locked="1" layoutInCell="1" allowOverlap="1" wp14:anchorId="2CBCB03A" wp14:editId="5DC17EA7">
          <wp:simplePos x="0" y="0"/>
          <wp:positionH relativeFrom="page">
            <wp:posOffset>7620</wp:posOffset>
          </wp:positionH>
          <wp:positionV relativeFrom="page">
            <wp:posOffset>-212725</wp:posOffset>
          </wp:positionV>
          <wp:extent cx="7578090" cy="1831975"/>
          <wp:effectExtent l="0" t="0" r="3810" b="0"/>
          <wp:wrapTight wrapText="bothSides">
            <wp:wrapPolygon edited="0">
              <wp:start x="0" y="0"/>
              <wp:lineTo x="0" y="21338"/>
              <wp:lineTo x="21557" y="21338"/>
              <wp:lineTo x="21557" y="0"/>
              <wp:lineTo x="0" y="0"/>
            </wp:wrapPolygon>
          </wp:wrapTight>
          <wp:docPr id="1" name="Grafik 1" descr="Kopf_Schmuckbog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_Schmuckboge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090" cy="183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26C"/>
    <w:rsid w:val="00104C56"/>
    <w:rsid w:val="00133696"/>
    <w:rsid w:val="001470D7"/>
    <w:rsid w:val="0015683F"/>
    <w:rsid w:val="00167B34"/>
    <w:rsid w:val="00231385"/>
    <w:rsid w:val="003134D2"/>
    <w:rsid w:val="003521B6"/>
    <w:rsid w:val="003832D6"/>
    <w:rsid w:val="003B4102"/>
    <w:rsid w:val="003C640D"/>
    <w:rsid w:val="004636A5"/>
    <w:rsid w:val="004822D2"/>
    <w:rsid w:val="006306E9"/>
    <w:rsid w:val="00681C2F"/>
    <w:rsid w:val="00921860"/>
    <w:rsid w:val="00942663"/>
    <w:rsid w:val="009A0E15"/>
    <w:rsid w:val="00BA617E"/>
    <w:rsid w:val="00CA235F"/>
    <w:rsid w:val="00CE3DB6"/>
    <w:rsid w:val="00D032B7"/>
    <w:rsid w:val="00D04E87"/>
    <w:rsid w:val="00D1089A"/>
    <w:rsid w:val="00F12769"/>
    <w:rsid w:val="00F502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A038"/>
  <w15:docId w15:val="{3F391CB6-464D-4571-9EF9-9F3ED796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06E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06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306E9"/>
  </w:style>
  <w:style w:type="paragraph" w:styleId="Fuzeile">
    <w:name w:val="footer"/>
    <w:basedOn w:val="Standard"/>
    <w:link w:val="FuzeileZchn"/>
    <w:uiPriority w:val="99"/>
    <w:unhideWhenUsed/>
    <w:rsid w:val="006306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06E9"/>
  </w:style>
  <w:style w:type="paragraph" w:styleId="KeinLeerraum">
    <w:name w:val="No Spacing"/>
    <w:uiPriority w:val="1"/>
    <w:qFormat/>
    <w:rsid w:val="006306E9"/>
    <w:pPr>
      <w:spacing w:after="0" w:line="240" w:lineRule="auto"/>
    </w:pPr>
  </w:style>
  <w:style w:type="character" w:styleId="Platzhaltertext">
    <w:name w:val="Placeholder Text"/>
    <w:basedOn w:val="Absatz-Standardschriftart"/>
    <w:uiPriority w:val="99"/>
    <w:semiHidden/>
    <w:rsid w:val="006306E9"/>
    <w:rPr>
      <w:color w:val="808080"/>
    </w:rPr>
  </w:style>
  <w:style w:type="paragraph" w:styleId="Sprechblasentext">
    <w:name w:val="Balloon Text"/>
    <w:basedOn w:val="Standard"/>
    <w:link w:val="SprechblasentextZchn"/>
    <w:uiPriority w:val="99"/>
    <w:semiHidden/>
    <w:unhideWhenUsed/>
    <w:rsid w:val="006306E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06E9"/>
    <w:rPr>
      <w:rFonts w:ascii="Tahoma" w:hAnsi="Tahoma" w:cs="Tahoma"/>
      <w:sz w:val="16"/>
      <w:szCs w:val="16"/>
    </w:rPr>
  </w:style>
  <w:style w:type="character" w:styleId="Hyperlink">
    <w:name w:val="Hyperlink"/>
    <w:basedOn w:val="Absatz-Standardschriftart"/>
    <w:uiPriority w:val="99"/>
    <w:unhideWhenUsed/>
    <w:rsid w:val="003C64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u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948AF7C1B74515932174EFD682C500"/>
        <w:category>
          <w:name w:val="Allgemein"/>
          <w:gallery w:val="placeholder"/>
        </w:category>
        <w:types>
          <w:type w:val="bbPlcHdr"/>
        </w:types>
        <w:behaviors>
          <w:behavior w:val="content"/>
        </w:behaviors>
        <w:guid w:val="{C016214F-47BF-4E07-9954-F7CD3DE96478}"/>
      </w:docPartPr>
      <w:docPartBody>
        <w:p w:rsidR="005638E5" w:rsidRDefault="00BC7381">
          <w:pPr>
            <w:pStyle w:val="62948AF7C1B74515932174EFD682C500"/>
          </w:pPr>
          <w:r w:rsidRPr="00F15DFD">
            <w:rPr>
              <w:rStyle w:val="Platzhaltertext"/>
            </w:rPr>
            <w:t>[Veröffentlichungsdatum]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8E5"/>
    <w:rsid w:val="001470D7"/>
    <w:rsid w:val="00231385"/>
    <w:rsid w:val="00255A25"/>
    <w:rsid w:val="005638E5"/>
    <w:rsid w:val="00B6414E"/>
    <w:rsid w:val="00BC7381"/>
    <w:rsid w:val="00CC7C24"/>
    <w:rsid w:val="00CE3DB6"/>
    <w:rsid w:val="00D032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62948AF7C1B74515932174EFD682C500">
    <w:name w:val="62948AF7C1B74515932174EFD682C5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2026-10-28T00:00:00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1053</Words>
  <Characters>6641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Turner</dc:creator>
  <cp:lastModifiedBy>Faltin, Norbert</cp:lastModifiedBy>
  <cp:revision>2</cp:revision>
  <cp:lastPrinted>2015-03-23T11:15:00Z</cp:lastPrinted>
  <dcterms:created xsi:type="dcterms:W3CDTF">2026-10-28T07:42:00Z</dcterms:created>
  <dcterms:modified xsi:type="dcterms:W3CDTF">2026-10-28T07:42:00Z</dcterms:modified>
</cp:coreProperties>
</file>