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802038" w14:paraId="599E1AC6" w14:textId="77777777" w:rsidTr="00254498">
        <w:trPr>
          <w:trHeight w:hRule="exact" w:val="706"/>
        </w:trPr>
        <w:tc>
          <w:tcPr>
            <w:tcW w:w="5613" w:type="dxa"/>
          </w:tcPr>
          <w:p w14:paraId="5F8F1680" w14:textId="314FE9CB" w:rsidR="00B64FC0" w:rsidRDefault="00B64FC0" w:rsidP="00B64FC0">
            <w:pPr>
              <w:spacing w:line="360" w:lineRule="auto"/>
              <w:rPr>
                <w:rFonts w:ascii="Arial" w:hAnsi="Arial"/>
                <w:sz w:val="22"/>
              </w:rPr>
            </w:pPr>
            <w:r>
              <w:rPr>
                <w:rFonts w:ascii="Arial" w:hAnsi="Arial"/>
                <w:sz w:val="22"/>
              </w:rPr>
              <w:t xml:space="preserve">Pressemitteilung Nr. </w:t>
            </w:r>
            <w:r w:rsidR="00A67981">
              <w:rPr>
                <w:rFonts w:ascii="Arial" w:hAnsi="Arial"/>
                <w:sz w:val="22"/>
              </w:rPr>
              <w:t>399</w:t>
            </w:r>
          </w:p>
          <w:p w14:paraId="69A95EA3" w14:textId="0A5AC07A" w:rsidR="00802038" w:rsidRDefault="00B64FC0">
            <w:pPr>
              <w:rPr>
                <w:rFonts w:ascii="Arial" w:hAnsi="Arial"/>
                <w:sz w:val="16"/>
              </w:rPr>
            </w:pPr>
            <w:r>
              <w:rPr>
                <w:rFonts w:ascii="Arial" w:hAnsi="Arial"/>
                <w:sz w:val="22"/>
              </w:rPr>
              <w:t>0</w:t>
            </w:r>
            <w:r w:rsidR="00A67981">
              <w:rPr>
                <w:rFonts w:ascii="Arial" w:hAnsi="Arial"/>
                <w:sz w:val="22"/>
              </w:rPr>
              <w:t>3</w:t>
            </w:r>
            <w:r>
              <w:rPr>
                <w:rFonts w:ascii="Arial" w:hAnsi="Arial"/>
                <w:sz w:val="22"/>
              </w:rPr>
              <w:t>.</w:t>
            </w:r>
            <w:r w:rsidR="00415D06">
              <w:rPr>
                <w:rFonts w:ascii="Arial" w:hAnsi="Arial"/>
                <w:sz w:val="22"/>
              </w:rPr>
              <w:t>11</w:t>
            </w:r>
            <w:r>
              <w:rPr>
                <w:rFonts w:ascii="Arial" w:hAnsi="Arial"/>
                <w:sz w:val="22"/>
              </w:rPr>
              <w:t>.2026</w:t>
            </w:r>
          </w:p>
          <w:p w14:paraId="21A095AB" w14:textId="77777777" w:rsidR="00802038" w:rsidRDefault="00802038">
            <w:pPr>
              <w:rPr>
                <w:rFonts w:ascii="Arial" w:hAnsi="Arial"/>
                <w:sz w:val="16"/>
              </w:rPr>
            </w:pPr>
          </w:p>
          <w:p w14:paraId="289A7DAA" w14:textId="77777777" w:rsidR="00802038" w:rsidRDefault="00802038">
            <w:pPr>
              <w:rPr>
                <w:rFonts w:ascii="Arial" w:hAnsi="Arial"/>
                <w:sz w:val="20"/>
              </w:rPr>
            </w:pPr>
          </w:p>
        </w:tc>
        <w:tc>
          <w:tcPr>
            <w:tcW w:w="4309" w:type="dxa"/>
          </w:tcPr>
          <w:p w14:paraId="49D3B39B" w14:textId="77777777" w:rsidR="00802038" w:rsidRDefault="00AA3A21">
            <w:pPr>
              <w:rPr>
                <w:rFonts w:ascii="Arial" w:hAnsi="Arial"/>
                <w:color w:val="00A4C8"/>
                <w:sz w:val="22"/>
              </w:rPr>
            </w:pPr>
            <w:r>
              <w:rPr>
                <w:rFonts w:ascii="Arial" w:hAnsi="Arial"/>
                <w:color w:val="00A4C8"/>
                <w:sz w:val="22"/>
              </w:rPr>
              <w:t>Magistrat der Stadt Eschborn</w:t>
            </w:r>
          </w:p>
        </w:tc>
      </w:tr>
      <w:tr w:rsidR="00802038" w14:paraId="334DE254" w14:textId="77777777">
        <w:trPr>
          <w:trHeight w:hRule="exact" w:val="538"/>
        </w:trPr>
        <w:tc>
          <w:tcPr>
            <w:tcW w:w="5613" w:type="dxa"/>
          </w:tcPr>
          <w:p w14:paraId="2175F320" w14:textId="6564EF6E" w:rsidR="00802038" w:rsidRDefault="00802038">
            <w:pPr>
              <w:rPr>
                <w:rFonts w:ascii="Arial" w:hAnsi="Arial"/>
                <w:sz w:val="22"/>
              </w:rPr>
            </w:pPr>
          </w:p>
        </w:tc>
        <w:tc>
          <w:tcPr>
            <w:tcW w:w="4309" w:type="dxa"/>
          </w:tcPr>
          <w:p w14:paraId="44FCDA42" w14:textId="77777777" w:rsidR="00802038" w:rsidRDefault="00802038">
            <w:pPr>
              <w:rPr>
                <w:rFonts w:ascii="Arial" w:hAnsi="Arial"/>
                <w:sz w:val="22"/>
              </w:rPr>
            </w:pPr>
          </w:p>
        </w:tc>
      </w:tr>
    </w:tbl>
    <w:p w14:paraId="4DF08DE0" w14:textId="77777777" w:rsidR="00802038" w:rsidRDefault="00AA3A21">
      <w:pPr>
        <w:framePr w:w="1247" w:h="1531" w:hRule="exact" w:vSpace="142" w:wrap="around" w:vAnchor="page" w:hAnchor="page" w:x="7179" w:y="744"/>
      </w:pPr>
      <w:r>
        <w:rPr>
          <w:noProof/>
          <w:lang w:eastAsia="de-DE"/>
        </w:rPr>
        <w:drawing>
          <wp:inline distT="0" distB="0" distL="0" distR="0" wp14:anchorId="6EA1B77D" wp14:editId="4D0925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207FB0A8" w14:textId="77777777" w:rsidR="00802038" w:rsidRDefault="00AA3A21">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2F75402" wp14:editId="155EBB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81F61" w14:textId="77777777" w:rsidR="00802038" w:rsidRDefault="00AA3A21">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F75402"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69481F61" w14:textId="77777777" w:rsidR="00802038" w:rsidRDefault="00AA3A21">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6E5490BB" wp14:editId="3D413EAF">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A8CE2F" w14:textId="77777777" w:rsidR="00802038" w:rsidRDefault="00802038">
      <w:pPr>
        <w:spacing w:line="360" w:lineRule="auto"/>
        <w:rPr>
          <w:rFonts w:ascii="Arial" w:hAnsi="Arial"/>
          <w:sz w:val="22"/>
        </w:rPr>
      </w:pPr>
    </w:p>
    <w:p w14:paraId="2FFAC0E9" w14:textId="77777777" w:rsidR="00802038" w:rsidRDefault="00802038">
      <w:pPr>
        <w:spacing w:line="360" w:lineRule="auto"/>
        <w:rPr>
          <w:rFonts w:ascii="Arial" w:hAnsi="Arial"/>
          <w:sz w:val="22"/>
        </w:rPr>
      </w:pPr>
    </w:p>
    <w:p w14:paraId="645E53DB" w14:textId="77777777" w:rsidR="00415D06" w:rsidRDefault="00415D06">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hAnsi="Arial"/>
          <w:b/>
          <w:noProof/>
          <w:sz w:val="30"/>
        </w:rPr>
      </w:pPr>
      <w:r>
        <w:rPr>
          <w:rFonts w:ascii="Arial" w:hAnsi="Arial"/>
          <w:b/>
          <w:noProof/>
          <w:sz w:val="30"/>
        </w:rPr>
        <w:t xml:space="preserve">18. Eschborner KMU-Abend </w:t>
      </w:r>
    </w:p>
    <w:p w14:paraId="1D3B7575" w14:textId="07DBE7E6" w:rsidR="00802038" w:rsidRDefault="00AE0959" w:rsidP="00415D06">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hAnsi="Arial"/>
          <w:b/>
          <w:bCs/>
        </w:rPr>
      </w:pPr>
      <w:r>
        <w:rPr>
          <w:rFonts w:ascii="Arial" w:hAnsi="Arial"/>
          <w:b/>
          <w:bCs/>
        </w:rPr>
        <w:t>Veranstaltung behandelt das Thema</w:t>
      </w:r>
      <w:r>
        <w:rPr>
          <w:rFonts w:ascii="Arial" w:hAnsi="Arial"/>
          <w:b/>
          <w:bCs/>
        </w:rPr>
        <w:t xml:space="preserve"> </w:t>
      </w:r>
      <w:r w:rsidR="00A67981">
        <w:rPr>
          <w:rFonts w:ascii="Arial" w:hAnsi="Arial"/>
          <w:b/>
          <w:bCs/>
        </w:rPr>
        <w:t>„</w:t>
      </w:r>
      <w:r w:rsidR="00415D06" w:rsidRPr="00415D06">
        <w:rPr>
          <w:rFonts w:ascii="Arial" w:hAnsi="Arial"/>
          <w:b/>
          <w:bCs/>
        </w:rPr>
        <w:t>Energie als Kostenfaktor: Einsparpotenziale</w:t>
      </w:r>
      <w:r w:rsidR="00415D06">
        <w:rPr>
          <w:rFonts w:ascii="Arial" w:hAnsi="Arial"/>
          <w:b/>
          <w:bCs/>
        </w:rPr>
        <w:t xml:space="preserve"> </w:t>
      </w:r>
      <w:r w:rsidR="00415D06" w:rsidRPr="00415D06">
        <w:rPr>
          <w:rFonts w:ascii="Arial" w:hAnsi="Arial"/>
          <w:b/>
          <w:bCs/>
        </w:rPr>
        <w:t>erkennen und wirtschaftlich nutzen</w:t>
      </w:r>
      <w:r w:rsidR="00415D06">
        <w:rPr>
          <w:rFonts w:ascii="Arial" w:hAnsi="Arial"/>
          <w:b/>
          <w:bCs/>
        </w:rPr>
        <w:t>“</w:t>
      </w:r>
    </w:p>
    <w:p w14:paraId="6FB6AC6E" w14:textId="77777777" w:rsidR="00A20A12" w:rsidRPr="00415D06" w:rsidRDefault="00A20A12" w:rsidP="00415D06">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hAnsi="Arial"/>
          <w:b/>
          <w:bCs/>
        </w:rPr>
      </w:pPr>
    </w:p>
    <w:p w14:paraId="78C2F5E1" w14:textId="77777777" w:rsid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r w:rsidRPr="00A20A12">
        <w:rPr>
          <w:rFonts w:ascii="Arial" w:hAnsi="Arial"/>
          <w:sz w:val="22"/>
          <w:szCs w:val="22"/>
        </w:rPr>
        <w:t>Energie ist ein bedeutender Kostenfaktor im Unternehmensalltag. Gleichzeitig bieten sich für kleine und mittlere Unternehmen (KMU) vielfältige Möglichkeiten, den eigenen Energieverbrauch zu optimieren und laufende Kosten zu senken. Dabei können bereits gezielte Maßnahmen im täglichen Betrieb dazu beitragen, Einsparpotenziale zu nutzen und die Wirtschaftlichkeit des Unternehmens zu stärken.</w:t>
      </w:r>
    </w:p>
    <w:p w14:paraId="37CBEC5B" w14:textId="77777777" w:rsidR="00A20A12" w:rsidRP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p>
    <w:p w14:paraId="51E2E0B4" w14:textId="77777777" w:rsidR="00AE0959" w:rsidRDefault="00AE0959" w:rsidP="00AE095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r w:rsidRPr="00A87D43">
        <w:rPr>
          <w:rFonts w:ascii="Arial" w:hAnsi="Arial"/>
          <w:sz w:val="22"/>
          <w:szCs w:val="22"/>
        </w:rPr>
        <w:t>„Globale wirtschaftliche Entwicklungen beeinflussen die Energiekosten und stellen Unternehmen immer wieder vor neue Herausforderungen. Angesichts sich verändernder Rahmenbedingungen ist es wichtig, den eigenen Energieverbrauch regelmäßig zu überprüfen, Einsparpotenziale zu erkennen und wirtschaftlich sinnvolle Maßnahmen umzusetzen. So lassen sich langfristig Kosten senken und die Wettbewerbsfähigkeit stärken“, sagt Gabriele del Barrio, Leiterin der Wirtschaftsförderung.</w:t>
      </w:r>
    </w:p>
    <w:p w14:paraId="389E7B82" w14:textId="77777777" w:rsid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p>
    <w:p w14:paraId="733E7EC7" w14:textId="061158BC" w:rsid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r w:rsidRPr="00A20A12">
        <w:rPr>
          <w:rFonts w:ascii="Arial" w:hAnsi="Arial"/>
          <w:sz w:val="22"/>
          <w:szCs w:val="22"/>
        </w:rPr>
        <w:t>Die Eschborner Wirtschaftsförderung lädt Unternehmerinnen und Unternehmer im Rahmen des 18. Eschborner KMU-</w:t>
      </w:r>
      <w:proofErr w:type="gramStart"/>
      <w:r w:rsidRPr="00A20A12">
        <w:rPr>
          <w:rFonts w:ascii="Arial" w:hAnsi="Arial"/>
          <w:sz w:val="22"/>
          <w:szCs w:val="22"/>
        </w:rPr>
        <w:t>Abends</w:t>
      </w:r>
      <w:proofErr w:type="gramEnd"/>
      <w:r w:rsidRPr="00A20A12">
        <w:rPr>
          <w:rFonts w:ascii="Arial" w:hAnsi="Arial"/>
          <w:sz w:val="22"/>
          <w:szCs w:val="22"/>
        </w:rPr>
        <w:t xml:space="preserve"> am Dienstag, </w:t>
      </w:r>
      <w:r w:rsidR="00A67981">
        <w:rPr>
          <w:rFonts w:ascii="Arial" w:hAnsi="Arial"/>
          <w:sz w:val="22"/>
          <w:szCs w:val="22"/>
        </w:rPr>
        <w:t xml:space="preserve">dem </w:t>
      </w:r>
      <w:r w:rsidRPr="00A20A12">
        <w:rPr>
          <w:rFonts w:ascii="Arial" w:hAnsi="Arial"/>
          <w:sz w:val="22"/>
          <w:szCs w:val="22"/>
        </w:rPr>
        <w:t>24. November 2026 ab 1</w:t>
      </w:r>
      <w:r>
        <w:rPr>
          <w:rFonts w:ascii="Arial" w:hAnsi="Arial"/>
          <w:sz w:val="22"/>
          <w:szCs w:val="22"/>
        </w:rPr>
        <w:t>8:30</w:t>
      </w:r>
      <w:r w:rsidRPr="00A20A12">
        <w:rPr>
          <w:rFonts w:ascii="Arial" w:hAnsi="Arial"/>
          <w:sz w:val="22"/>
          <w:szCs w:val="22"/>
        </w:rPr>
        <w:t xml:space="preserve"> Uhr ins ROOF 119, Hauptstraße 119, ein.</w:t>
      </w:r>
    </w:p>
    <w:p w14:paraId="53663787" w14:textId="77777777" w:rsidR="00A20A12" w:rsidRP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p>
    <w:p w14:paraId="3F9290A1" w14:textId="77777777" w:rsid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r w:rsidRPr="00A20A12">
        <w:rPr>
          <w:rFonts w:ascii="Arial" w:hAnsi="Arial"/>
          <w:sz w:val="22"/>
          <w:szCs w:val="22"/>
        </w:rPr>
        <w:t>Unter dem Titel „Energie als Kostenfaktor: Einsparpotenziale erkennen und wirtschaftlich nutzen“ zeigt das Team der Stabsstelle Energie und Klimaschutz der Stadt Eschborn, wo im Unternehmensalltag typische Energieverbräuche und Einsparpotenziale liegen und welche Maßnahmen sich wirtschaftlich sinnvoll umsetzen lassen. Dabei werden sowohl größere Ansätze als auch kleinere, unmittelbar umsetzbare Maßnahmen betrachtet. Auch die Möglichkeiten für Unternehmen in gemieteten Geschäftsräumen sowie Beratungs- und Förderangebote werden thematisiert.</w:t>
      </w:r>
    </w:p>
    <w:p w14:paraId="59A2874C" w14:textId="77777777" w:rsidR="00A20A12" w:rsidRP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p>
    <w:p w14:paraId="74C33F89" w14:textId="02F662F3" w:rsidR="00A20A12" w:rsidRP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r w:rsidRPr="00A20A12">
        <w:rPr>
          <w:rFonts w:ascii="Arial" w:hAnsi="Arial"/>
          <w:sz w:val="22"/>
          <w:szCs w:val="22"/>
        </w:rPr>
        <w:lastRenderedPageBreak/>
        <w:t xml:space="preserve">Im Anschluss an den fachlichen Teil des Abends bietet ein </w:t>
      </w:r>
      <w:r>
        <w:rPr>
          <w:rFonts w:ascii="Arial" w:hAnsi="Arial"/>
          <w:sz w:val="22"/>
          <w:szCs w:val="22"/>
        </w:rPr>
        <w:t xml:space="preserve">Networking und </w:t>
      </w:r>
      <w:r w:rsidRPr="00A20A12">
        <w:rPr>
          <w:rFonts w:ascii="Arial" w:hAnsi="Arial"/>
          <w:sz w:val="22"/>
          <w:szCs w:val="22"/>
        </w:rPr>
        <w:t xml:space="preserve">Get-together bei Imbiss und Getränken Gelegenheit </w:t>
      </w:r>
      <w:proofErr w:type="gramStart"/>
      <w:r w:rsidRPr="00A20A12">
        <w:rPr>
          <w:rFonts w:ascii="Arial" w:hAnsi="Arial"/>
          <w:sz w:val="22"/>
          <w:szCs w:val="22"/>
        </w:rPr>
        <w:t>zum persönlichen Netzwerken</w:t>
      </w:r>
      <w:proofErr w:type="gramEnd"/>
      <w:r w:rsidRPr="00A20A12">
        <w:rPr>
          <w:rFonts w:ascii="Arial" w:hAnsi="Arial"/>
          <w:sz w:val="22"/>
          <w:szCs w:val="22"/>
        </w:rPr>
        <w:t xml:space="preserve"> und zum Austausch mit anderen Eschborner Unternehmerinnen und Unternehmern, den Expertinnen und Experten sowie dem Team der Wirtschaftsförderung.</w:t>
      </w:r>
    </w:p>
    <w:p w14:paraId="20977C35" w14:textId="77777777" w:rsid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p>
    <w:p w14:paraId="01695CD1" w14:textId="296D5D9D" w:rsid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r w:rsidRPr="00A20A12">
        <w:rPr>
          <w:rFonts w:ascii="Arial" w:hAnsi="Arial"/>
          <w:sz w:val="22"/>
          <w:szCs w:val="22"/>
        </w:rPr>
        <w:t xml:space="preserve">Interessierte Unternehmerinnen und Unternehmer sind herzlich zum 18. Eschborner KMU-Abend eingeladen. Die Teilnahme ist kostenfrei. Eine Anmeldung ist bis zum 17. November 2026 unter www.eveeno.com/151783198 erforderlich. </w:t>
      </w:r>
    </w:p>
    <w:p w14:paraId="278E23EB" w14:textId="77777777" w:rsidR="00A20A12" w:rsidRP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p>
    <w:p w14:paraId="421A5CB9" w14:textId="77777777" w:rsidR="00A20A12" w:rsidRPr="00A20A12" w:rsidRDefault="00A20A12" w:rsidP="00A20A12">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r w:rsidRPr="00A20A12">
        <w:rPr>
          <w:rFonts w:ascii="Arial" w:hAnsi="Arial"/>
          <w:sz w:val="22"/>
          <w:szCs w:val="22"/>
        </w:rPr>
        <w:t>„Wir freuen uns, wenn unsere Unternehmerinnen und Unternehmer die Gelegenheit nutzen, praxisnahe Impulse für den eigenen Unternehmensalltag mitzunehmen, sich untereinander auszutauschen und neue Kontakte zu knüpfen“, sagt Bürgermeister Adnan Shaikh.</w:t>
      </w:r>
    </w:p>
    <w:p w14:paraId="5D6B3439" w14:textId="77777777" w:rsidR="003A61F5" w:rsidRDefault="003A61F5">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w:hAnsi="Arial"/>
          <w:sz w:val="22"/>
          <w:szCs w:val="22"/>
        </w:rPr>
      </w:pPr>
    </w:p>
    <w:p w14:paraId="78DE1642" w14:textId="087A2084" w:rsidR="00802038" w:rsidRPr="00BC5568" w:rsidRDefault="003A61F5">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sz w:val="22"/>
          <w:szCs w:val="22"/>
        </w:rPr>
      </w:pPr>
      <w:r>
        <w:rPr>
          <w:sz w:val="22"/>
          <w:szCs w:val="22"/>
        </w:rPr>
        <w:t xml:space="preserve"> </w:t>
      </w:r>
    </w:p>
    <w:p w14:paraId="7B08E852" w14:textId="77777777" w:rsidR="00802038" w:rsidRPr="00BC5568" w:rsidRDefault="00802038">
      <w:pPr>
        <w:rPr>
          <w:rFonts w:ascii="Times New Roman" w:eastAsia="Times New Roman" w:hAnsi="Times New Roman"/>
          <w:sz w:val="22"/>
          <w:szCs w:val="22"/>
          <w:lang w:eastAsia="de-DE"/>
        </w:rPr>
      </w:pPr>
    </w:p>
    <w:p w14:paraId="7DBF625C" w14:textId="77777777" w:rsidR="00B64FC0" w:rsidRDefault="00B64FC0" w:rsidP="00B64FC0">
      <w:pPr>
        <w:ind w:right="23"/>
        <w:rPr>
          <w:rFonts w:ascii="Arial" w:hAnsi="Arial" w:cs="Arial"/>
          <w:sz w:val="22"/>
        </w:rPr>
      </w:pPr>
      <w:r>
        <w:rPr>
          <w:rFonts w:ascii="Arial" w:hAnsi="Arial" w:cs="Arial"/>
          <w:sz w:val="22"/>
        </w:rPr>
        <w:t>Kontakt:</w:t>
      </w:r>
    </w:p>
    <w:p w14:paraId="322D61E7" w14:textId="77777777" w:rsidR="00B64FC0" w:rsidRDefault="00B64FC0" w:rsidP="00B64FC0">
      <w:pPr>
        <w:ind w:right="23"/>
        <w:rPr>
          <w:rFonts w:ascii="Arial" w:hAnsi="Arial" w:cs="Arial"/>
          <w:sz w:val="22"/>
        </w:rPr>
      </w:pPr>
      <w:r>
        <w:rPr>
          <w:rFonts w:ascii="Arial" w:hAnsi="Arial" w:cs="Arial"/>
          <w:sz w:val="22"/>
        </w:rPr>
        <w:t>Stadtverwaltung Eschborn</w:t>
      </w:r>
    </w:p>
    <w:p w14:paraId="1211A5C6" w14:textId="77777777" w:rsidR="00B64FC0" w:rsidRDefault="00B64FC0" w:rsidP="00B64FC0">
      <w:pPr>
        <w:ind w:right="23"/>
        <w:jc w:val="both"/>
        <w:rPr>
          <w:rFonts w:ascii="Arial" w:hAnsi="Arial" w:cs="Arial"/>
          <w:sz w:val="22"/>
        </w:rPr>
      </w:pPr>
      <w:r>
        <w:rPr>
          <w:rFonts w:ascii="Arial" w:hAnsi="Arial" w:cs="Arial"/>
          <w:sz w:val="22"/>
        </w:rPr>
        <w:t>Pressestelle</w:t>
      </w:r>
    </w:p>
    <w:p w14:paraId="4A116203" w14:textId="77777777" w:rsidR="00B64FC0" w:rsidRDefault="00B64FC0" w:rsidP="00B64FC0">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7E9F910" w14:textId="77777777" w:rsidR="00B64FC0" w:rsidRDefault="00AE0959" w:rsidP="00B64FC0">
      <w:pPr>
        <w:jc w:val="both"/>
        <w:rPr>
          <w:rFonts w:ascii="Arial" w:hAnsi="Arial"/>
          <w:color w:val="000000"/>
          <w:sz w:val="22"/>
          <w:lang w:val="en-US"/>
        </w:rPr>
      </w:pPr>
      <w:hyperlink r:id="rId8" w:history="1">
        <w:r w:rsidR="00B64FC0">
          <w:rPr>
            <w:rStyle w:val="Hyperlink"/>
            <w:rFonts w:ascii="Arial" w:hAnsi="Arial"/>
            <w:color w:val="000000"/>
            <w:sz w:val="22"/>
            <w:u w:val="none"/>
            <w:lang w:val="en-US"/>
          </w:rPr>
          <w:t>presse@eschborn.de</w:t>
        </w:r>
      </w:hyperlink>
    </w:p>
    <w:p w14:paraId="0604AAD7" w14:textId="77777777" w:rsidR="00B64FC0" w:rsidRDefault="00B64FC0" w:rsidP="00B64FC0">
      <w:pPr>
        <w:jc w:val="both"/>
        <w:rPr>
          <w:rFonts w:ascii="Arial" w:hAnsi="Arial"/>
          <w:sz w:val="22"/>
          <w:lang w:val="en-US"/>
        </w:rPr>
      </w:pPr>
      <w:r>
        <w:rPr>
          <w:rFonts w:ascii="Arial" w:hAnsi="Arial"/>
          <w:sz w:val="22"/>
          <w:lang w:val="en-US"/>
        </w:rPr>
        <w:t>www.eschborn.de</w:t>
      </w:r>
    </w:p>
    <w:p w14:paraId="3EB290E3" w14:textId="77777777" w:rsidR="00802038" w:rsidRPr="00BC5568" w:rsidRDefault="00802038">
      <w:pPr>
        <w:spacing w:line="360" w:lineRule="auto"/>
        <w:ind w:right="23"/>
        <w:rPr>
          <w:rFonts w:ascii="Arial" w:hAnsi="Arial"/>
          <w:sz w:val="22"/>
          <w:szCs w:val="22"/>
        </w:rPr>
      </w:pPr>
    </w:p>
    <w:p w14:paraId="636D2E9A" w14:textId="77777777" w:rsidR="00802038" w:rsidRPr="00BC5568" w:rsidRDefault="00802038">
      <w:pPr>
        <w:spacing w:line="360" w:lineRule="auto"/>
        <w:ind w:right="23"/>
        <w:rPr>
          <w:rFonts w:ascii="Arial" w:hAnsi="Arial"/>
          <w:sz w:val="22"/>
          <w:szCs w:val="22"/>
        </w:rPr>
      </w:pPr>
    </w:p>
    <w:sectPr w:rsidR="00802038" w:rsidRPr="00BC5568" w:rsidSect="00254498">
      <w:headerReference w:type="even" r:id="rId9"/>
      <w:headerReference w:type="default" r:id="rId10"/>
      <w:footerReference w:type="even" r:id="rId11"/>
      <w:footerReference w:type="default" r:id="rId12"/>
      <w:pgSz w:w="11900" w:h="16840"/>
      <w:pgMar w:top="1417" w:right="1417" w:bottom="1134" w:left="1417" w:header="708"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D7734" w14:textId="77777777" w:rsidR="00802038" w:rsidRDefault="00AA3A21">
      <w:r>
        <w:separator/>
      </w:r>
    </w:p>
  </w:endnote>
  <w:endnote w:type="continuationSeparator" w:id="0">
    <w:p w14:paraId="7ECB4599" w14:textId="77777777" w:rsidR="00802038" w:rsidRDefault="00AA3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D0E28" w14:textId="77777777" w:rsidR="00802038" w:rsidRDefault="00AA3A21">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7524D1E5" w14:textId="77777777" w:rsidR="00802038" w:rsidRDefault="00802038">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BAA2A" w14:textId="77777777" w:rsidR="00802038" w:rsidRDefault="00802038">
    <w:pPr>
      <w:pStyle w:val="Fuzeile"/>
      <w:rPr>
        <w:rStyle w:val="Seitenzahl"/>
      </w:rPr>
    </w:pPr>
  </w:p>
  <w:p w14:paraId="012BCE26" w14:textId="77777777" w:rsidR="00802038" w:rsidRDefault="00802038">
    <w:pPr>
      <w:pStyle w:val="Fuzeile"/>
    </w:pPr>
  </w:p>
  <w:p w14:paraId="089046D3" w14:textId="77777777" w:rsidR="00802038" w:rsidRDefault="008020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44D51" w14:textId="77777777" w:rsidR="00802038" w:rsidRDefault="00AA3A21">
      <w:r>
        <w:separator/>
      </w:r>
    </w:p>
  </w:footnote>
  <w:footnote w:type="continuationSeparator" w:id="0">
    <w:p w14:paraId="7625042E" w14:textId="77777777" w:rsidR="00802038" w:rsidRDefault="00AA3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84985" w14:textId="77777777" w:rsidR="00802038" w:rsidRDefault="00AA3A21">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6C9582C" w14:textId="77777777" w:rsidR="00802038" w:rsidRDefault="00802038">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F7734" w14:textId="77777777" w:rsidR="00802038" w:rsidRDefault="00AA3A21">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3</w:t>
    </w:r>
    <w:r>
      <w:rPr>
        <w:rStyle w:val="Seitenzahl"/>
        <w:rFonts w:ascii="Arial" w:hAnsi="Arial"/>
        <w:sz w:val="22"/>
      </w:rPr>
      <w:fldChar w:fldCharType="end"/>
    </w:r>
  </w:p>
  <w:p w14:paraId="192D0B31" w14:textId="77777777" w:rsidR="00802038" w:rsidRDefault="00802038">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038"/>
    <w:rsid w:val="000646A5"/>
    <w:rsid w:val="000A0A30"/>
    <w:rsid w:val="000D3347"/>
    <w:rsid w:val="00105251"/>
    <w:rsid w:val="001F5AE7"/>
    <w:rsid w:val="00254498"/>
    <w:rsid w:val="002728D7"/>
    <w:rsid w:val="002C4DCF"/>
    <w:rsid w:val="00384958"/>
    <w:rsid w:val="003A61F5"/>
    <w:rsid w:val="00415D06"/>
    <w:rsid w:val="004D45B6"/>
    <w:rsid w:val="00530D8B"/>
    <w:rsid w:val="005A7664"/>
    <w:rsid w:val="005F786A"/>
    <w:rsid w:val="007829A2"/>
    <w:rsid w:val="00787A96"/>
    <w:rsid w:val="007A77A3"/>
    <w:rsid w:val="00802038"/>
    <w:rsid w:val="008A31CE"/>
    <w:rsid w:val="008D167F"/>
    <w:rsid w:val="00972466"/>
    <w:rsid w:val="00A11ADD"/>
    <w:rsid w:val="00A20A12"/>
    <w:rsid w:val="00A3733C"/>
    <w:rsid w:val="00A67981"/>
    <w:rsid w:val="00AA3A21"/>
    <w:rsid w:val="00AE0959"/>
    <w:rsid w:val="00B43577"/>
    <w:rsid w:val="00B45D0F"/>
    <w:rsid w:val="00B64FC0"/>
    <w:rsid w:val="00BB41EF"/>
    <w:rsid w:val="00BC5568"/>
    <w:rsid w:val="00C56D45"/>
    <w:rsid w:val="00C66CAD"/>
    <w:rsid w:val="00CA12E4"/>
    <w:rsid w:val="00F40766"/>
    <w:rsid w:val="00F66193"/>
    <w:rsid w:val="00FD5EEB"/>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03F29B8F"/>
  <w15:docId w15:val="{B1D68D16-4198-4661-91E3-682200C0D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uiPriority w:val="22"/>
    <w:qFormat/>
    <w:rPr>
      <w:b/>
      <w:bCs/>
    </w:rPr>
  </w:style>
  <w:style w:type="character" w:customStyle="1" w:styleId="Hyperlink0">
    <w:name w:val="Hyperlink.0"/>
    <w:rPr>
      <w:color w:val="000099"/>
      <w:u w:val="single"/>
    </w:rPr>
  </w:style>
  <w:style w:type="paragraph" w:styleId="StandardWeb">
    <w:name w:val="Normal (Web)"/>
    <w:basedOn w:val="Standard"/>
    <w:uiPriority w:val="99"/>
    <w:unhideWhenUsed/>
    <w:pPr>
      <w:spacing w:before="100" w:beforeAutospacing="1" w:after="100" w:afterAutospacing="1"/>
    </w:pPr>
    <w:rPr>
      <w:rFonts w:ascii="Times New Roman" w:eastAsia="Times New Roman" w:hAnsi="Times New Roman"/>
      <w:lang w:eastAsia="de-DE"/>
    </w:rPr>
  </w:style>
  <w:style w:type="character" w:customStyle="1" w:styleId="object">
    <w:name w:val="object"/>
    <w:basedOn w:val="Absatz-Standardschriftart"/>
  </w:style>
  <w:style w:type="character" w:styleId="NichtaufgelsteErwhnung">
    <w:name w:val="Unresolved Mention"/>
    <w:basedOn w:val="Absatz-Standardschriftart"/>
    <w:uiPriority w:val="99"/>
    <w:semiHidden/>
    <w:unhideWhenUsed/>
    <w:rsid w:val="00BC5568"/>
    <w:rPr>
      <w:color w:val="605E5C"/>
      <w:shd w:val="clear" w:color="auto" w:fill="E1DFDD"/>
    </w:rPr>
  </w:style>
  <w:style w:type="paragraph" w:styleId="berarbeitung">
    <w:name w:val="Revision"/>
    <w:hidden/>
    <w:semiHidden/>
    <w:rsid w:val="00B64FC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93454">
      <w:bodyDiv w:val="1"/>
      <w:marLeft w:val="0"/>
      <w:marRight w:val="0"/>
      <w:marTop w:val="0"/>
      <w:marBottom w:val="0"/>
      <w:divBdr>
        <w:top w:val="none" w:sz="0" w:space="0" w:color="auto"/>
        <w:left w:val="none" w:sz="0" w:space="0" w:color="auto"/>
        <w:bottom w:val="none" w:sz="0" w:space="0" w:color="auto"/>
        <w:right w:val="none" w:sz="0" w:space="0" w:color="auto"/>
      </w:divBdr>
      <w:divsChild>
        <w:div w:id="1249073441">
          <w:marLeft w:val="0"/>
          <w:marRight w:val="0"/>
          <w:marTop w:val="0"/>
          <w:marBottom w:val="0"/>
          <w:divBdr>
            <w:top w:val="none" w:sz="0" w:space="0" w:color="auto"/>
            <w:left w:val="none" w:sz="0" w:space="0" w:color="auto"/>
            <w:bottom w:val="none" w:sz="0" w:space="0" w:color="auto"/>
            <w:right w:val="none" w:sz="0" w:space="0" w:color="auto"/>
          </w:divBdr>
        </w:div>
        <w:div w:id="1917398828">
          <w:marLeft w:val="0"/>
          <w:marRight w:val="0"/>
          <w:marTop w:val="0"/>
          <w:marBottom w:val="0"/>
          <w:divBdr>
            <w:top w:val="none" w:sz="0" w:space="0" w:color="auto"/>
            <w:left w:val="none" w:sz="0" w:space="0" w:color="auto"/>
            <w:bottom w:val="none" w:sz="0" w:space="0" w:color="auto"/>
            <w:right w:val="none" w:sz="0" w:space="0" w:color="auto"/>
          </w:divBdr>
        </w:div>
        <w:div w:id="921917602">
          <w:marLeft w:val="0"/>
          <w:marRight w:val="0"/>
          <w:marTop w:val="0"/>
          <w:marBottom w:val="0"/>
          <w:divBdr>
            <w:top w:val="none" w:sz="0" w:space="0" w:color="auto"/>
            <w:left w:val="none" w:sz="0" w:space="0" w:color="auto"/>
            <w:bottom w:val="none" w:sz="0" w:space="0" w:color="auto"/>
            <w:right w:val="none" w:sz="0" w:space="0" w:color="auto"/>
          </w:divBdr>
        </w:div>
        <w:div w:id="1352880321">
          <w:marLeft w:val="0"/>
          <w:marRight w:val="0"/>
          <w:marTop w:val="0"/>
          <w:marBottom w:val="0"/>
          <w:divBdr>
            <w:top w:val="none" w:sz="0" w:space="0" w:color="auto"/>
            <w:left w:val="none" w:sz="0" w:space="0" w:color="auto"/>
            <w:bottom w:val="none" w:sz="0" w:space="0" w:color="auto"/>
            <w:right w:val="none" w:sz="0" w:space="0" w:color="auto"/>
          </w:divBdr>
        </w:div>
      </w:divsChild>
    </w:div>
    <w:div w:id="158233820">
      <w:bodyDiv w:val="1"/>
      <w:marLeft w:val="0"/>
      <w:marRight w:val="0"/>
      <w:marTop w:val="0"/>
      <w:marBottom w:val="0"/>
      <w:divBdr>
        <w:top w:val="none" w:sz="0" w:space="0" w:color="auto"/>
        <w:left w:val="none" w:sz="0" w:space="0" w:color="auto"/>
        <w:bottom w:val="none" w:sz="0" w:space="0" w:color="auto"/>
        <w:right w:val="none" w:sz="0" w:space="0" w:color="auto"/>
      </w:divBdr>
    </w:div>
    <w:div w:id="266499257">
      <w:bodyDiv w:val="1"/>
      <w:marLeft w:val="0"/>
      <w:marRight w:val="0"/>
      <w:marTop w:val="0"/>
      <w:marBottom w:val="0"/>
      <w:divBdr>
        <w:top w:val="none" w:sz="0" w:space="0" w:color="auto"/>
        <w:left w:val="none" w:sz="0" w:space="0" w:color="auto"/>
        <w:bottom w:val="none" w:sz="0" w:space="0" w:color="auto"/>
        <w:right w:val="none" w:sz="0" w:space="0" w:color="auto"/>
      </w:divBdr>
    </w:div>
    <w:div w:id="857431749">
      <w:bodyDiv w:val="1"/>
      <w:marLeft w:val="0"/>
      <w:marRight w:val="0"/>
      <w:marTop w:val="0"/>
      <w:marBottom w:val="0"/>
      <w:divBdr>
        <w:top w:val="none" w:sz="0" w:space="0" w:color="auto"/>
        <w:left w:val="none" w:sz="0" w:space="0" w:color="auto"/>
        <w:bottom w:val="none" w:sz="0" w:space="0" w:color="auto"/>
        <w:right w:val="none" w:sz="0" w:space="0" w:color="auto"/>
      </w:divBdr>
    </w:div>
    <w:div w:id="909536304">
      <w:bodyDiv w:val="1"/>
      <w:marLeft w:val="0"/>
      <w:marRight w:val="0"/>
      <w:marTop w:val="0"/>
      <w:marBottom w:val="0"/>
      <w:divBdr>
        <w:top w:val="none" w:sz="0" w:space="0" w:color="auto"/>
        <w:left w:val="none" w:sz="0" w:space="0" w:color="auto"/>
        <w:bottom w:val="none" w:sz="0" w:space="0" w:color="auto"/>
        <w:right w:val="none" w:sz="0" w:space="0" w:color="auto"/>
      </w:divBdr>
    </w:div>
    <w:div w:id="966929241">
      <w:bodyDiv w:val="1"/>
      <w:marLeft w:val="0"/>
      <w:marRight w:val="0"/>
      <w:marTop w:val="0"/>
      <w:marBottom w:val="0"/>
      <w:divBdr>
        <w:top w:val="none" w:sz="0" w:space="0" w:color="auto"/>
        <w:left w:val="none" w:sz="0" w:space="0" w:color="auto"/>
        <w:bottom w:val="none" w:sz="0" w:space="0" w:color="auto"/>
        <w:right w:val="none" w:sz="0" w:space="0" w:color="auto"/>
      </w:divBdr>
    </w:div>
    <w:div w:id="988048183">
      <w:bodyDiv w:val="1"/>
      <w:marLeft w:val="0"/>
      <w:marRight w:val="0"/>
      <w:marTop w:val="0"/>
      <w:marBottom w:val="0"/>
      <w:divBdr>
        <w:top w:val="none" w:sz="0" w:space="0" w:color="auto"/>
        <w:left w:val="none" w:sz="0" w:space="0" w:color="auto"/>
        <w:bottom w:val="none" w:sz="0" w:space="0" w:color="auto"/>
        <w:right w:val="none" w:sz="0" w:space="0" w:color="auto"/>
      </w:divBdr>
    </w:div>
    <w:div w:id="1251498733">
      <w:bodyDiv w:val="1"/>
      <w:marLeft w:val="0"/>
      <w:marRight w:val="0"/>
      <w:marTop w:val="0"/>
      <w:marBottom w:val="0"/>
      <w:divBdr>
        <w:top w:val="none" w:sz="0" w:space="0" w:color="auto"/>
        <w:left w:val="none" w:sz="0" w:space="0" w:color="auto"/>
        <w:bottom w:val="none" w:sz="0" w:space="0" w:color="auto"/>
        <w:right w:val="none" w:sz="0" w:space="0" w:color="auto"/>
      </w:divBdr>
    </w:div>
    <w:div w:id="1628392085">
      <w:bodyDiv w:val="1"/>
      <w:marLeft w:val="0"/>
      <w:marRight w:val="0"/>
      <w:marTop w:val="0"/>
      <w:marBottom w:val="0"/>
      <w:divBdr>
        <w:top w:val="none" w:sz="0" w:space="0" w:color="auto"/>
        <w:left w:val="none" w:sz="0" w:space="0" w:color="auto"/>
        <w:bottom w:val="none" w:sz="0" w:space="0" w:color="auto"/>
        <w:right w:val="none" w:sz="0" w:space="0" w:color="auto"/>
      </w:divBdr>
    </w:div>
    <w:div w:id="196149358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2440</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2754</CharactersWithSpaces>
  <SharedDoc>false</SharedDoc>
  <HLinks>
    <vt:vector size="6" baseType="variant">
      <vt:variant>
        <vt:i4>7733294</vt:i4>
      </vt:variant>
      <vt:variant>
        <vt:i4>0</vt:i4>
      </vt:variant>
      <vt:variant>
        <vt:i4>0</vt:i4>
      </vt:variant>
      <vt:variant>
        <vt:i4>5</vt:i4>
      </vt:variant>
      <vt:variant>
        <vt:lpwstr>http://www.eschborn.de/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Botke</dc:creator>
  <cp:lastModifiedBy>Lisa Alena Hopfgarten</cp:lastModifiedBy>
  <cp:revision>3</cp:revision>
  <cp:lastPrinted>2019-06-12T14:24:00Z</cp:lastPrinted>
  <dcterms:created xsi:type="dcterms:W3CDTF">2026-11-02T16:10:00Z</dcterms:created>
  <dcterms:modified xsi:type="dcterms:W3CDTF">2026-11-03T09:56:00Z</dcterms:modified>
</cp:coreProperties>
</file>