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871C" w14:textId="77777777" w:rsidR="00251BDD" w:rsidRDefault="00E874CB">
      <w:pPr>
        <w:pStyle w:val="PMPressemitteilung"/>
      </w:pPr>
      <w:sdt>
        <w:sdtPr>
          <w:id w:val="-923638953"/>
          <w:lock w:val="sdtContentLocked"/>
          <w:placeholder>
            <w:docPart w:val="C9826F3FB2434C399144D9DCA78E1872"/>
          </w:placeholder>
          <w:text/>
        </w:sdtPr>
        <w:sdtEndPr/>
        <w:sdtContent>
          <w:r w:rsidR="00612771" w:rsidRPr="00FC5706">
            <w:t>Pressemitteilung</w:t>
          </w:r>
        </w:sdtContent>
      </w:sdt>
    </w:p>
    <w:p w14:paraId="1BEFE4A9" w14:textId="1EB3071D" w:rsidR="00612771" w:rsidRDefault="009F7E75" w:rsidP="00612771">
      <w:pPr>
        <w:pStyle w:val="PMDatum"/>
      </w:pPr>
      <w:r>
        <w:t>17</w:t>
      </w:r>
      <w:r w:rsidR="0090606A">
        <w:t>.09.2026</w:t>
      </w:r>
    </w:p>
    <w:p w14:paraId="4EF3E9AA" w14:textId="62CB4904" w:rsidR="0090606A" w:rsidRDefault="0090606A" w:rsidP="0090606A">
      <w:pPr>
        <w:pStyle w:val="PM-Stichwort"/>
      </w:pPr>
      <w:r>
        <w:t>Landkreis - Gartenkultur</w:t>
      </w:r>
    </w:p>
    <w:p w14:paraId="0C9F3AA3" w14:textId="66025859" w:rsidR="0090606A" w:rsidRDefault="00A416F3" w:rsidP="0090606A">
      <w:pPr>
        <w:pStyle w:val="PM-berschrift"/>
      </w:pPr>
      <w:r>
        <w:t xml:space="preserve">Wenn der Garten </w:t>
      </w:r>
      <w:r w:rsidR="006B4B26">
        <w:t>Platz für Natur bietet</w:t>
      </w:r>
    </w:p>
    <w:p w14:paraId="15A9063B" w14:textId="18F62621" w:rsidR="0090606A" w:rsidRDefault="007F19EE" w:rsidP="0090606A">
      <w:pPr>
        <w:pStyle w:val="PM-Unterzeile"/>
      </w:pPr>
      <w:r>
        <w:t>Acht</w:t>
      </w:r>
      <w:r w:rsidR="0090606A">
        <w:t xml:space="preserve"> Naturgärten im Unterallgäu dürfen sich mit Plakette schmücken</w:t>
      </w:r>
    </w:p>
    <w:p w14:paraId="1891ABE5" w14:textId="65493898" w:rsidR="0075333C" w:rsidRPr="0085783F" w:rsidRDefault="00381421" w:rsidP="0075333C">
      <w:r>
        <w:rPr>
          <w:noProof/>
        </w:rPr>
        <w:drawing>
          <wp:anchor distT="0" distB="0" distL="114300" distR="114300" simplePos="0" relativeHeight="251658240" behindDoc="0" locked="0" layoutInCell="1" allowOverlap="1" wp14:anchorId="07216385" wp14:editId="31D887A5">
            <wp:simplePos x="0" y="0"/>
            <wp:positionH relativeFrom="margin">
              <wp:align>center</wp:align>
            </wp:positionH>
            <wp:positionV relativeFrom="margin">
              <wp:posOffset>3578860</wp:posOffset>
            </wp:positionV>
            <wp:extent cx="2272665" cy="1704975"/>
            <wp:effectExtent l="0" t="0" r="0" b="9525"/>
            <wp:wrapSquare wrapText="bothSides"/>
            <wp:docPr id="12068796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79628" name="Grafik 12068796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2665" cy="1704975"/>
                    </a:xfrm>
                    <a:prstGeom prst="rect">
                      <a:avLst/>
                    </a:prstGeom>
                  </pic:spPr>
                </pic:pic>
              </a:graphicData>
            </a:graphic>
            <wp14:sizeRelH relativeFrom="margin">
              <wp14:pctWidth>0</wp14:pctWidth>
            </wp14:sizeRelH>
            <wp14:sizeRelV relativeFrom="margin">
              <wp14:pctHeight>0</wp14:pctHeight>
            </wp14:sizeRelV>
          </wp:anchor>
        </w:drawing>
      </w:r>
      <w:r w:rsidR="0090606A" w:rsidRPr="00AA5E61">
        <w:rPr>
          <w:b/>
          <w:bCs/>
        </w:rPr>
        <w:t>Unterallgäu.</w:t>
      </w:r>
      <w:r w:rsidR="0090606A">
        <w:t xml:space="preserve"> </w:t>
      </w:r>
      <w:r w:rsidR="00AA5E61">
        <w:t xml:space="preserve">Wildhecken </w:t>
      </w:r>
      <w:r w:rsidR="0090606A">
        <w:t xml:space="preserve">und Totholz, </w:t>
      </w:r>
      <w:r w:rsidR="00AA5E61">
        <w:t xml:space="preserve">alte Bäume und </w:t>
      </w:r>
      <w:r w:rsidR="0075333C">
        <w:t>die Verwendung von eigener Kompost-Erde: W</w:t>
      </w:r>
      <w:r w:rsidR="0090606A">
        <w:t xml:space="preserve">er seinen Garten im Einklang mit der Natur gestaltet und bewirtschaftet, schafft einen Wohlfühlort für sich </w:t>
      </w:r>
      <w:r w:rsidR="00AA5E61">
        <w:t>und</w:t>
      </w:r>
      <w:r w:rsidR="0090606A">
        <w:t xml:space="preserve"> für viele Nützlinge </w:t>
      </w:r>
      <w:r w:rsidR="0075333C">
        <w:t>-</w:t>
      </w:r>
      <w:r w:rsidR="009F7E75">
        <w:t xml:space="preserve"> und</w:t>
      </w:r>
      <w:r w:rsidR="0075333C">
        <w:t xml:space="preserve"> </w:t>
      </w:r>
      <w:r w:rsidR="0090606A">
        <w:t xml:space="preserve">er kann sich für das Gütesiegel „Bayern blüht - Naturgarten“ bewerben. Jetzt hat Landrat Alex Eder zusammen mit dem Kreisverband für Gartenbau und Landespflege Unterallgäu </w:t>
      </w:r>
      <w:r w:rsidR="00AA5E61">
        <w:t>acht</w:t>
      </w:r>
      <w:r w:rsidR="0090606A">
        <w:t xml:space="preserve"> Gärten im Unterallgäu neu mit der Plakette ausgezeichnet.  Die feierliche Verleihung fand im Garten </w:t>
      </w:r>
      <w:r w:rsidR="0075333C">
        <w:t>von Familie Müller in Klosterbeuren</w:t>
      </w:r>
      <w:r w:rsidR="0090606A">
        <w:t xml:space="preserve"> statt. Inzwischen gibt es 5</w:t>
      </w:r>
      <w:r w:rsidR="0075333C">
        <w:t>8</w:t>
      </w:r>
      <w:r w:rsidR="0090606A">
        <w:t xml:space="preserve"> Gärten im Unterallgäu, die sich mit der Naturgarten-Plakette schmücken dürfen. </w:t>
      </w:r>
      <w:r w:rsidR="0090606A" w:rsidRPr="0085783F">
        <w:t xml:space="preserve">Landrat Alex Eder </w:t>
      </w:r>
      <w:r w:rsidR="0075333C" w:rsidRPr="0085783F">
        <w:t xml:space="preserve">betonte: „Der eigene Garten ist ein Ort der Erholung. Und er bietet die Möglichkeit, </w:t>
      </w:r>
      <w:r w:rsidR="0090606A" w:rsidRPr="0085783F">
        <w:t>Naturzusammenhänge und Stoffkreisläufe</w:t>
      </w:r>
      <w:r w:rsidR="0075333C" w:rsidRPr="0085783F">
        <w:t xml:space="preserve"> zu erleben</w:t>
      </w:r>
      <w:r w:rsidR="0090606A" w:rsidRPr="0085783F">
        <w:t xml:space="preserve">.“ </w:t>
      </w:r>
      <w:r w:rsidR="0075333C" w:rsidRPr="0085783F">
        <w:t>Wer der</w:t>
      </w:r>
      <w:r w:rsidR="0090606A" w:rsidRPr="0085783F">
        <w:t xml:space="preserve"> Natur einen Platz im eigenen Garten ein</w:t>
      </w:r>
      <w:r w:rsidR="0075333C" w:rsidRPr="0085783F">
        <w:t xml:space="preserve">räumt, könne den Garten zertifizieren lassen. </w:t>
      </w:r>
      <w:r w:rsidR="0090606A" w:rsidRPr="0085783F">
        <w:t xml:space="preserve"> </w:t>
      </w:r>
    </w:p>
    <w:p w14:paraId="09EFD58C" w14:textId="65DC141D" w:rsidR="0090606A" w:rsidRDefault="0075333C" w:rsidP="0075333C">
      <w:r w:rsidRPr="0085783F">
        <w:t>Um die Naturgarten-</w:t>
      </w:r>
      <w:r w:rsidR="0090606A" w:rsidRPr="0085783F">
        <w:t xml:space="preserve">Plakette </w:t>
      </w:r>
      <w:r w:rsidRPr="0085783F">
        <w:t xml:space="preserve">zu erhalten, </w:t>
      </w:r>
      <w:r w:rsidR="0090606A" w:rsidRPr="0085783F">
        <w:t>muss</w:t>
      </w:r>
      <w:r w:rsidR="0090606A">
        <w:t xml:space="preserve"> </w:t>
      </w:r>
      <w:r w:rsidR="00101D9D">
        <w:t xml:space="preserve">der Garten </w:t>
      </w:r>
      <w:r w:rsidR="0090606A">
        <w:t xml:space="preserve">eine ökologische Vielfalt aufweisen und es dürfen keine chemischen Pflanzenschutzmittel, chemisch-synthetische Dünger und kein Torf zum Einsatz kommen. Darüber hinaus muss der Garten eine bestimmte Anzahl an Kann-Kriterien aufweisen. Dazu zählen zum Beispiel extensive Wiesenbereiche, die bewusst selten gemäht werden, oder ein „wildes Eck“, in dem die Pflege fast gänzlich ausbleibt. Zudem bringen auch die Nutzung von Regenwasser oder eine Kreislaufwirtschaft im Garten Pluspunkte bei der Bewertung. Kreisfachberater für Gartenkultur und Landespflege Markus Orf, der gleichzeitig auch Geschäftsführer des </w:t>
      </w:r>
      <w:r w:rsidR="0090606A">
        <w:lastRenderedPageBreak/>
        <w:t xml:space="preserve">Kreisverbands für Gartenbau ist, stellte bei der Verleihung die </w:t>
      </w:r>
      <w:r w:rsidR="00101D9D">
        <w:t>neu</w:t>
      </w:r>
      <w:r w:rsidR="0090606A">
        <w:t xml:space="preserve"> ausgezeichneten Gärten im Unterallgäu kurz vor:</w:t>
      </w:r>
    </w:p>
    <w:p w14:paraId="6F289EE7" w14:textId="77777777" w:rsidR="0090606A" w:rsidRDefault="0090606A" w:rsidP="0090606A"/>
    <w:p w14:paraId="4094FF53" w14:textId="538C1C22" w:rsidR="0090606A" w:rsidRDefault="0090606A" w:rsidP="00967AC9">
      <w:pPr>
        <w:pStyle w:val="Listenabsatz"/>
        <w:numPr>
          <w:ilvl w:val="0"/>
          <w:numId w:val="4"/>
        </w:numPr>
      </w:pPr>
      <w:r>
        <w:t xml:space="preserve">Im Garten von </w:t>
      </w:r>
      <w:r w:rsidRPr="0090606A">
        <w:rPr>
          <w:b/>
          <w:bCs/>
        </w:rPr>
        <w:t>Ruth Dollrieß in Greithers</w:t>
      </w:r>
      <w:r w:rsidR="00E06B77">
        <w:rPr>
          <w:b/>
          <w:bCs/>
        </w:rPr>
        <w:t xml:space="preserve"> (</w:t>
      </w:r>
      <w:r w:rsidRPr="0090606A">
        <w:rPr>
          <w:b/>
          <w:bCs/>
        </w:rPr>
        <w:t>Legau)</w:t>
      </w:r>
      <w:r>
        <w:t xml:space="preserve"> ist ein alter, große</w:t>
      </w:r>
      <w:r w:rsidR="009B6FE0">
        <w:t>r</w:t>
      </w:r>
      <w:r>
        <w:t xml:space="preserve"> Gehölzbestand Teil des Gartens, dazu gibt es ausgedehnte Wiesenbereiche, die in Labyrinth</w:t>
      </w:r>
      <w:r w:rsidR="0054125C">
        <w:t>-</w:t>
      </w:r>
      <w:r>
        <w:t xml:space="preserve">Form gemäht werden. </w:t>
      </w:r>
    </w:p>
    <w:p w14:paraId="3D5F0FD5" w14:textId="77777777" w:rsidR="0090606A" w:rsidRDefault="0090606A" w:rsidP="0090606A">
      <w:pPr>
        <w:pStyle w:val="Listenabsatz"/>
        <w:numPr>
          <w:ilvl w:val="0"/>
          <w:numId w:val="4"/>
        </w:numPr>
      </w:pPr>
      <w:r>
        <w:t xml:space="preserve">Das Haus von </w:t>
      </w:r>
      <w:r w:rsidRPr="00E06B77">
        <w:rPr>
          <w:b/>
          <w:bCs/>
        </w:rPr>
        <w:t>Claudia Alger in Maria Steinbach (Legau)</w:t>
      </w:r>
      <w:r>
        <w:t xml:space="preserve"> ist mit Fassadenbegrünung komplett eingewachsen. Im Garten gibt es einen alten Gehölzbestand und Obstbäume.</w:t>
      </w:r>
    </w:p>
    <w:p w14:paraId="19BD1B0F" w14:textId="77777777" w:rsidR="00E06B77" w:rsidRDefault="0090606A" w:rsidP="002930DF">
      <w:pPr>
        <w:pStyle w:val="Listenabsatz"/>
        <w:numPr>
          <w:ilvl w:val="0"/>
          <w:numId w:val="4"/>
        </w:numPr>
      </w:pPr>
      <w:r w:rsidRPr="00E06B77">
        <w:rPr>
          <w:b/>
          <w:bCs/>
        </w:rPr>
        <w:t>Gundi Herz-Bumann</w:t>
      </w:r>
      <w:r w:rsidR="00E06B77" w:rsidRPr="00E06B77">
        <w:rPr>
          <w:b/>
          <w:bCs/>
        </w:rPr>
        <w:t xml:space="preserve"> aus</w:t>
      </w:r>
      <w:r w:rsidRPr="00E06B77">
        <w:rPr>
          <w:b/>
          <w:bCs/>
        </w:rPr>
        <w:t xml:space="preserve"> Reichau</w:t>
      </w:r>
      <w:r w:rsidR="00E06B77" w:rsidRPr="00E06B77">
        <w:rPr>
          <w:b/>
          <w:bCs/>
        </w:rPr>
        <w:t xml:space="preserve"> (</w:t>
      </w:r>
      <w:r w:rsidRPr="00E06B77">
        <w:rPr>
          <w:b/>
          <w:bCs/>
        </w:rPr>
        <w:t>Boos</w:t>
      </w:r>
      <w:r w:rsidR="00E06B77" w:rsidRPr="00E06B77">
        <w:rPr>
          <w:b/>
          <w:bCs/>
        </w:rPr>
        <w:t>)</w:t>
      </w:r>
      <w:r w:rsidR="00E06B77">
        <w:t xml:space="preserve"> hat ihren Naturgarten neu angelegt: Eine </w:t>
      </w:r>
      <w:r>
        <w:t xml:space="preserve">Wildhecke, </w:t>
      </w:r>
      <w:r w:rsidR="00E06B77">
        <w:t xml:space="preserve">ein </w:t>
      </w:r>
      <w:r>
        <w:t>kleine</w:t>
      </w:r>
      <w:r w:rsidR="00E06B77">
        <w:t>r</w:t>
      </w:r>
      <w:r>
        <w:t xml:space="preserve"> Teich, heimische</w:t>
      </w:r>
      <w:r w:rsidR="00E06B77">
        <w:t xml:space="preserve"> </w:t>
      </w:r>
      <w:r>
        <w:t>Wildstauden, offene Sandflächen</w:t>
      </w:r>
      <w:r w:rsidR="00E06B77">
        <w:t xml:space="preserve">, </w:t>
      </w:r>
      <w:r>
        <w:t>Totholz</w:t>
      </w:r>
      <w:r w:rsidR="00E06B77">
        <w:t xml:space="preserve"> und Nützlingsunterkünfte bieten</w:t>
      </w:r>
      <w:r>
        <w:t xml:space="preserve"> vielfältige Lebensräume</w:t>
      </w:r>
      <w:r w:rsidR="00E06B77">
        <w:t>.</w:t>
      </w:r>
      <w:r>
        <w:t xml:space="preserve"> </w:t>
      </w:r>
    </w:p>
    <w:p w14:paraId="5859210F" w14:textId="63186510" w:rsidR="00E06B77" w:rsidRDefault="00E06B77" w:rsidP="00D23A25">
      <w:pPr>
        <w:pStyle w:val="Listenabsatz"/>
        <w:numPr>
          <w:ilvl w:val="0"/>
          <w:numId w:val="4"/>
        </w:numPr>
      </w:pPr>
      <w:r>
        <w:t xml:space="preserve">Im Garten von </w:t>
      </w:r>
      <w:r w:rsidR="0090606A" w:rsidRPr="00E06B77">
        <w:rPr>
          <w:b/>
          <w:bCs/>
        </w:rPr>
        <w:t>Christine Singer</w:t>
      </w:r>
      <w:r w:rsidRPr="00E06B77">
        <w:rPr>
          <w:b/>
          <w:bCs/>
        </w:rPr>
        <w:t xml:space="preserve"> in </w:t>
      </w:r>
      <w:r w:rsidR="0090606A" w:rsidRPr="00E06B77">
        <w:rPr>
          <w:b/>
          <w:bCs/>
        </w:rPr>
        <w:t>Winterrieden</w:t>
      </w:r>
      <w:r w:rsidRPr="00E06B77">
        <w:rPr>
          <w:b/>
          <w:bCs/>
        </w:rPr>
        <w:t xml:space="preserve"> </w:t>
      </w:r>
      <w:r>
        <w:t>gibt es einen kleinen</w:t>
      </w:r>
      <w:r w:rsidR="0090606A">
        <w:t xml:space="preserve"> Teich</w:t>
      </w:r>
      <w:r>
        <w:t>, Beerensträucher und</w:t>
      </w:r>
      <w:r w:rsidR="0090606A">
        <w:t xml:space="preserve"> zahlreiche Nützlingsunterkünfte</w:t>
      </w:r>
      <w:r>
        <w:t>. Im Hochbeet und im Gewächshaus baut sie</w:t>
      </w:r>
      <w:r w:rsidR="0090606A">
        <w:t xml:space="preserve"> Gemüse</w:t>
      </w:r>
      <w:r>
        <w:t xml:space="preserve"> </w:t>
      </w:r>
      <w:r w:rsidR="0090606A">
        <w:t>an</w:t>
      </w:r>
      <w:r>
        <w:t xml:space="preserve">. </w:t>
      </w:r>
      <w:r w:rsidR="0090606A">
        <w:t xml:space="preserve"> </w:t>
      </w:r>
    </w:p>
    <w:p w14:paraId="1FDD74A1" w14:textId="77777777" w:rsidR="00E06B77" w:rsidRDefault="00E06B77" w:rsidP="00152A70">
      <w:pPr>
        <w:pStyle w:val="Listenabsatz"/>
        <w:numPr>
          <w:ilvl w:val="0"/>
          <w:numId w:val="4"/>
        </w:numPr>
      </w:pPr>
      <w:r>
        <w:t xml:space="preserve">Im Garten von </w:t>
      </w:r>
      <w:r w:rsidR="0090606A" w:rsidRPr="00E06B77">
        <w:rPr>
          <w:b/>
          <w:bCs/>
        </w:rPr>
        <w:t>Heike Hartwich und Stephan Krüger</w:t>
      </w:r>
      <w:r w:rsidRPr="00E06B77">
        <w:rPr>
          <w:b/>
          <w:bCs/>
        </w:rPr>
        <w:t xml:space="preserve"> aus</w:t>
      </w:r>
      <w:r w:rsidR="0090606A" w:rsidRPr="00E06B77">
        <w:rPr>
          <w:b/>
          <w:bCs/>
        </w:rPr>
        <w:t xml:space="preserve"> Bedernau</w:t>
      </w:r>
      <w:r w:rsidRPr="00E06B77">
        <w:rPr>
          <w:b/>
          <w:bCs/>
        </w:rPr>
        <w:t xml:space="preserve"> (</w:t>
      </w:r>
      <w:r w:rsidR="0090606A" w:rsidRPr="00E06B77">
        <w:rPr>
          <w:b/>
          <w:bCs/>
        </w:rPr>
        <w:t>Breitenbrunn</w:t>
      </w:r>
      <w:r w:rsidRPr="00E06B77">
        <w:rPr>
          <w:b/>
          <w:bCs/>
        </w:rPr>
        <w:t>)</w:t>
      </w:r>
      <w:r>
        <w:t xml:space="preserve"> gibt es keine versiegelte Fläche, dafür einen alten</w:t>
      </w:r>
      <w:r w:rsidR="0090606A">
        <w:t xml:space="preserve"> Baumbestand</w:t>
      </w:r>
      <w:r>
        <w:t xml:space="preserve">, in dem ein angenehmes </w:t>
      </w:r>
      <w:r w:rsidR="0090606A">
        <w:t xml:space="preserve">Mikroklima </w:t>
      </w:r>
      <w:r>
        <w:t>herrscht, einen</w:t>
      </w:r>
      <w:r w:rsidR="0090606A">
        <w:t xml:space="preserve"> Kompost</w:t>
      </w:r>
      <w:r>
        <w:t xml:space="preserve"> und eine</w:t>
      </w:r>
      <w:r w:rsidR="0090606A">
        <w:t xml:space="preserve"> Benjeshecke</w:t>
      </w:r>
      <w:r>
        <w:t xml:space="preserve">. </w:t>
      </w:r>
    </w:p>
    <w:p w14:paraId="37E5EE98" w14:textId="60F5CA73" w:rsidR="00AA5E61" w:rsidRDefault="0090606A" w:rsidP="00AA5E61">
      <w:pPr>
        <w:pStyle w:val="Listenabsatz"/>
        <w:numPr>
          <w:ilvl w:val="0"/>
          <w:numId w:val="4"/>
        </w:numPr>
      </w:pPr>
      <w:r w:rsidRPr="00AA5E61">
        <w:rPr>
          <w:b/>
          <w:bCs/>
        </w:rPr>
        <w:t>Ulrike Funk und Raffael Friedrich</w:t>
      </w:r>
      <w:r w:rsidR="00E06B77" w:rsidRPr="00AA5E61">
        <w:rPr>
          <w:b/>
          <w:bCs/>
        </w:rPr>
        <w:t xml:space="preserve"> aus</w:t>
      </w:r>
      <w:r w:rsidRPr="00AA5E61">
        <w:rPr>
          <w:b/>
          <w:bCs/>
        </w:rPr>
        <w:t xml:space="preserve"> Arlesried</w:t>
      </w:r>
      <w:r w:rsidR="00E06B77" w:rsidRPr="00AA5E61">
        <w:rPr>
          <w:b/>
          <w:bCs/>
        </w:rPr>
        <w:t xml:space="preserve"> (</w:t>
      </w:r>
      <w:r w:rsidRPr="00AA5E61">
        <w:rPr>
          <w:b/>
          <w:bCs/>
        </w:rPr>
        <w:t>Erkheim</w:t>
      </w:r>
      <w:r w:rsidR="00E06B77" w:rsidRPr="00AA5E61">
        <w:rPr>
          <w:b/>
          <w:bCs/>
        </w:rPr>
        <w:t>)</w:t>
      </w:r>
      <w:r w:rsidR="00E06B77">
        <w:t xml:space="preserve"> haben einen </w:t>
      </w:r>
      <w:r>
        <w:t>weitläufige</w:t>
      </w:r>
      <w:r w:rsidR="00E06B77">
        <w:t>n</w:t>
      </w:r>
      <w:r>
        <w:t xml:space="preserve"> Garten </w:t>
      </w:r>
      <w:r w:rsidR="00E06B77">
        <w:t xml:space="preserve">angelegt </w:t>
      </w:r>
      <w:r>
        <w:t>mit 17 Obstbäumen</w:t>
      </w:r>
      <w:r w:rsidR="00E06B77">
        <w:t>,</w:t>
      </w:r>
      <w:r>
        <w:t xml:space="preserve"> über 40 Sträuchern</w:t>
      </w:r>
      <w:r w:rsidR="00E06B77">
        <w:t xml:space="preserve">, </w:t>
      </w:r>
      <w:r>
        <w:t>Gemüsebeete</w:t>
      </w:r>
      <w:r w:rsidR="00E06B77">
        <w:t>n und</w:t>
      </w:r>
      <w:r>
        <w:t xml:space="preserve"> Wiesenelemente</w:t>
      </w:r>
      <w:r w:rsidR="009B6FE0">
        <w:t>n</w:t>
      </w:r>
      <w:r w:rsidR="00AA5E61">
        <w:t>.</w:t>
      </w:r>
    </w:p>
    <w:p w14:paraId="50A26209" w14:textId="450CFCCE" w:rsidR="00AA5E61" w:rsidRDefault="0090606A" w:rsidP="00EB4EBC">
      <w:pPr>
        <w:pStyle w:val="Listenabsatz"/>
        <w:numPr>
          <w:ilvl w:val="0"/>
          <w:numId w:val="4"/>
        </w:numPr>
      </w:pPr>
      <w:r w:rsidRPr="00AA5E61">
        <w:rPr>
          <w:b/>
          <w:bCs/>
        </w:rPr>
        <w:t>Luis Hänsler</w:t>
      </w:r>
      <w:r w:rsidR="00AA5E61" w:rsidRPr="00AA5E61">
        <w:rPr>
          <w:b/>
          <w:bCs/>
        </w:rPr>
        <w:t xml:space="preserve"> aus</w:t>
      </w:r>
      <w:r w:rsidRPr="00AA5E61">
        <w:rPr>
          <w:b/>
          <w:bCs/>
        </w:rPr>
        <w:t xml:space="preserve"> Theinselberg</w:t>
      </w:r>
      <w:r w:rsidR="00AA5E61" w:rsidRPr="00AA5E61">
        <w:rPr>
          <w:b/>
          <w:bCs/>
        </w:rPr>
        <w:t xml:space="preserve"> (</w:t>
      </w:r>
      <w:r w:rsidRPr="00AA5E61">
        <w:rPr>
          <w:b/>
          <w:bCs/>
        </w:rPr>
        <w:t>Lachen</w:t>
      </w:r>
      <w:r w:rsidR="00AA5E61" w:rsidRPr="00AA5E61">
        <w:rPr>
          <w:b/>
          <w:bCs/>
        </w:rPr>
        <w:t>)</w:t>
      </w:r>
      <w:r w:rsidR="00AA5E61">
        <w:t xml:space="preserve"> betreibt in seinem </w:t>
      </w:r>
      <w:r>
        <w:t>Hanggarten Gemüseanbau</w:t>
      </w:r>
      <w:r w:rsidR="00AA5E61">
        <w:t>, es gedeihen Beerensträucher</w:t>
      </w:r>
      <w:r w:rsidR="009F7E75">
        <w:t>,</w:t>
      </w:r>
      <w:r>
        <w:t xml:space="preserve"> Obstbäume</w:t>
      </w:r>
      <w:r w:rsidR="00AA5E61">
        <w:t xml:space="preserve"> und</w:t>
      </w:r>
      <w:r>
        <w:t xml:space="preserve"> Wildstauden</w:t>
      </w:r>
      <w:r w:rsidR="00AA5E61">
        <w:t xml:space="preserve">. </w:t>
      </w:r>
    </w:p>
    <w:p w14:paraId="325C7567" w14:textId="150CD709" w:rsidR="0090606A" w:rsidRDefault="00AA5E61" w:rsidP="00AA5E61">
      <w:pPr>
        <w:pStyle w:val="Listenabsatz"/>
        <w:numPr>
          <w:ilvl w:val="0"/>
          <w:numId w:val="4"/>
        </w:numPr>
      </w:pPr>
      <w:r>
        <w:t xml:space="preserve">Im Garten von </w:t>
      </w:r>
      <w:r w:rsidR="0090606A" w:rsidRPr="00AA5E61">
        <w:rPr>
          <w:b/>
          <w:bCs/>
        </w:rPr>
        <w:t>Josefine Müller</w:t>
      </w:r>
      <w:r w:rsidRPr="00AA5E61">
        <w:rPr>
          <w:b/>
          <w:bCs/>
        </w:rPr>
        <w:t xml:space="preserve"> aus</w:t>
      </w:r>
      <w:r w:rsidR="0090606A" w:rsidRPr="00AA5E61">
        <w:rPr>
          <w:b/>
          <w:bCs/>
        </w:rPr>
        <w:t xml:space="preserve"> Klosterbeuren</w:t>
      </w:r>
      <w:r w:rsidRPr="00AA5E61">
        <w:rPr>
          <w:b/>
          <w:bCs/>
        </w:rPr>
        <w:t xml:space="preserve"> (</w:t>
      </w:r>
      <w:r w:rsidR="0090606A" w:rsidRPr="00AA5E61">
        <w:rPr>
          <w:b/>
          <w:bCs/>
        </w:rPr>
        <w:t>Babenhausen</w:t>
      </w:r>
      <w:r w:rsidRPr="00AA5E61">
        <w:rPr>
          <w:b/>
          <w:bCs/>
        </w:rPr>
        <w:t>)</w:t>
      </w:r>
      <w:r>
        <w:t xml:space="preserve"> wachsen zahlreiche</w:t>
      </w:r>
      <w:r w:rsidR="0090606A">
        <w:t xml:space="preserve"> Großgehölze</w:t>
      </w:r>
      <w:r>
        <w:t>,</w:t>
      </w:r>
      <w:r w:rsidR="0090606A">
        <w:t xml:space="preserve"> Obstbäume</w:t>
      </w:r>
      <w:r>
        <w:t xml:space="preserve"> und eine</w:t>
      </w:r>
      <w:r w:rsidR="0090606A">
        <w:t xml:space="preserve"> 47</w:t>
      </w:r>
      <w:r>
        <w:t xml:space="preserve"> Jahre alte</w:t>
      </w:r>
      <w:r w:rsidR="0090606A">
        <w:t xml:space="preserve"> Linde mit einem Stammumfang von 2,61 </w:t>
      </w:r>
      <w:r>
        <w:t>Metern. Es gibt einen</w:t>
      </w:r>
      <w:r w:rsidR="0090606A">
        <w:t xml:space="preserve"> große</w:t>
      </w:r>
      <w:r>
        <w:t>n</w:t>
      </w:r>
      <w:r w:rsidR="0090606A">
        <w:t xml:space="preserve"> Teich, </w:t>
      </w:r>
      <w:r>
        <w:t>einen</w:t>
      </w:r>
      <w:r w:rsidR="0090606A">
        <w:t xml:space="preserve"> Kompost</w:t>
      </w:r>
      <w:r>
        <w:t xml:space="preserve">, </w:t>
      </w:r>
      <w:r w:rsidR="0090606A">
        <w:t>Natursteinmauern</w:t>
      </w:r>
      <w:r>
        <w:t xml:space="preserve"> und</w:t>
      </w:r>
      <w:r w:rsidR="0090606A">
        <w:t xml:space="preserve"> Totholzbereiche</w:t>
      </w:r>
      <w:r>
        <w:t xml:space="preserve">. </w:t>
      </w:r>
    </w:p>
    <w:p w14:paraId="789607A0" w14:textId="77777777" w:rsidR="00AA5E61" w:rsidRDefault="00AA5E61" w:rsidP="00AA5E61"/>
    <w:p w14:paraId="3AB52761" w14:textId="77777777" w:rsidR="00AA5E61" w:rsidRDefault="00AA5E61" w:rsidP="00AA5E61">
      <w:r>
        <w:t>Weitere Informationen und Bilder von den Naturgärten findet man im Internet unter www.unterallgaeu.de/naturgarten. Bei Fragen gibt Kreisfachberater Markus Orf Auskunft unter Telefon (08261) 995-256.</w:t>
      </w:r>
    </w:p>
    <w:p w14:paraId="4E30A19F" w14:textId="77777777" w:rsidR="00AA5E61" w:rsidRDefault="00AA5E61" w:rsidP="00AA5E61"/>
    <w:p w14:paraId="3C7C7066" w14:textId="77777777" w:rsidR="00381421" w:rsidRDefault="00381421" w:rsidP="00AA5E61"/>
    <w:p w14:paraId="04EAD445" w14:textId="0AE29771" w:rsidR="00381421" w:rsidRDefault="00381421" w:rsidP="00381421">
      <w:pPr>
        <w:rPr>
          <w:i/>
        </w:rPr>
      </w:pPr>
      <w:r>
        <w:rPr>
          <w:i/>
        </w:rPr>
        <w:t>Zum Bild: Landrat Alex Eder (links) und Kreisfachberater Markus Orf (rechts) mit den Gartenbesitzerinnen und -besitzern, deren Gärten sich jetzt mit der Naturgarten-Plakette schmücken dürfen. Foto: Manfred Karrer</w:t>
      </w:r>
    </w:p>
    <w:p w14:paraId="0D5EB24C" w14:textId="77777777" w:rsidR="00381421" w:rsidRDefault="00381421" w:rsidP="00AA5E61"/>
    <w:p w14:paraId="2DF23DE9" w14:textId="77777777" w:rsidR="0090606A" w:rsidRDefault="0090606A" w:rsidP="0090606A"/>
    <w:p w14:paraId="3C4B950D" w14:textId="50E018DA" w:rsidR="0090606A" w:rsidRPr="0090606A" w:rsidRDefault="0090606A" w:rsidP="0090606A"/>
    <w:p w14:paraId="5D23F6AB"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0B6D" w14:textId="77777777" w:rsidR="00E874CB" w:rsidRDefault="00E874CB">
      <w:r>
        <w:separator/>
      </w:r>
    </w:p>
    <w:p w14:paraId="66994729" w14:textId="77777777" w:rsidR="00E874CB" w:rsidRDefault="00E874CB"/>
    <w:p w14:paraId="214BE5AF" w14:textId="77777777" w:rsidR="00E874CB" w:rsidRDefault="00E874CB"/>
  </w:endnote>
  <w:endnote w:type="continuationSeparator" w:id="0">
    <w:p w14:paraId="4A2206B3" w14:textId="77777777" w:rsidR="00E874CB" w:rsidRDefault="00E874CB">
      <w:r>
        <w:continuationSeparator/>
      </w:r>
    </w:p>
    <w:p w14:paraId="1667E80E" w14:textId="77777777" w:rsidR="00E874CB" w:rsidRDefault="00E874CB"/>
    <w:p w14:paraId="2B3E318F" w14:textId="77777777" w:rsidR="00E874CB" w:rsidRDefault="00E874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AFB6" w14:textId="77777777" w:rsidR="00E874CB" w:rsidRDefault="00E874CB">
      <w:r>
        <w:separator/>
      </w:r>
    </w:p>
    <w:p w14:paraId="4B9FB7E7" w14:textId="77777777" w:rsidR="00E874CB" w:rsidRDefault="00E874CB"/>
    <w:p w14:paraId="495EEA24" w14:textId="77777777" w:rsidR="00E874CB" w:rsidRDefault="00E874CB"/>
  </w:footnote>
  <w:footnote w:type="continuationSeparator" w:id="0">
    <w:p w14:paraId="69B6CFC4" w14:textId="77777777" w:rsidR="00E874CB" w:rsidRDefault="00E874CB">
      <w:r>
        <w:continuationSeparator/>
      </w:r>
    </w:p>
    <w:p w14:paraId="254D8213" w14:textId="77777777" w:rsidR="00E874CB" w:rsidRDefault="00E874CB"/>
    <w:p w14:paraId="2983CDA6" w14:textId="77777777" w:rsidR="00E874CB" w:rsidRDefault="00E874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9EEE"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121F6F59" wp14:editId="5AFF5311">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1AA5D446"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1F6F59"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1AA5D446"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0030"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02293B0" wp14:editId="1988789E">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6C6A57C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6B7922A" w14:textId="77777777" w:rsidR="00251BDD" w:rsidRDefault="00612771">
                          <w:pPr>
                            <w:pStyle w:val="PMBehoerde"/>
                          </w:pPr>
                          <w:r>
                            <w:t>Landratsamt Unterallgäu</w:t>
                          </w:r>
                        </w:p>
                        <w:p w14:paraId="0B6F39B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506D16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19BB8F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142BE2"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6E4478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1E9807DE"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972879F"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2293B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6C6A57C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6B7922A" w14:textId="77777777" w:rsidR="00251BDD" w:rsidRDefault="00612771">
                    <w:pPr>
                      <w:pStyle w:val="PMBehoerde"/>
                    </w:pPr>
                    <w:r>
                      <w:t>Landratsamt Unterallgäu</w:t>
                    </w:r>
                  </w:p>
                  <w:p w14:paraId="0B6F39B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506D16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19BB8F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142BE2"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6E4478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1E9807DE"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972879F"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51840A53"/>
    <w:multiLevelType w:val="hybridMultilevel"/>
    <w:tmpl w:val="A364D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2"/>
  </w:num>
  <w:num w:numId="4" w16cid:durableId="2112818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6A"/>
    <w:rsid w:val="00084F42"/>
    <w:rsid w:val="000A597D"/>
    <w:rsid w:val="00101D9D"/>
    <w:rsid w:val="00251BDD"/>
    <w:rsid w:val="00381421"/>
    <w:rsid w:val="0054125C"/>
    <w:rsid w:val="00612771"/>
    <w:rsid w:val="006B4B26"/>
    <w:rsid w:val="006C4563"/>
    <w:rsid w:val="006E0322"/>
    <w:rsid w:val="0075333C"/>
    <w:rsid w:val="007F19EE"/>
    <w:rsid w:val="0085783F"/>
    <w:rsid w:val="008835B2"/>
    <w:rsid w:val="0090606A"/>
    <w:rsid w:val="009B6FE0"/>
    <w:rsid w:val="009F7E75"/>
    <w:rsid w:val="00A416F3"/>
    <w:rsid w:val="00A767DD"/>
    <w:rsid w:val="00AA5E61"/>
    <w:rsid w:val="00AB54C2"/>
    <w:rsid w:val="00C20BAB"/>
    <w:rsid w:val="00C22202"/>
    <w:rsid w:val="00E06B77"/>
    <w:rsid w:val="00E874CB"/>
    <w:rsid w:val="00FC5706"/>
    <w:rsid w:val="00FC67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2B45B5F7"/>
  <w15:docId w15:val="{39196CDE-8D21-444C-9839-EF81EAF9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paragraph" w:styleId="Listenabsatz">
    <w:name w:val="List Paragraph"/>
    <w:basedOn w:val="Standard"/>
    <w:uiPriority w:val="34"/>
    <w:rsid w:val="00906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826F3FB2434C399144D9DCA78E1872"/>
        <w:category>
          <w:name w:val="Allgemein"/>
          <w:gallery w:val="placeholder"/>
        </w:category>
        <w:types>
          <w:type w:val="bbPlcHdr"/>
        </w:types>
        <w:behaviors>
          <w:behavior w:val="content"/>
        </w:behaviors>
        <w:guid w:val="{10C4B980-7B9D-4DFB-A615-7761541DE797}"/>
      </w:docPartPr>
      <w:docPartBody>
        <w:p w:rsidR="00AD0636" w:rsidRDefault="00AD0636">
          <w:pPr>
            <w:pStyle w:val="C9826F3FB2434C399144D9DCA78E1872"/>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36"/>
    <w:rsid w:val="000A597D"/>
    <w:rsid w:val="00222CB9"/>
    <w:rsid w:val="00766DC3"/>
    <w:rsid w:val="00AD0636"/>
    <w:rsid w:val="00C20BAB"/>
    <w:rsid w:val="00C22202"/>
    <w:rsid w:val="00C56D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C9826F3FB2434C399144D9DCA78E1872">
    <w:name w:val="C9826F3FB2434C399144D9DCA78E18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2</Pages>
  <Words>519</Words>
  <Characters>3275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9</cp:revision>
  <cp:lastPrinted>2011-08-10T11:15:00Z</cp:lastPrinted>
  <dcterms:created xsi:type="dcterms:W3CDTF">2026-09-17T07:25:00Z</dcterms:created>
  <dcterms:modified xsi:type="dcterms:W3CDTF">2026-09-17T13:25:00Z</dcterms:modified>
</cp:coreProperties>
</file>