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34AC40" w14:textId="5EF2A067" w:rsidR="00D074CA" w:rsidRPr="00E56F64" w:rsidRDefault="007634A2" w:rsidP="00D074CA">
      <w:pPr>
        <w:pStyle w:val="evmHeadline"/>
        <w:rPr>
          <w:rFonts w:asciiTheme="minorHAnsi" w:hAnsiTheme="minorHAnsi" w:cstheme="minorHAnsi"/>
          <w:kern w:val="16"/>
          <w:sz w:val="52"/>
          <w:szCs w:val="52"/>
        </w:rPr>
      </w:pPr>
      <w:r w:rsidRPr="00E56F64">
        <w:rPr>
          <w:rFonts w:asciiTheme="minorHAnsi" w:hAnsiTheme="minorHAnsi" w:cstheme="minorHAnsi"/>
          <w:kern w:val="16"/>
          <w:sz w:val="52"/>
          <w:szCs w:val="52"/>
        </w:rPr>
        <w:t xml:space="preserve">evm unterstützt </w:t>
      </w:r>
      <w:r w:rsidR="00930DFF">
        <w:rPr>
          <w:rFonts w:asciiTheme="minorHAnsi" w:hAnsiTheme="minorHAnsi" w:cstheme="minorHAnsi"/>
          <w:kern w:val="16"/>
          <w:sz w:val="52"/>
          <w:szCs w:val="52"/>
        </w:rPr>
        <w:t>Ehrenamt</w:t>
      </w:r>
    </w:p>
    <w:p w14:paraId="1BFB2DCF" w14:textId="09D02233" w:rsidR="007634A2" w:rsidRPr="00E56F64" w:rsidRDefault="009E6F5B" w:rsidP="00087551">
      <w:pPr>
        <w:pStyle w:val="Brief-Text"/>
        <w:tabs>
          <w:tab w:val="left" w:pos="7560"/>
        </w:tabs>
        <w:spacing w:line="360" w:lineRule="auto"/>
        <w:ind w:left="0" w:right="-157"/>
        <w:rPr>
          <w:rFonts w:asciiTheme="minorHAnsi" w:hAnsiTheme="minorHAnsi" w:cstheme="minorHAnsi"/>
          <w:b/>
          <w:bCs/>
          <w:kern w:val="16"/>
          <w:sz w:val="22"/>
          <w:szCs w:val="22"/>
        </w:rPr>
      </w:pPr>
      <w:r>
        <w:rPr>
          <w:rFonts w:asciiTheme="minorHAnsi" w:hAnsiTheme="minorHAnsi" w:cstheme="minorHAnsi"/>
          <w:b/>
          <w:bCs/>
          <w:kern w:val="16"/>
          <w:sz w:val="22"/>
          <w:szCs w:val="22"/>
        </w:rPr>
        <w:t>3</w:t>
      </w:r>
      <w:r w:rsidR="007634A2" w:rsidRPr="00E56F64">
        <w:rPr>
          <w:rFonts w:asciiTheme="minorHAnsi" w:hAnsiTheme="minorHAnsi" w:cstheme="minorHAnsi"/>
          <w:b/>
          <w:bCs/>
          <w:kern w:val="16"/>
          <w:sz w:val="22"/>
          <w:szCs w:val="22"/>
        </w:rPr>
        <w:t xml:space="preserve">.000 Euro aus dem Spendenprogramm „evm-Ehrensache“ gehen </w:t>
      </w:r>
      <w:r w:rsidR="00677C6F" w:rsidRPr="00E56F64">
        <w:rPr>
          <w:rFonts w:asciiTheme="minorHAnsi" w:hAnsiTheme="minorHAnsi" w:cstheme="minorHAnsi"/>
          <w:b/>
          <w:bCs/>
          <w:kern w:val="16"/>
          <w:sz w:val="22"/>
          <w:szCs w:val="22"/>
        </w:rPr>
        <w:t xml:space="preserve">an </w:t>
      </w:r>
      <w:r w:rsidR="00930DFF">
        <w:rPr>
          <w:rFonts w:asciiTheme="minorHAnsi" w:hAnsiTheme="minorHAnsi" w:cstheme="minorHAnsi"/>
          <w:b/>
          <w:bCs/>
          <w:kern w:val="16"/>
          <w:sz w:val="22"/>
          <w:szCs w:val="22"/>
        </w:rPr>
        <w:t>neun</w:t>
      </w:r>
      <w:r w:rsidR="00F87611">
        <w:rPr>
          <w:rFonts w:asciiTheme="minorHAnsi" w:hAnsiTheme="minorHAnsi" w:cstheme="minorHAnsi"/>
          <w:b/>
          <w:bCs/>
          <w:kern w:val="16"/>
          <w:sz w:val="22"/>
          <w:szCs w:val="22"/>
        </w:rPr>
        <w:t xml:space="preserve"> </w:t>
      </w:r>
      <w:r w:rsidR="00677C6F" w:rsidRPr="00E56F64">
        <w:rPr>
          <w:rFonts w:asciiTheme="minorHAnsi" w:hAnsiTheme="minorHAnsi" w:cstheme="minorHAnsi"/>
          <w:b/>
          <w:bCs/>
          <w:kern w:val="16"/>
          <w:sz w:val="22"/>
          <w:szCs w:val="22"/>
        </w:rPr>
        <w:t xml:space="preserve">Vereine der Verbandsgemeinde </w:t>
      </w:r>
      <w:r>
        <w:rPr>
          <w:rFonts w:asciiTheme="minorHAnsi" w:hAnsiTheme="minorHAnsi" w:cstheme="minorHAnsi"/>
          <w:b/>
          <w:bCs/>
          <w:kern w:val="16"/>
          <w:sz w:val="22"/>
          <w:szCs w:val="22"/>
        </w:rPr>
        <w:t>Weißenthurm</w:t>
      </w:r>
      <w:r w:rsidR="00677C6F" w:rsidRPr="00E56F64">
        <w:rPr>
          <w:rFonts w:asciiTheme="minorHAnsi" w:hAnsiTheme="minorHAnsi" w:cstheme="minorHAnsi"/>
          <w:b/>
          <w:bCs/>
          <w:kern w:val="16"/>
          <w:sz w:val="22"/>
          <w:szCs w:val="22"/>
        </w:rPr>
        <w:t>.</w:t>
      </w:r>
    </w:p>
    <w:p w14:paraId="51E0EC6D" w14:textId="77777777" w:rsidR="007634A2" w:rsidRPr="00E56F64" w:rsidRDefault="007634A2" w:rsidP="007634A2">
      <w:pPr>
        <w:pStyle w:val="Brief-Text"/>
        <w:tabs>
          <w:tab w:val="left" w:pos="7560"/>
        </w:tabs>
        <w:spacing w:line="360" w:lineRule="auto"/>
        <w:ind w:right="-157"/>
        <w:rPr>
          <w:rFonts w:asciiTheme="minorHAnsi" w:hAnsiTheme="minorHAnsi" w:cstheme="minorHAnsi"/>
          <w:kern w:val="16"/>
          <w:sz w:val="22"/>
          <w:szCs w:val="22"/>
        </w:rPr>
      </w:pPr>
    </w:p>
    <w:p w14:paraId="587463D0" w14:textId="7CED5C7E" w:rsidR="00677C6F" w:rsidRDefault="00B420A8" w:rsidP="00087551">
      <w:pPr>
        <w:pStyle w:val="Brief-Text"/>
        <w:tabs>
          <w:tab w:val="left" w:pos="7560"/>
        </w:tabs>
        <w:spacing w:line="360" w:lineRule="auto"/>
        <w:ind w:left="0" w:right="-157"/>
        <w:rPr>
          <w:rFonts w:asciiTheme="minorHAnsi" w:hAnsiTheme="minorHAnsi" w:cstheme="minorHAnsi"/>
          <w:sz w:val="22"/>
          <w:szCs w:val="22"/>
        </w:rPr>
      </w:pPr>
      <w:r>
        <w:rPr>
          <w:rFonts w:asciiTheme="minorHAnsi" w:hAnsiTheme="minorHAnsi" w:cstheme="minorHAnsi"/>
          <w:kern w:val="16"/>
          <w:sz w:val="22"/>
          <w:szCs w:val="22"/>
        </w:rPr>
        <w:t>WEIßENTHURM</w:t>
      </w:r>
      <w:r w:rsidR="007634A2" w:rsidRPr="00E56F64">
        <w:rPr>
          <w:rFonts w:asciiTheme="minorHAnsi" w:hAnsiTheme="minorHAnsi" w:cstheme="minorHAnsi"/>
          <w:kern w:val="16"/>
          <w:sz w:val="22"/>
          <w:szCs w:val="22"/>
        </w:rPr>
        <w:t xml:space="preserve">. </w:t>
      </w:r>
      <w:r w:rsidR="009A3F1A" w:rsidRPr="00E56F64">
        <w:rPr>
          <w:rFonts w:asciiTheme="minorHAnsi" w:hAnsiTheme="minorHAnsi" w:cstheme="minorHAnsi"/>
          <w:sz w:val="22"/>
          <w:szCs w:val="22"/>
        </w:rPr>
        <w:t xml:space="preserve">Über insgesamt </w:t>
      </w:r>
      <w:r w:rsidR="009E6F5B">
        <w:rPr>
          <w:rFonts w:asciiTheme="minorHAnsi" w:hAnsiTheme="minorHAnsi" w:cstheme="minorHAnsi"/>
          <w:sz w:val="22"/>
          <w:szCs w:val="22"/>
        </w:rPr>
        <w:t>3</w:t>
      </w:r>
      <w:r w:rsidR="009A3F1A" w:rsidRPr="00E56F64">
        <w:rPr>
          <w:rFonts w:asciiTheme="minorHAnsi" w:hAnsiTheme="minorHAnsi" w:cstheme="minorHAnsi"/>
          <w:sz w:val="22"/>
          <w:szCs w:val="22"/>
        </w:rPr>
        <w:t xml:space="preserve">.000 Euro aus der „evm-Ehrensache“ dürfen sich </w:t>
      </w:r>
      <w:r w:rsidR="00930DFF">
        <w:rPr>
          <w:rFonts w:asciiTheme="minorHAnsi" w:hAnsiTheme="minorHAnsi" w:cstheme="minorHAnsi"/>
          <w:sz w:val="22"/>
          <w:szCs w:val="22"/>
        </w:rPr>
        <w:t>neun</w:t>
      </w:r>
      <w:r w:rsidR="009E6F5B">
        <w:rPr>
          <w:rFonts w:asciiTheme="minorHAnsi" w:hAnsiTheme="minorHAnsi" w:cstheme="minorHAnsi"/>
          <w:sz w:val="22"/>
          <w:szCs w:val="22"/>
        </w:rPr>
        <w:t xml:space="preserve"> Vereine aus der Verbandsgemeinde Weißenthurm</w:t>
      </w:r>
      <w:r w:rsidR="009A3F1A" w:rsidRPr="00E56F64">
        <w:rPr>
          <w:rFonts w:asciiTheme="minorHAnsi" w:hAnsiTheme="minorHAnsi" w:cstheme="minorHAnsi"/>
          <w:sz w:val="22"/>
          <w:szCs w:val="22"/>
        </w:rPr>
        <w:t xml:space="preserve"> freuen. Mit ihrem Spendenprogramm unterstützt die Energieversorgung Mittelrhein (evm) jedes Jahr Vereine und Institutionen aus der Region, wenn es um kulturelle, soziale und gemeinnützige Projekte geht. </w:t>
      </w:r>
      <w:r w:rsidR="00ED5035">
        <w:rPr>
          <w:rFonts w:asciiTheme="minorHAnsi" w:hAnsiTheme="minorHAnsi" w:cstheme="minorHAnsi"/>
          <w:sz w:val="22"/>
          <w:szCs w:val="22"/>
        </w:rPr>
        <w:t>Vor Kurzem</w:t>
      </w:r>
      <w:r w:rsidR="009A3F1A" w:rsidRPr="00E56F64">
        <w:rPr>
          <w:rFonts w:asciiTheme="minorHAnsi" w:hAnsiTheme="minorHAnsi" w:cstheme="minorHAnsi"/>
          <w:sz w:val="22"/>
          <w:szCs w:val="22"/>
        </w:rPr>
        <w:t xml:space="preserve"> übergab</w:t>
      </w:r>
      <w:r w:rsidR="00793FA4">
        <w:rPr>
          <w:rFonts w:asciiTheme="minorHAnsi" w:hAnsiTheme="minorHAnsi" w:cstheme="minorHAnsi"/>
          <w:sz w:val="22"/>
          <w:szCs w:val="22"/>
        </w:rPr>
        <w:t>en</w:t>
      </w:r>
      <w:r w:rsidR="009A3F1A" w:rsidRPr="00E56F64">
        <w:rPr>
          <w:rFonts w:asciiTheme="minorHAnsi" w:hAnsiTheme="minorHAnsi" w:cstheme="minorHAnsi"/>
          <w:sz w:val="22"/>
          <w:szCs w:val="22"/>
        </w:rPr>
        <w:t xml:space="preserve"> </w:t>
      </w:r>
      <w:r w:rsidR="00F87611">
        <w:rPr>
          <w:rFonts w:asciiTheme="minorHAnsi" w:hAnsiTheme="minorHAnsi" w:cstheme="minorHAnsi"/>
          <w:sz w:val="22"/>
          <w:szCs w:val="22"/>
        </w:rPr>
        <w:t>Hubertus Hacke-Dietze</w:t>
      </w:r>
      <w:r w:rsidR="009E6F5B">
        <w:rPr>
          <w:rFonts w:asciiTheme="minorHAnsi" w:hAnsiTheme="minorHAnsi" w:cstheme="minorHAnsi"/>
          <w:sz w:val="22"/>
          <w:szCs w:val="22"/>
        </w:rPr>
        <w:t xml:space="preserve">, Leiter der </w:t>
      </w:r>
      <w:r w:rsidR="00793FA4">
        <w:rPr>
          <w:rFonts w:asciiTheme="minorHAnsi" w:hAnsiTheme="minorHAnsi" w:cstheme="minorHAnsi"/>
          <w:sz w:val="22"/>
          <w:szCs w:val="22"/>
        </w:rPr>
        <w:t>k</w:t>
      </w:r>
      <w:r w:rsidR="009E6F5B">
        <w:rPr>
          <w:rFonts w:asciiTheme="minorHAnsi" w:hAnsiTheme="minorHAnsi" w:cstheme="minorHAnsi"/>
          <w:sz w:val="22"/>
          <w:szCs w:val="22"/>
        </w:rPr>
        <w:t>ommunal</w:t>
      </w:r>
      <w:r w:rsidR="00793FA4">
        <w:rPr>
          <w:rFonts w:asciiTheme="minorHAnsi" w:hAnsiTheme="minorHAnsi" w:cstheme="minorHAnsi"/>
          <w:sz w:val="22"/>
          <w:szCs w:val="22"/>
        </w:rPr>
        <w:t>en B</w:t>
      </w:r>
      <w:r w:rsidR="009E6F5B">
        <w:rPr>
          <w:rFonts w:asciiTheme="minorHAnsi" w:hAnsiTheme="minorHAnsi" w:cstheme="minorHAnsi"/>
          <w:sz w:val="22"/>
          <w:szCs w:val="22"/>
        </w:rPr>
        <w:t>etreuung bei der evm</w:t>
      </w:r>
      <w:r w:rsidR="00793FA4">
        <w:rPr>
          <w:rFonts w:asciiTheme="minorHAnsi" w:hAnsiTheme="minorHAnsi" w:cstheme="minorHAnsi"/>
          <w:sz w:val="22"/>
          <w:szCs w:val="22"/>
        </w:rPr>
        <w:t>,</w:t>
      </w:r>
      <w:r w:rsidR="007C2C48">
        <w:rPr>
          <w:rFonts w:asciiTheme="minorHAnsi" w:hAnsiTheme="minorHAnsi" w:cstheme="minorHAnsi"/>
          <w:sz w:val="22"/>
          <w:szCs w:val="22"/>
        </w:rPr>
        <w:t xml:space="preserve"> und </w:t>
      </w:r>
      <w:r w:rsidR="00793FA4">
        <w:rPr>
          <w:rFonts w:asciiTheme="minorHAnsi" w:hAnsiTheme="minorHAnsi" w:cstheme="minorHAnsi"/>
          <w:sz w:val="22"/>
          <w:szCs w:val="22"/>
        </w:rPr>
        <w:t xml:space="preserve">evm-Kommunalbetreuer </w:t>
      </w:r>
      <w:r w:rsidR="007C2C48">
        <w:rPr>
          <w:rFonts w:asciiTheme="minorHAnsi" w:hAnsiTheme="minorHAnsi" w:cstheme="minorHAnsi"/>
          <w:sz w:val="22"/>
          <w:szCs w:val="22"/>
        </w:rPr>
        <w:t>Jörg Hilden</w:t>
      </w:r>
      <w:r w:rsidR="009A3F1A" w:rsidRPr="00E56F64">
        <w:rPr>
          <w:rFonts w:asciiTheme="minorHAnsi" w:hAnsiTheme="minorHAnsi" w:cstheme="minorHAnsi"/>
          <w:sz w:val="22"/>
          <w:szCs w:val="22"/>
        </w:rPr>
        <w:t xml:space="preserve"> den Spendenbetrag gemeinsam mit dem </w:t>
      </w:r>
      <w:r w:rsidR="00A63E2E">
        <w:rPr>
          <w:rFonts w:asciiTheme="minorHAnsi" w:hAnsiTheme="minorHAnsi" w:cstheme="minorHAnsi"/>
          <w:sz w:val="22"/>
          <w:szCs w:val="22"/>
        </w:rPr>
        <w:t>B</w:t>
      </w:r>
      <w:r w:rsidR="009A3F1A" w:rsidRPr="00E56F64">
        <w:rPr>
          <w:rFonts w:asciiTheme="minorHAnsi" w:hAnsiTheme="minorHAnsi" w:cstheme="minorHAnsi"/>
          <w:sz w:val="22"/>
          <w:szCs w:val="22"/>
        </w:rPr>
        <w:t xml:space="preserve">ürgermeister der Verbandsgemeinde </w:t>
      </w:r>
      <w:r w:rsidR="009E6F5B">
        <w:rPr>
          <w:rFonts w:asciiTheme="minorHAnsi" w:hAnsiTheme="minorHAnsi" w:cstheme="minorHAnsi"/>
          <w:sz w:val="22"/>
          <w:szCs w:val="22"/>
        </w:rPr>
        <w:t>Weißenthurm</w:t>
      </w:r>
      <w:r w:rsidR="009A3F1A" w:rsidRPr="00E56F64">
        <w:rPr>
          <w:rFonts w:asciiTheme="minorHAnsi" w:hAnsiTheme="minorHAnsi" w:cstheme="minorHAnsi"/>
          <w:sz w:val="22"/>
          <w:szCs w:val="22"/>
        </w:rPr>
        <w:t xml:space="preserve">, </w:t>
      </w:r>
      <w:r w:rsidR="009E6F5B">
        <w:rPr>
          <w:rFonts w:asciiTheme="minorHAnsi" w:hAnsiTheme="minorHAnsi" w:cstheme="minorHAnsi"/>
          <w:sz w:val="22"/>
          <w:szCs w:val="22"/>
        </w:rPr>
        <w:t xml:space="preserve">Thomas Przybylla, </w:t>
      </w:r>
      <w:r w:rsidR="009A3F1A" w:rsidRPr="00E56F64">
        <w:rPr>
          <w:rFonts w:asciiTheme="minorHAnsi" w:hAnsiTheme="minorHAnsi" w:cstheme="minorHAnsi"/>
          <w:sz w:val="22"/>
          <w:szCs w:val="22"/>
        </w:rPr>
        <w:t>an die Vertreter</w:t>
      </w:r>
      <w:r w:rsidR="00A63E2E">
        <w:rPr>
          <w:rFonts w:asciiTheme="minorHAnsi" w:hAnsiTheme="minorHAnsi" w:cstheme="minorHAnsi"/>
          <w:sz w:val="22"/>
          <w:szCs w:val="22"/>
        </w:rPr>
        <w:t>innen und Vertreter</w:t>
      </w:r>
      <w:r w:rsidR="009A3F1A" w:rsidRPr="00E56F64">
        <w:rPr>
          <w:rFonts w:asciiTheme="minorHAnsi" w:hAnsiTheme="minorHAnsi" w:cstheme="minorHAnsi"/>
          <w:sz w:val="22"/>
          <w:szCs w:val="22"/>
        </w:rPr>
        <w:t xml:space="preserve"> der Vereine.</w:t>
      </w:r>
    </w:p>
    <w:p w14:paraId="09200323" w14:textId="1C0447E8" w:rsidR="00645C57" w:rsidRPr="00E56F64" w:rsidRDefault="00645C57" w:rsidP="00087551">
      <w:pPr>
        <w:pStyle w:val="Brief-Text"/>
        <w:tabs>
          <w:tab w:val="left" w:pos="7560"/>
        </w:tabs>
        <w:spacing w:line="360" w:lineRule="auto"/>
        <w:ind w:left="0" w:right="-157"/>
        <w:rPr>
          <w:rFonts w:asciiTheme="minorHAnsi" w:hAnsiTheme="minorHAnsi" w:cstheme="minorHAnsi"/>
          <w:sz w:val="22"/>
          <w:szCs w:val="22"/>
        </w:rPr>
      </w:pPr>
      <w:r>
        <w:rPr>
          <w:rFonts w:asciiTheme="minorHAnsi" w:hAnsiTheme="minorHAnsi" w:cstheme="minorHAnsi"/>
          <w:sz w:val="22"/>
          <w:szCs w:val="22"/>
        </w:rPr>
        <w:t xml:space="preserve">Jeweils 450 Euro erhalten der Bürgerhilfeverein „Für einander“ und die Bürgerstiftung der Verbandsgemeinde Weißenthurm. </w:t>
      </w:r>
      <w:r w:rsidR="00B420A8">
        <w:rPr>
          <w:rFonts w:asciiTheme="minorHAnsi" w:hAnsiTheme="minorHAnsi" w:cstheme="minorHAnsi"/>
          <w:sz w:val="22"/>
          <w:szCs w:val="22"/>
        </w:rPr>
        <w:t>Über j</w:t>
      </w:r>
      <w:r>
        <w:rPr>
          <w:rFonts w:asciiTheme="minorHAnsi" w:hAnsiTheme="minorHAnsi" w:cstheme="minorHAnsi"/>
          <w:sz w:val="22"/>
          <w:szCs w:val="22"/>
        </w:rPr>
        <w:t xml:space="preserve">e 300 Euro </w:t>
      </w:r>
      <w:r w:rsidR="00B420A8">
        <w:rPr>
          <w:rFonts w:asciiTheme="minorHAnsi" w:hAnsiTheme="minorHAnsi" w:cstheme="minorHAnsi"/>
          <w:sz w:val="22"/>
          <w:szCs w:val="22"/>
        </w:rPr>
        <w:t>freuen sich der</w:t>
      </w:r>
      <w:r>
        <w:rPr>
          <w:rFonts w:asciiTheme="minorHAnsi" w:hAnsiTheme="minorHAnsi" w:cstheme="minorHAnsi"/>
          <w:sz w:val="22"/>
          <w:szCs w:val="22"/>
        </w:rPr>
        <w:t xml:space="preserve"> </w:t>
      </w:r>
      <w:r w:rsidR="007C2C48">
        <w:rPr>
          <w:rFonts w:asciiTheme="minorHAnsi" w:hAnsiTheme="minorHAnsi" w:cstheme="minorHAnsi"/>
          <w:sz w:val="22"/>
          <w:szCs w:val="22"/>
        </w:rPr>
        <w:t>FC Bassenheim</w:t>
      </w:r>
      <w:r>
        <w:rPr>
          <w:rFonts w:asciiTheme="minorHAnsi" w:hAnsiTheme="minorHAnsi" w:cstheme="minorHAnsi"/>
          <w:sz w:val="22"/>
          <w:szCs w:val="22"/>
        </w:rPr>
        <w:t>, de</w:t>
      </w:r>
      <w:r w:rsidR="00B420A8">
        <w:rPr>
          <w:rFonts w:asciiTheme="minorHAnsi" w:hAnsiTheme="minorHAnsi" w:cstheme="minorHAnsi"/>
          <w:sz w:val="22"/>
          <w:szCs w:val="22"/>
        </w:rPr>
        <w:t>r</w:t>
      </w:r>
      <w:r>
        <w:rPr>
          <w:rFonts w:asciiTheme="minorHAnsi" w:hAnsiTheme="minorHAnsi" w:cstheme="minorHAnsi"/>
          <w:sz w:val="22"/>
          <w:szCs w:val="22"/>
        </w:rPr>
        <w:t xml:space="preserve"> </w:t>
      </w:r>
      <w:r w:rsidR="007C2C48">
        <w:rPr>
          <w:rFonts w:asciiTheme="minorHAnsi" w:hAnsiTheme="minorHAnsi" w:cstheme="minorHAnsi"/>
          <w:sz w:val="22"/>
          <w:szCs w:val="22"/>
        </w:rPr>
        <w:t>Möhnen</w:t>
      </w:r>
      <w:r>
        <w:rPr>
          <w:rFonts w:asciiTheme="minorHAnsi" w:hAnsiTheme="minorHAnsi" w:cstheme="minorHAnsi"/>
          <w:sz w:val="22"/>
          <w:szCs w:val="22"/>
        </w:rPr>
        <w:t xml:space="preserve">verein </w:t>
      </w:r>
      <w:r w:rsidR="007C2C48">
        <w:rPr>
          <w:rFonts w:asciiTheme="minorHAnsi" w:hAnsiTheme="minorHAnsi" w:cstheme="minorHAnsi"/>
          <w:sz w:val="22"/>
          <w:szCs w:val="22"/>
        </w:rPr>
        <w:t>Kaltenengers</w:t>
      </w:r>
      <w:r>
        <w:rPr>
          <w:rFonts w:asciiTheme="minorHAnsi" w:hAnsiTheme="minorHAnsi" w:cstheme="minorHAnsi"/>
          <w:sz w:val="22"/>
          <w:szCs w:val="22"/>
        </w:rPr>
        <w:t>, de</w:t>
      </w:r>
      <w:r w:rsidR="00B420A8">
        <w:rPr>
          <w:rFonts w:asciiTheme="minorHAnsi" w:hAnsiTheme="minorHAnsi" w:cstheme="minorHAnsi"/>
          <w:sz w:val="22"/>
          <w:szCs w:val="22"/>
        </w:rPr>
        <w:t>r</w:t>
      </w:r>
      <w:r>
        <w:rPr>
          <w:rFonts w:asciiTheme="minorHAnsi" w:hAnsiTheme="minorHAnsi" w:cstheme="minorHAnsi"/>
          <w:sz w:val="22"/>
          <w:szCs w:val="22"/>
        </w:rPr>
        <w:t xml:space="preserve"> </w:t>
      </w:r>
      <w:r w:rsidR="007C2C48">
        <w:rPr>
          <w:rFonts w:asciiTheme="minorHAnsi" w:hAnsiTheme="minorHAnsi" w:cstheme="minorHAnsi"/>
          <w:sz w:val="22"/>
          <w:szCs w:val="22"/>
        </w:rPr>
        <w:t>Schach Club 1924 Kettig e.V.</w:t>
      </w:r>
      <w:r>
        <w:rPr>
          <w:rFonts w:asciiTheme="minorHAnsi" w:hAnsiTheme="minorHAnsi" w:cstheme="minorHAnsi"/>
          <w:sz w:val="22"/>
          <w:szCs w:val="22"/>
        </w:rPr>
        <w:t>, de</w:t>
      </w:r>
      <w:r w:rsidR="00B420A8">
        <w:rPr>
          <w:rFonts w:asciiTheme="minorHAnsi" w:hAnsiTheme="minorHAnsi" w:cstheme="minorHAnsi"/>
          <w:sz w:val="22"/>
          <w:szCs w:val="22"/>
        </w:rPr>
        <w:t>r</w:t>
      </w:r>
      <w:r>
        <w:rPr>
          <w:rFonts w:asciiTheme="minorHAnsi" w:hAnsiTheme="minorHAnsi" w:cstheme="minorHAnsi"/>
          <w:sz w:val="22"/>
          <w:szCs w:val="22"/>
        </w:rPr>
        <w:t xml:space="preserve"> </w:t>
      </w:r>
      <w:r w:rsidR="007C2C48">
        <w:rPr>
          <w:rFonts w:asciiTheme="minorHAnsi" w:hAnsiTheme="minorHAnsi" w:cstheme="minorHAnsi"/>
          <w:sz w:val="22"/>
          <w:szCs w:val="22"/>
        </w:rPr>
        <w:t>Musikverein</w:t>
      </w:r>
      <w:r>
        <w:rPr>
          <w:rFonts w:asciiTheme="minorHAnsi" w:hAnsiTheme="minorHAnsi" w:cstheme="minorHAnsi"/>
          <w:sz w:val="22"/>
          <w:szCs w:val="22"/>
        </w:rPr>
        <w:t xml:space="preserve"> „</w:t>
      </w:r>
      <w:r w:rsidR="007C2C48">
        <w:rPr>
          <w:rFonts w:asciiTheme="minorHAnsi" w:hAnsiTheme="minorHAnsi" w:cstheme="minorHAnsi"/>
          <w:sz w:val="22"/>
          <w:szCs w:val="22"/>
        </w:rPr>
        <w:t>frei-weg</w:t>
      </w:r>
      <w:r>
        <w:rPr>
          <w:rFonts w:asciiTheme="minorHAnsi" w:hAnsiTheme="minorHAnsi" w:cstheme="minorHAnsi"/>
          <w:sz w:val="22"/>
          <w:szCs w:val="22"/>
        </w:rPr>
        <w:t>“</w:t>
      </w:r>
      <w:r w:rsidR="007C2C48">
        <w:rPr>
          <w:rFonts w:asciiTheme="minorHAnsi" w:hAnsiTheme="minorHAnsi" w:cstheme="minorHAnsi"/>
          <w:sz w:val="22"/>
          <w:szCs w:val="22"/>
        </w:rPr>
        <w:t>e.V., der TUS 1919 St. Sebastian e.V., der Möhnenverein Urmitz e.V.</w:t>
      </w:r>
      <w:r>
        <w:rPr>
          <w:rFonts w:asciiTheme="minorHAnsi" w:hAnsiTheme="minorHAnsi" w:cstheme="minorHAnsi"/>
          <w:sz w:val="22"/>
          <w:szCs w:val="22"/>
        </w:rPr>
        <w:t xml:space="preserve"> und </w:t>
      </w:r>
      <w:r w:rsidR="007C2C48">
        <w:rPr>
          <w:rFonts w:asciiTheme="minorHAnsi" w:hAnsiTheme="minorHAnsi" w:cstheme="minorHAnsi"/>
          <w:sz w:val="22"/>
          <w:szCs w:val="22"/>
        </w:rPr>
        <w:t>der Förderverein der Freiwilligen Feuerwehr Weißenthurm</w:t>
      </w:r>
      <w:r>
        <w:rPr>
          <w:rFonts w:asciiTheme="minorHAnsi" w:hAnsiTheme="minorHAnsi" w:cstheme="minorHAnsi"/>
          <w:sz w:val="22"/>
          <w:szCs w:val="22"/>
        </w:rPr>
        <w:t>.</w:t>
      </w:r>
    </w:p>
    <w:p w14:paraId="7AF46247" w14:textId="14AC3934" w:rsidR="009A3F1A" w:rsidRPr="00E56F64" w:rsidRDefault="009A3F1A" w:rsidP="00087551">
      <w:pPr>
        <w:pStyle w:val="Brief-Text"/>
        <w:tabs>
          <w:tab w:val="left" w:pos="7560"/>
        </w:tabs>
        <w:spacing w:line="360" w:lineRule="auto"/>
        <w:ind w:left="0" w:right="-157"/>
        <w:rPr>
          <w:rFonts w:asciiTheme="minorHAnsi" w:hAnsiTheme="minorHAnsi" w:cstheme="minorHAnsi"/>
          <w:kern w:val="16"/>
          <w:sz w:val="22"/>
          <w:szCs w:val="22"/>
        </w:rPr>
      </w:pPr>
      <w:r w:rsidRPr="00E56F64">
        <w:rPr>
          <w:rFonts w:asciiTheme="minorHAnsi" w:hAnsiTheme="minorHAnsi" w:cstheme="minorHAnsi"/>
          <w:kern w:val="16"/>
          <w:sz w:val="22"/>
          <w:szCs w:val="22"/>
        </w:rPr>
        <w:t>„</w:t>
      </w:r>
      <w:r w:rsidR="007C2C48" w:rsidRPr="007C2C48">
        <w:rPr>
          <w:rFonts w:asciiTheme="minorHAnsi" w:hAnsiTheme="minorHAnsi" w:cstheme="minorHAnsi"/>
          <w:kern w:val="16"/>
          <w:sz w:val="22"/>
          <w:szCs w:val="22"/>
        </w:rPr>
        <w:t>Das Ehrenamt ist eine der wichtigsten Säulen unseres gesellschaftlichen Miteinanders. Viele Vereine und Initiativen leisten Tag für Tag Großartiges und schaffen Angebote, die sonst nicht möglich wären.</w:t>
      </w:r>
      <w:r w:rsidR="007C2C48">
        <w:rPr>
          <w:rFonts w:asciiTheme="minorHAnsi" w:hAnsiTheme="minorHAnsi" w:cstheme="minorHAnsi"/>
          <w:kern w:val="16"/>
          <w:sz w:val="22"/>
          <w:szCs w:val="22"/>
        </w:rPr>
        <w:t xml:space="preserve"> </w:t>
      </w:r>
      <w:r w:rsidR="007C2C48" w:rsidRPr="007C2C48">
        <w:rPr>
          <w:rFonts w:asciiTheme="minorHAnsi" w:hAnsiTheme="minorHAnsi" w:cstheme="minorHAnsi"/>
          <w:kern w:val="16"/>
          <w:sz w:val="22"/>
          <w:szCs w:val="22"/>
        </w:rPr>
        <w:t>Dafür gilt allen Ehrenamtlichen mein herzlicher Dank</w:t>
      </w:r>
      <w:r w:rsidR="007C2C48">
        <w:rPr>
          <w:rFonts w:asciiTheme="minorHAnsi" w:hAnsiTheme="minorHAnsi" w:cstheme="minorHAnsi"/>
          <w:kern w:val="16"/>
          <w:sz w:val="22"/>
          <w:szCs w:val="22"/>
        </w:rPr>
        <w:t>,</w:t>
      </w:r>
      <w:r w:rsidR="00677C6F" w:rsidRPr="00E56F64">
        <w:rPr>
          <w:rFonts w:asciiTheme="minorHAnsi" w:hAnsiTheme="minorHAnsi" w:cstheme="minorHAnsi"/>
          <w:kern w:val="16"/>
          <w:sz w:val="22"/>
          <w:szCs w:val="22"/>
        </w:rPr>
        <w:t xml:space="preserve">“ so </w:t>
      </w:r>
      <w:r w:rsidR="009E6F5B">
        <w:rPr>
          <w:rFonts w:asciiTheme="minorHAnsi" w:hAnsiTheme="minorHAnsi" w:cstheme="minorHAnsi"/>
          <w:kern w:val="16"/>
          <w:sz w:val="22"/>
          <w:szCs w:val="22"/>
        </w:rPr>
        <w:t>Thomas Pr</w:t>
      </w:r>
      <w:r w:rsidR="00B420A8">
        <w:rPr>
          <w:rFonts w:asciiTheme="minorHAnsi" w:hAnsiTheme="minorHAnsi" w:cstheme="minorHAnsi"/>
          <w:kern w:val="16"/>
          <w:sz w:val="22"/>
          <w:szCs w:val="22"/>
        </w:rPr>
        <w:t>zy</w:t>
      </w:r>
      <w:r w:rsidR="009E6F5B">
        <w:rPr>
          <w:rFonts w:asciiTheme="minorHAnsi" w:hAnsiTheme="minorHAnsi" w:cstheme="minorHAnsi"/>
          <w:kern w:val="16"/>
          <w:sz w:val="22"/>
          <w:szCs w:val="22"/>
        </w:rPr>
        <w:t>bylla</w:t>
      </w:r>
      <w:r w:rsidR="00677C6F" w:rsidRPr="00E56F64">
        <w:rPr>
          <w:rFonts w:asciiTheme="minorHAnsi" w:hAnsiTheme="minorHAnsi" w:cstheme="minorHAnsi"/>
          <w:kern w:val="16"/>
          <w:sz w:val="22"/>
          <w:szCs w:val="22"/>
        </w:rPr>
        <w:t>.</w:t>
      </w:r>
    </w:p>
    <w:p w14:paraId="6C402D56" w14:textId="77777777" w:rsidR="007634A2" w:rsidRPr="00E56F64" w:rsidRDefault="007634A2" w:rsidP="00D074CA">
      <w:pPr>
        <w:pStyle w:val="evmFlietext"/>
        <w:spacing w:line="360" w:lineRule="auto"/>
        <w:ind w:right="-709"/>
        <w:rPr>
          <w:rFonts w:asciiTheme="minorHAnsi" w:hAnsiTheme="minorHAnsi" w:cstheme="minorHAnsi"/>
          <w:kern w:val="16"/>
        </w:rPr>
      </w:pPr>
    </w:p>
    <w:p w14:paraId="10724A24" w14:textId="5739C94A" w:rsidR="00D074CA" w:rsidRPr="00E56F64" w:rsidRDefault="00D074CA" w:rsidP="00D074CA">
      <w:pPr>
        <w:spacing w:line="360" w:lineRule="auto"/>
        <w:ind w:right="-709"/>
        <w:rPr>
          <w:rFonts w:cstheme="minorHAnsi"/>
        </w:rPr>
      </w:pPr>
      <w:r w:rsidRPr="00E56F64">
        <w:rPr>
          <w:rFonts w:cstheme="minorHAnsi"/>
          <w:b/>
        </w:rPr>
        <w:t>Bildunterschrift</w:t>
      </w:r>
      <w:r w:rsidRPr="00E56F64">
        <w:rPr>
          <w:rFonts w:cstheme="minorHAnsi"/>
        </w:rPr>
        <w:t xml:space="preserve">: </w:t>
      </w:r>
      <w:r w:rsidR="00F87611">
        <w:rPr>
          <w:rFonts w:cstheme="minorHAnsi"/>
        </w:rPr>
        <w:t>Hubertus Hacke-Dietze und Jörg Hilden</w:t>
      </w:r>
      <w:r w:rsidR="007634A2" w:rsidRPr="00E56F64">
        <w:rPr>
          <w:rFonts w:cstheme="minorHAnsi"/>
        </w:rPr>
        <w:t xml:space="preserve"> von der evm überg</w:t>
      </w:r>
      <w:r w:rsidR="00F87611">
        <w:rPr>
          <w:rFonts w:cstheme="minorHAnsi"/>
        </w:rPr>
        <w:t>eben</w:t>
      </w:r>
      <w:r w:rsidR="007634A2" w:rsidRPr="00E56F64">
        <w:rPr>
          <w:rFonts w:cstheme="minorHAnsi"/>
        </w:rPr>
        <w:t xml:space="preserve"> den Spendenbetrag gemeinsam mit Bürgermeister </w:t>
      </w:r>
      <w:r w:rsidR="009E6F5B">
        <w:rPr>
          <w:rFonts w:cstheme="minorHAnsi"/>
        </w:rPr>
        <w:t>Thomas Przybylla an</w:t>
      </w:r>
      <w:r w:rsidR="007634A2" w:rsidRPr="00E56F64">
        <w:rPr>
          <w:rFonts w:cstheme="minorHAnsi"/>
        </w:rPr>
        <w:t xml:space="preserve"> die Vertreter</w:t>
      </w:r>
      <w:r w:rsidR="008502CC">
        <w:rPr>
          <w:rFonts w:cstheme="minorHAnsi"/>
        </w:rPr>
        <w:t xml:space="preserve"> und Vertreterinnen der begünstigten Vereine</w:t>
      </w:r>
      <w:r w:rsidR="007634A2" w:rsidRPr="00E56F64">
        <w:rPr>
          <w:rFonts w:cstheme="minorHAnsi"/>
        </w:rPr>
        <w:t xml:space="preserve">.  </w:t>
      </w:r>
    </w:p>
    <w:p w14:paraId="0AA1AD56" w14:textId="4DDC77AD" w:rsidR="00976F0D" w:rsidRDefault="007634A2" w:rsidP="00B420A8">
      <w:pPr>
        <w:spacing w:line="360" w:lineRule="auto"/>
        <w:ind w:right="-709"/>
        <w:rPr>
          <w:rFonts w:cstheme="minorHAnsi"/>
        </w:rPr>
      </w:pPr>
      <w:r w:rsidRPr="00E56F64">
        <w:rPr>
          <w:rFonts w:cstheme="minorHAnsi"/>
          <w:b/>
        </w:rPr>
        <w:t>Foto:</w:t>
      </w:r>
      <w:r w:rsidRPr="00E56F64">
        <w:rPr>
          <w:rFonts w:cstheme="minorHAnsi"/>
        </w:rPr>
        <w:t xml:space="preserve"> evm/</w:t>
      </w:r>
      <w:r w:rsidR="009E6F5B">
        <w:rPr>
          <w:rFonts w:cstheme="minorHAnsi"/>
        </w:rPr>
        <w:t>Thomas Frey</w:t>
      </w:r>
    </w:p>
    <w:p w14:paraId="4B38D477" w14:textId="77777777" w:rsidR="00BB4FF8" w:rsidRDefault="00BB4FF8" w:rsidP="00BB4FF8">
      <w:pPr>
        <w:pStyle w:val="evmFlietextfett"/>
        <w:pBdr>
          <w:bottom w:val="single" w:sz="4" w:space="1" w:color="auto"/>
        </w:pBdr>
        <w:rPr>
          <w:rFonts w:asciiTheme="minorHAnsi" w:hAnsiTheme="minorHAnsi" w:cstheme="minorHAnsi"/>
          <w:kern w:val="16"/>
        </w:rPr>
      </w:pPr>
      <w:r>
        <w:rPr>
          <w:rFonts w:asciiTheme="minorHAnsi" w:hAnsiTheme="minorHAnsi" w:cstheme="minorHAnsi"/>
          <w:kern w:val="16"/>
        </w:rPr>
        <w:t>Pressekontakt</w:t>
      </w:r>
    </w:p>
    <w:p w14:paraId="5E3BB504" w14:textId="77777777" w:rsidR="00BB4FF8" w:rsidRDefault="00BB4FF8" w:rsidP="00BB4FF8">
      <w:pPr>
        <w:pStyle w:val="evmFlietextAbstand"/>
        <w:tabs>
          <w:tab w:val="left" w:pos="3261"/>
          <w:tab w:val="left" w:pos="6663"/>
        </w:tabs>
        <w:spacing w:after="100" w:afterAutospacing="1" w:line="276" w:lineRule="auto"/>
        <w:rPr>
          <w:rFonts w:asciiTheme="minorHAnsi" w:hAnsiTheme="minorHAnsi" w:cstheme="minorHAnsi"/>
          <w:kern w:val="16"/>
          <w:sz w:val="16"/>
        </w:rPr>
      </w:pPr>
      <w:r>
        <w:rPr>
          <w:rFonts w:asciiTheme="minorHAnsi" w:hAnsiTheme="minorHAnsi" w:cstheme="minorHAnsi"/>
          <w:kern w:val="16"/>
          <w:sz w:val="16"/>
        </w:rPr>
        <w:t>Pressesprecher</w:t>
      </w:r>
      <w:r>
        <w:rPr>
          <w:rFonts w:asciiTheme="minorHAnsi" w:hAnsiTheme="minorHAnsi" w:cstheme="minorHAnsi"/>
          <w:kern w:val="16"/>
          <w:sz w:val="16"/>
        </w:rPr>
        <w:tab/>
        <w:t>Pressesprecherin</w:t>
      </w:r>
      <w:r>
        <w:rPr>
          <w:rFonts w:asciiTheme="minorHAnsi" w:hAnsiTheme="minorHAnsi" w:cstheme="minorHAnsi"/>
          <w:kern w:val="16"/>
          <w:sz w:val="16"/>
        </w:rPr>
        <w:br/>
      </w:r>
      <w:r>
        <w:rPr>
          <w:rFonts w:asciiTheme="minorHAnsi" w:hAnsiTheme="minorHAnsi" w:cstheme="minorHAnsi"/>
          <w:b/>
          <w:kern w:val="16"/>
          <w:sz w:val="16"/>
        </w:rPr>
        <w:t>Marcelo Peerenboom</w:t>
      </w:r>
      <w:r>
        <w:rPr>
          <w:rFonts w:asciiTheme="minorHAnsi" w:hAnsiTheme="minorHAnsi" w:cstheme="minorHAnsi"/>
          <w:b/>
          <w:kern w:val="16"/>
          <w:sz w:val="16"/>
        </w:rPr>
        <w:tab/>
        <w:t>Eva Hoffend</w:t>
      </w:r>
      <w:r>
        <w:rPr>
          <w:rFonts w:asciiTheme="minorHAnsi" w:hAnsiTheme="minorHAnsi" w:cstheme="minorHAnsi"/>
          <w:b/>
          <w:kern w:val="16"/>
          <w:sz w:val="16"/>
        </w:rPr>
        <w:br/>
      </w:r>
      <w:r>
        <w:rPr>
          <w:rFonts w:asciiTheme="minorHAnsi" w:hAnsiTheme="minorHAnsi" w:cstheme="minorHAnsi"/>
          <w:kern w:val="16"/>
          <w:sz w:val="16"/>
        </w:rPr>
        <w:t>Telefon: 0261 402-61532</w:t>
      </w:r>
      <w:r>
        <w:rPr>
          <w:rFonts w:asciiTheme="minorHAnsi" w:hAnsiTheme="minorHAnsi" w:cstheme="minorHAnsi"/>
          <w:kern w:val="16"/>
          <w:sz w:val="16"/>
        </w:rPr>
        <w:tab/>
        <w:t>Telefon: 0261 402-61426</w:t>
      </w:r>
      <w:r>
        <w:rPr>
          <w:rFonts w:asciiTheme="minorHAnsi" w:hAnsiTheme="minorHAnsi" w:cstheme="minorHAnsi"/>
          <w:kern w:val="16"/>
          <w:sz w:val="16"/>
        </w:rPr>
        <w:br/>
        <w:t xml:space="preserve">E-Mail: marcelo.peerenboom@evm.de </w:t>
      </w:r>
      <w:r>
        <w:rPr>
          <w:rFonts w:asciiTheme="minorHAnsi" w:hAnsiTheme="minorHAnsi" w:cstheme="minorHAnsi"/>
          <w:kern w:val="16"/>
          <w:sz w:val="16"/>
        </w:rPr>
        <w:tab/>
        <w:t>E-Mail: eva.hoffend@evm.de</w:t>
      </w:r>
    </w:p>
    <w:p w14:paraId="01962AC5" w14:textId="27802524" w:rsidR="00BB4FF8" w:rsidRPr="001E34A1" w:rsidRDefault="001E34A1" w:rsidP="001E34A1">
      <w:pPr>
        <w:pBdr>
          <w:top w:val="single" w:sz="4" w:space="1" w:color="auto"/>
          <w:left w:val="single" w:sz="4" w:space="4" w:color="auto"/>
          <w:bottom w:val="single" w:sz="4" w:space="1" w:color="auto"/>
          <w:right w:val="single" w:sz="4" w:space="4" w:color="auto"/>
        </w:pBdr>
        <w:spacing w:line="360" w:lineRule="auto"/>
        <w:ind w:right="-709"/>
        <w:rPr>
          <w:b/>
          <w:bCs/>
          <w:sz w:val="16"/>
          <w:szCs w:val="16"/>
        </w:rPr>
      </w:pPr>
      <w:r w:rsidRPr="001E34A1">
        <w:rPr>
          <w:b/>
          <w:bCs/>
          <w:sz w:val="16"/>
          <w:szCs w:val="16"/>
        </w:rPr>
        <w:t>Über die evm-Gruppe</w:t>
      </w:r>
      <w:r>
        <w:rPr>
          <w:b/>
          <w:bCs/>
          <w:sz w:val="16"/>
          <w:szCs w:val="16"/>
        </w:rPr>
        <w:t xml:space="preserve"> </w:t>
      </w:r>
      <w:r w:rsidR="00504F59">
        <w:rPr>
          <w:b/>
          <w:bCs/>
          <w:sz w:val="16"/>
          <w:szCs w:val="16"/>
        </w:rPr>
        <w:br/>
      </w:r>
      <w:r w:rsidRPr="001E34A1">
        <w:rPr>
          <w:sz w:val="16"/>
          <w:szCs w:val="16"/>
        </w:rPr>
        <w:t>Die Energieversorgung Mittelrhein AG (evm) und ihre Tochtergesellschaften stehen für eine sichere, nachhaltige und zukunftsorientierte Energieversorgung im nördlichen Rheinland-Pfalz. Als kommunal</w:t>
      </w:r>
      <w:r>
        <w:t xml:space="preserve"> </w:t>
      </w:r>
      <w:r w:rsidRPr="001E34A1">
        <w:rPr>
          <w:sz w:val="16"/>
          <w:szCs w:val="16"/>
        </w:rPr>
        <w:t>verankerte Unternehmensgruppe verbindet die evm zuverlässige Daseinsvorsorge mit der aktiven Gestaltung der Energiewende und trägt damit zur Zukunftsfähigkeit der Region bei.</w:t>
      </w:r>
      <w:r>
        <w:rPr>
          <w:sz w:val="16"/>
          <w:szCs w:val="16"/>
        </w:rPr>
        <w:t xml:space="preserve"> </w:t>
      </w:r>
      <w:r w:rsidRPr="001E34A1">
        <w:rPr>
          <w:sz w:val="16"/>
          <w:szCs w:val="16"/>
        </w:rPr>
        <w:t xml:space="preserve">Die evm versorgt Privat-, Gewerbe- und </w:t>
      </w:r>
      <w:r w:rsidRPr="001E34A1">
        <w:rPr>
          <w:sz w:val="16"/>
          <w:szCs w:val="16"/>
        </w:rPr>
        <w:lastRenderedPageBreak/>
        <w:t>Geschäftskunden mit Energie und entwickelt ganzheitliche Lösungen unter anderem für Wärme, Photovoltaik und Elektromobilität. Gleichzeitig treibt sie Ausbau erneuerbarer Energien, nachhaltiger Wärmelösungen und leistungsfähiger Stromnetze voran. Ihr langfristiger Anspruch ist es, Energie zunehmend dort zu erzeugen, wo sie gebraucht wird: in der Region. Rund 1.100 Beschäftigte arbeiten in der evm-Gruppe für eine sichere Versorgung und eine nachhaltige Energiezukunft.</w:t>
      </w:r>
      <w:r>
        <w:rPr>
          <w:sz w:val="16"/>
          <w:szCs w:val="16"/>
        </w:rPr>
        <w:t xml:space="preserve"> </w:t>
      </w:r>
      <w:r w:rsidRPr="001E34A1">
        <w:rPr>
          <w:sz w:val="16"/>
          <w:szCs w:val="16"/>
        </w:rPr>
        <w:t>Zur evm-Gruppe gehören unter anderem die Energienetze Mittelrhein GmbH &amp; Co. KG als Netzgesellschaft, die evm Service GmbH als Handwerksbetrieb und die KEVAG Telekom GmbH. Zudem ist die evm Betriebsführerin der Vereinigte Wasserwerke Mittelrhein.</w:t>
      </w:r>
    </w:p>
    <w:sectPr w:rsidR="00BB4FF8" w:rsidRPr="001E34A1" w:rsidSect="0064741B">
      <w:headerReference w:type="default" r:id="rId10"/>
      <w:footerReference w:type="default" r:id="rId11"/>
      <w:pgSz w:w="11906" w:h="16838"/>
      <w:pgMar w:top="2127" w:right="1417" w:bottom="156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494DC4" w14:textId="77777777" w:rsidR="00303D6A" w:rsidRDefault="00303D6A" w:rsidP="00E34A5B">
      <w:pPr>
        <w:spacing w:after="0" w:line="240" w:lineRule="auto"/>
      </w:pPr>
      <w:r>
        <w:separator/>
      </w:r>
    </w:p>
  </w:endnote>
  <w:endnote w:type="continuationSeparator" w:id="0">
    <w:p w14:paraId="6C85F086" w14:textId="77777777" w:rsidR="00303D6A" w:rsidRDefault="00303D6A" w:rsidP="00E34A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5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MT">
    <w:altName w:val="Arial"/>
    <w:panose1 w:val="00000000000000000000"/>
    <w:charset w:val="4D"/>
    <w:family w:val="auto"/>
    <w:notTrueType/>
    <w:pitch w:val="default"/>
    <w:sig w:usb0="00000003" w:usb1="00000000" w:usb2="00000000" w:usb3="00000000" w:csb0="00000001" w:csb1="00000000"/>
  </w:font>
  <w:font w:name="Arial-BoldMT">
    <w:altName w:val="Arial"/>
    <w:panose1 w:val="00000000000000000000"/>
    <w:charset w:val="4D"/>
    <w:family w:val="auto"/>
    <w:notTrueType/>
    <w:pitch w:val="default"/>
    <w:sig w:usb0="00000003" w:usb1="00000000" w:usb2="00000000" w:usb3="00000000" w:csb0="00000001" w:csb1="00000000"/>
  </w:font>
  <w:font w:name="TradeGothicLTStd">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8AE7C" w14:textId="77777777" w:rsidR="00E34A5B" w:rsidRPr="008C1504" w:rsidRDefault="00E34A5B" w:rsidP="00E34A5B">
    <w:pPr>
      <w:pStyle w:val="evmFusszeileFlietext"/>
      <w:pBdr>
        <w:top w:val="single" w:sz="4" w:space="1" w:color="auto"/>
      </w:pBdr>
      <w:jc w:val="center"/>
      <w:rPr>
        <w:rFonts w:asciiTheme="minorHAnsi" w:hAnsiTheme="minorHAnsi" w:cstheme="minorHAnsi"/>
        <w:kern w:val="16"/>
      </w:rPr>
    </w:pPr>
    <w:r w:rsidRPr="008C1504">
      <w:rPr>
        <w:rFonts w:asciiTheme="minorHAnsi" w:hAnsiTheme="minorHAnsi" w:cstheme="minorHAnsi"/>
        <w:b/>
        <w:bCs/>
        <w:kern w:val="16"/>
      </w:rPr>
      <w:t>Energieversorgung Mittelrhein AG</w:t>
    </w:r>
    <w:r w:rsidRPr="008C1504">
      <w:rPr>
        <w:rFonts w:asciiTheme="minorHAnsi" w:hAnsiTheme="minorHAnsi" w:cstheme="minorHAnsi"/>
        <w:kern w:val="16"/>
      </w:rPr>
      <w:t xml:space="preserve"> | Ludwig-Erhard-Straße 8 | 56073 Koblenz</w:t>
    </w:r>
  </w:p>
  <w:p w14:paraId="165A8C9D" w14:textId="77777777" w:rsidR="00E34A5B" w:rsidRDefault="00E34A5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6A5C59" w14:textId="77777777" w:rsidR="00303D6A" w:rsidRDefault="00303D6A" w:rsidP="00E34A5B">
      <w:pPr>
        <w:spacing w:after="0" w:line="240" w:lineRule="auto"/>
      </w:pPr>
      <w:r>
        <w:separator/>
      </w:r>
    </w:p>
  </w:footnote>
  <w:footnote w:type="continuationSeparator" w:id="0">
    <w:p w14:paraId="5E35FDDC" w14:textId="77777777" w:rsidR="00303D6A" w:rsidRDefault="00303D6A" w:rsidP="00E34A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6E324" w14:textId="77777777" w:rsidR="00E34A5B" w:rsidRPr="005B67C2" w:rsidRDefault="00E34A5B">
    <w:pPr>
      <w:pStyle w:val="Kopfzeile"/>
      <w:rPr>
        <w:rFonts w:cstheme="minorHAnsi"/>
        <w:b/>
        <w:sz w:val="36"/>
      </w:rPr>
    </w:pPr>
    <w:r w:rsidRPr="005B67C2">
      <w:rPr>
        <w:rFonts w:cstheme="minorHAnsi"/>
        <w:b/>
        <w:noProof/>
        <w:sz w:val="36"/>
        <w:lang w:eastAsia="de-DE"/>
      </w:rPr>
      <w:drawing>
        <wp:anchor distT="0" distB="0" distL="114300" distR="114300" simplePos="0" relativeHeight="251658240" behindDoc="1" locked="0" layoutInCell="1" allowOverlap="1" wp14:anchorId="78B9C2A2" wp14:editId="096CA9E8">
          <wp:simplePos x="0" y="0"/>
          <wp:positionH relativeFrom="column">
            <wp:posOffset>4481830</wp:posOffset>
          </wp:positionH>
          <wp:positionV relativeFrom="paragraph">
            <wp:posOffset>-192405</wp:posOffset>
          </wp:positionV>
          <wp:extent cx="1511935" cy="847725"/>
          <wp:effectExtent l="0" t="0" r="0" b="9525"/>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vm_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11935" cy="847725"/>
                  </a:xfrm>
                  <a:prstGeom prst="rect">
                    <a:avLst/>
                  </a:prstGeom>
                </pic:spPr>
              </pic:pic>
            </a:graphicData>
          </a:graphic>
        </wp:anchor>
      </w:drawing>
    </w:r>
    <w:r w:rsidRPr="005B67C2">
      <w:rPr>
        <w:rFonts w:cstheme="minorHAnsi"/>
        <w:b/>
        <w:sz w:val="36"/>
      </w:rPr>
      <w:t>Presseinformation</w:t>
    </w:r>
    <w:r w:rsidRPr="005B67C2">
      <w:rPr>
        <w:rFonts w:cstheme="minorHAnsi"/>
        <w:b/>
        <w:sz w:val="36"/>
      </w:rPr>
      <w:tab/>
    </w:r>
  </w:p>
  <w:p w14:paraId="4E57A3DB" w14:textId="491BFE8D" w:rsidR="00677C6F" w:rsidRDefault="009E6F5B" w:rsidP="00E34A5B">
    <w:pPr>
      <w:pStyle w:val="Kopfzeile"/>
      <w:pBdr>
        <w:bottom w:val="single" w:sz="4" w:space="1" w:color="auto"/>
      </w:pBdr>
      <w:rPr>
        <w:rFonts w:cstheme="minorHAnsi"/>
      </w:rPr>
    </w:pPr>
    <w:r>
      <w:rPr>
        <w:rFonts w:cstheme="minorHAnsi"/>
      </w:rPr>
      <w:t>Weißenthurm</w:t>
    </w:r>
    <w:r w:rsidR="00677C6F">
      <w:rPr>
        <w:rFonts w:cstheme="minorHAnsi"/>
      </w:rPr>
      <w:t xml:space="preserve">, </w:t>
    </w:r>
    <w:r w:rsidR="00F87611">
      <w:rPr>
        <w:rFonts w:cstheme="minorHAnsi"/>
      </w:rPr>
      <w:t>2</w:t>
    </w:r>
    <w:r w:rsidR="00ED5035">
      <w:rPr>
        <w:rFonts w:cstheme="minorHAnsi"/>
      </w:rPr>
      <w:t>7</w:t>
    </w:r>
    <w:r w:rsidR="00F87611">
      <w:rPr>
        <w:rFonts w:cstheme="minorHAnsi"/>
      </w:rPr>
      <w:t>.10.2026</w:t>
    </w:r>
  </w:p>
  <w:p w14:paraId="54F73213" w14:textId="77777777" w:rsidR="00F6583D" w:rsidRPr="005B67C2" w:rsidRDefault="00F6583D" w:rsidP="00E34A5B">
    <w:pPr>
      <w:pStyle w:val="Kopfzeile"/>
      <w:pBdr>
        <w:bottom w:val="single" w:sz="4" w:space="1" w:color="auto"/>
      </w:pBdr>
      <w:rPr>
        <w:rFonts w:cstheme="minorHAnsi"/>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775E"/>
    <w:rsid w:val="0000112D"/>
    <w:rsid w:val="00034FA6"/>
    <w:rsid w:val="00087551"/>
    <w:rsid w:val="000C73E8"/>
    <w:rsid w:val="0013553C"/>
    <w:rsid w:val="00165CC0"/>
    <w:rsid w:val="001E34A1"/>
    <w:rsid w:val="00223438"/>
    <w:rsid w:val="00303D6A"/>
    <w:rsid w:val="00303FAB"/>
    <w:rsid w:val="00304AAA"/>
    <w:rsid w:val="00307B50"/>
    <w:rsid w:val="00374B81"/>
    <w:rsid w:val="003A4D22"/>
    <w:rsid w:val="003D35CF"/>
    <w:rsid w:val="0043246C"/>
    <w:rsid w:val="00451C26"/>
    <w:rsid w:val="00504F59"/>
    <w:rsid w:val="0056021A"/>
    <w:rsid w:val="005B67C2"/>
    <w:rsid w:val="00645C57"/>
    <w:rsid w:val="0064741B"/>
    <w:rsid w:val="00677C6F"/>
    <w:rsid w:val="007634A2"/>
    <w:rsid w:val="00784427"/>
    <w:rsid w:val="00793FA4"/>
    <w:rsid w:val="007B63B0"/>
    <w:rsid w:val="007C2C48"/>
    <w:rsid w:val="008355DC"/>
    <w:rsid w:val="008502CC"/>
    <w:rsid w:val="00862094"/>
    <w:rsid w:val="008C1504"/>
    <w:rsid w:val="008D3C8E"/>
    <w:rsid w:val="008E5093"/>
    <w:rsid w:val="008F1468"/>
    <w:rsid w:val="009012EF"/>
    <w:rsid w:val="00922DA4"/>
    <w:rsid w:val="00930DFF"/>
    <w:rsid w:val="00976F0D"/>
    <w:rsid w:val="009A3F1A"/>
    <w:rsid w:val="009E6F5B"/>
    <w:rsid w:val="00A63E2E"/>
    <w:rsid w:val="00B15536"/>
    <w:rsid w:val="00B1775E"/>
    <w:rsid w:val="00B2409D"/>
    <w:rsid w:val="00B420A8"/>
    <w:rsid w:val="00B527D8"/>
    <w:rsid w:val="00B73413"/>
    <w:rsid w:val="00BB4FF8"/>
    <w:rsid w:val="00BC209E"/>
    <w:rsid w:val="00BF482B"/>
    <w:rsid w:val="00C55FCF"/>
    <w:rsid w:val="00C62E31"/>
    <w:rsid w:val="00C63DB4"/>
    <w:rsid w:val="00CC1CA6"/>
    <w:rsid w:val="00CC65B7"/>
    <w:rsid w:val="00D074CA"/>
    <w:rsid w:val="00E10D0C"/>
    <w:rsid w:val="00E34A5B"/>
    <w:rsid w:val="00E4066D"/>
    <w:rsid w:val="00E43C6F"/>
    <w:rsid w:val="00E56F64"/>
    <w:rsid w:val="00ED5035"/>
    <w:rsid w:val="00ED75DD"/>
    <w:rsid w:val="00F6583D"/>
    <w:rsid w:val="00F72D75"/>
    <w:rsid w:val="00F8761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396665"/>
  <w15:chartTrackingRefBased/>
  <w15:docId w15:val="{BAE4D6EE-0336-4A07-AC5D-EF6E2F2E4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34A5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34A5B"/>
  </w:style>
  <w:style w:type="paragraph" w:styleId="Fuzeile">
    <w:name w:val="footer"/>
    <w:basedOn w:val="Standard"/>
    <w:link w:val="FuzeileZchn"/>
    <w:uiPriority w:val="99"/>
    <w:unhideWhenUsed/>
    <w:rsid w:val="00E34A5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E34A5B"/>
  </w:style>
  <w:style w:type="paragraph" w:customStyle="1" w:styleId="evmHeadline">
    <w:name w:val="evm_Headline"/>
    <w:basedOn w:val="Standard"/>
    <w:uiPriority w:val="99"/>
    <w:rsid w:val="00E34A5B"/>
    <w:pPr>
      <w:widowControl w:val="0"/>
      <w:autoSpaceDE w:val="0"/>
      <w:autoSpaceDN w:val="0"/>
      <w:adjustRightInd w:val="0"/>
      <w:spacing w:after="227" w:line="600" w:lineRule="atLeast"/>
      <w:textAlignment w:val="center"/>
    </w:pPr>
    <w:rPr>
      <w:rFonts w:ascii="Arial" w:eastAsia="MS Mincho" w:hAnsi="Arial" w:cs="ArialMT"/>
      <w:color w:val="000000"/>
      <w:sz w:val="60"/>
      <w:szCs w:val="60"/>
      <w:lang w:eastAsia="ja-JP"/>
    </w:rPr>
  </w:style>
  <w:style w:type="paragraph" w:customStyle="1" w:styleId="evmVorspann">
    <w:name w:val="evm_Vorspann"/>
    <w:basedOn w:val="Standard"/>
    <w:uiPriority w:val="99"/>
    <w:rsid w:val="00E34A5B"/>
    <w:pPr>
      <w:widowControl w:val="0"/>
      <w:autoSpaceDE w:val="0"/>
      <w:autoSpaceDN w:val="0"/>
      <w:adjustRightInd w:val="0"/>
      <w:spacing w:after="320" w:line="260" w:lineRule="atLeast"/>
      <w:textAlignment w:val="center"/>
    </w:pPr>
    <w:rPr>
      <w:rFonts w:ascii="Arial" w:eastAsia="MS Mincho" w:hAnsi="Arial" w:cs="Arial-BoldMT"/>
      <w:b/>
      <w:bCs/>
      <w:color w:val="000000"/>
      <w:lang w:eastAsia="ja-JP"/>
    </w:rPr>
  </w:style>
  <w:style w:type="paragraph" w:customStyle="1" w:styleId="evmFlietext">
    <w:name w:val="evm_Fließtext"/>
    <w:basedOn w:val="Standard"/>
    <w:uiPriority w:val="99"/>
    <w:rsid w:val="00E34A5B"/>
    <w:pPr>
      <w:widowControl w:val="0"/>
      <w:autoSpaceDE w:val="0"/>
      <w:autoSpaceDN w:val="0"/>
      <w:adjustRightInd w:val="0"/>
      <w:spacing w:after="0" w:line="286" w:lineRule="atLeast"/>
      <w:textAlignment w:val="center"/>
    </w:pPr>
    <w:rPr>
      <w:rFonts w:ascii="Arial" w:eastAsia="MS Mincho" w:hAnsi="Arial" w:cs="ArialMT"/>
      <w:color w:val="000000"/>
      <w:lang w:eastAsia="ja-JP"/>
    </w:rPr>
  </w:style>
  <w:style w:type="paragraph" w:customStyle="1" w:styleId="evmFlietextfett">
    <w:name w:val="evm_Fließtext_fett"/>
    <w:basedOn w:val="Standard"/>
    <w:uiPriority w:val="99"/>
    <w:rsid w:val="00E34A5B"/>
    <w:pPr>
      <w:widowControl w:val="0"/>
      <w:autoSpaceDE w:val="0"/>
      <w:autoSpaceDN w:val="0"/>
      <w:adjustRightInd w:val="0"/>
      <w:spacing w:after="57" w:line="286" w:lineRule="atLeast"/>
      <w:textAlignment w:val="center"/>
    </w:pPr>
    <w:rPr>
      <w:rFonts w:ascii="Arial" w:eastAsia="MS Mincho" w:hAnsi="Arial" w:cs="Arial-BoldMT"/>
      <w:b/>
      <w:bCs/>
      <w:color w:val="000000"/>
      <w:lang w:eastAsia="ja-JP"/>
    </w:rPr>
  </w:style>
  <w:style w:type="paragraph" w:customStyle="1" w:styleId="evmFlietextAbstand">
    <w:name w:val="evm_Fließtext_Abstand"/>
    <w:basedOn w:val="Standard"/>
    <w:uiPriority w:val="99"/>
    <w:rsid w:val="00E34A5B"/>
    <w:pPr>
      <w:widowControl w:val="0"/>
      <w:autoSpaceDE w:val="0"/>
      <w:autoSpaceDN w:val="0"/>
      <w:adjustRightInd w:val="0"/>
      <w:spacing w:after="57" w:line="286" w:lineRule="atLeast"/>
      <w:textAlignment w:val="center"/>
    </w:pPr>
    <w:rPr>
      <w:rFonts w:ascii="Arial" w:eastAsia="MS Mincho" w:hAnsi="Arial" w:cs="ArialMT"/>
      <w:color w:val="000000"/>
      <w:lang w:eastAsia="ja-JP"/>
    </w:rPr>
  </w:style>
  <w:style w:type="paragraph" w:customStyle="1" w:styleId="Brief-Text">
    <w:name w:val="Brief-Text"/>
    <w:rsid w:val="00E34A5B"/>
    <w:pPr>
      <w:spacing w:after="0" w:line="292" w:lineRule="exact"/>
      <w:ind w:left="57" w:right="709"/>
    </w:pPr>
    <w:rPr>
      <w:rFonts w:ascii="Arial" w:eastAsia="MS Mincho" w:hAnsi="Arial" w:cs="Times New Roman"/>
      <w:sz w:val="20"/>
      <w:szCs w:val="20"/>
      <w:lang w:eastAsia="de-DE"/>
    </w:rPr>
  </w:style>
  <w:style w:type="paragraph" w:customStyle="1" w:styleId="evmFusszeileFlietext">
    <w:name w:val="evm_Fusszeile_Fließtext"/>
    <w:basedOn w:val="Standard"/>
    <w:uiPriority w:val="99"/>
    <w:rsid w:val="00E34A5B"/>
    <w:pPr>
      <w:widowControl w:val="0"/>
      <w:autoSpaceDE w:val="0"/>
      <w:autoSpaceDN w:val="0"/>
      <w:adjustRightInd w:val="0"/>
      <w:spacing w:after="0" w:line="260" w:lineRule="atLeast"/>
      <w:textAlignment w:val="center"/>
    </w:pPr>
    <w:rPr>
      <w:rFonts w:ascii="Arial" w:eastAsia="MS Mincho" w:hAnsi="Arial" w:cs="TradeGothicLTStd"/>
      <w:color w:val="000000"/>
      <w:sz w:val="20"/>
      <w:szCs w:val="20"/>
      <w:lang w:eastAsia="ja-JP"/>
    </w:rPr>
  </w:style>
  <w:style w:type="paragraph" w:styleId="Endnotentext">
    <w:name w:val="endnote text"/>
    <w:basedOn w:val="Standard"/>
    <w:link w:val="EndnotentextZchn"/>
    <w:uiPriority w:val="99"/>
    <w:semiHidden/>
    <w:unhideWhenUsed/>
    <w:rsid w:val="00E34A5B"/>
    <w:pPr>
      <w:spacing w:after="0" w:line="240" w:lineRule="auto"/>
    </w:pPr>
    <w:rPr>
      <w:sz w:val="20"/>
      <w:szCs w:val="20"/>
    </w:rPr>
  </w:style>
  <w:style w:type="character" w:customStyle="1" w:styleId="EndnotentextZchn">
    <w:name w:val="Endnotentext Zchn"/>
    <w:basedOn w:val="Absatz-Standardschriftart"/>
    <w:link w:val="Endnotentext"/>
    <w:uiPriority w:val="99"/>
    <w:semiHidden/>
    <w:rsid w:val="00E34A5B"/>
    <w:rPr>
      <w:sz w:val="20"/>
      <w:szCs w:val="20"/>
    </w:rPr>
  </w:style>
  <w:style w:type="character" w:styleId="Endnotenzeichen">
    <w:name w:val="endnote reference"/>
    <w:basedOn w:val="Absatz-Standardschriftart"/>
    <w:uiPriority w:val="99"/>
    <w:semiHidden/>
    <w:unhideWhenUsed/>
    <w:rsid w:val="00E34A5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va.lindner\evm\Kommunikation%20-%20Dokumente\Kan&#228;le\Presse\Vorlagen\Vorlage%20Pressemitteilungen\03%20Vorlage%20evm%202022.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67D049480CA37848AFDC3AE81B64E5C1" ma:contentTypeVersion="18" ma:contentTypeDescription="Ein neues Dokument erstellen." ma:contentTypeScope="" ma:versionID="efee71550a1fa710924c3a40036847a6">
  <xsd:schema xmlns:xsd="http://www.w3.org/2001/XMLSchema" xmlns:xs="http://www.w3.org/2001/XMLSchema" xmlns:p="http://schemas.microsoft.com/office/2006/metadata/properties" xmlns:ns2="285c1eb8-7ac7-432d-a6d0-9330cbbaa399" xmlns:ns3="23b9a086-96c5-4ac2-826b-a416a0b17b50" targetNamespace="http://schemas.microsoft.com/office/2006/metadata/properties" ma:root="true" ma:fieldsID="a402a5d78ea110d7459cd3fbb96faa2c" ns2:_="" ns3:_="">
    <xsd:import namespace="285c1eb8-7ac7-432d-a6d0-9330cbbaa399"/>
    <xsd:import namespace="23b9a086-96c5-4ac2-826b-a416a0b17b50"/>
    <xsd:element name="properties">
      <xsd:complexType>
        <xsd:sequence>
          <xsd:element name="documentManagement">
            <xsd:complexType>
              <xsd:all>
                <xsd:element ref="ns2:MediaServiceMetadata" minOccurs="0"/>
                <xsd:element ref="ns2:MediaServiceFastMetadata" minOccurs="0"/>
                <xsd:element ref="ns2:SocialMedia" minOccurs="0"/>
                <xsd:element ref="ns2:Pressemitteilung" minOccurs="0"/>
                <xsd:element ref="ns2:MediaServiceDateTaken" minOccurs="0"/>
                <xsd:element ref="ns2:MediaLengthInSeconds"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5c1eb8-7ac7-432d-a6d0-9330cbbaa3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SocialMedia" ma:index="10" nillable="true" ma:displayName="Social Media" ma:default="0" ma:format="Dropdown" ma:internalName="SocialMedia">
      <xsd:simpleType>
        <xsd:restriction base="dms:Boolean"/>
      </xsd:simpleType>
    </xsd:element>
    <xsd:element name="Pressemitteilung" ma:index="11" nillable="true" ma:displayName="Pressemitteilung" ma:default="0" ma:format="Dropdown" ma:internalName="Pressemitteilung">
      <xsd:simpleType>
        <xsd:restriction base="dms:Boolea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Location" ma:index="14" nillable="true" ma:displayName="Location" ma:indexed="true"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Bildmarkierungen" ma:readOnly="false" ma:fieldId="{5cf76f15-5ced-4ddc-b409-7134ff3c332f}" ma:taxonomyMulti="true" ma:sspId="26ba2114-94ea-4409-9117-f3b0ca651de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b9a086-96c5-4ac2-826b-a416a0b17b50"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a5c3605-8dd1-4dd7-b0b1-db90c3e31f9b}" ma:internalName="TaxCatchAll" ma:showField="CatchAllData" ma:web="23b9a086-96c5-4ac2-826b-a416a0b17b50">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ocialMedia xmlns="285c1eb8-7ac7-432d-a6d0-9330cbbaa399">false</SocialMedia>
    <Pressemitteilung xmlns="285c1eb8-7ac7-432d-a6d0-9330cbbaa399">false</Pressemitteilung>
    <TaxCatchAll xmlns="23b9a086-96c5-4ac2-826b-a416a0b17b50" xsi:nil="true"/>
    <lcf76f155ced4ddcb4097134ff3c332f xmlns="285c1eb8-7ac7-432d-a6d0-9330cbbaa399">
      <Terms xmlns="http://schemas.microsoft.com/office/infopath/2007/PartnerControls"/>
    </lcf76f155ced4ddcb4097134ff3c332f>
    <SharedWithUsers xmlns="23b9a086-96c5-4ac2-826b-a416a0b17b50">
      <UserInfo>
        <DisplayName>Hoffend, Eva</DisplayName>
        <AccountId>25</AccountId>
        <AccountType/>
      </UserInfo>
      <UserInfo>
        <DisplayName>Peerenboom, Marcelo</DisplayName>
        <AccountId>27</AccountId>
        <AccountType/>
      </UserInfo>
      <UserInfo>
        <DisplayName>Schlichting, Svenja</DisplayName>
        <AccountId>23</AccountId>
        <AccountType/>
      </UserInfo>
      <UserInfo>
        <DisplayName>Schmidt, Bjarne Fynn</DisplayName>
        <AccountId>22</AccountId>
        <AccountType/>
      </UserInfo>
      <UserInfo>
        <DisplayName>Saxler, Julia</DisplayName>
        <AccountId>26</AccountId>
        <AccountType/>
      </UserInfo>
      <UserInfo>
        <DisplayName>Janz, Daniela</DisplayName>
        <AccountId>24</AccountId>
        <AccountType/>
      </UserInfo>
      <UserInfo>
        <DisplayName>Beres, Sabine</DisplayName>
        <AccountId>52</AccountId>
        <AccountType/>
      </UserInfo>
      <UserInfo>
        <DisplayName>Dahlke, Martina</DisplayName>
        <AccountId>53</AccountId>
        <AccountType/>
      </UserInfo>
      <UserInfo>
        <DisplayName>Uschner, Franziska</DisplayName>
        <AccountId>33</AccountId>
        <AccountType/>
      </UserInfo>
      <UserInfo>
        <DisplayName>Oster, Niklas</DisplayName>
        <AccountId>11</AccountId>
        <AccountType/>
      </UserInfo>
      <UserInfo>
        <DisplayName>Bartlitz, Viktoria</DisplayName>
        <AccountId>32</AccountId>
        <AccountType/>
      </UserInfo>
    </SharedWithUsers>
  </documentManagement>
</p:properties>
</file>

<file path=customXml/itemProps1.xml><?xml version="1.0" encoding="utf-8"?>
<ds:datastoreItem xmlns:ds="http://schemas.openxmlformats.org/officeDocument/2006/customXml" ds:itemID="{FEA16FB8-9818-4907-BF5D-60E2DC707F99}">
  <ds:schemaRefs>
    <ds:schemaRef ds:uri="http://schemas.microsoft.com/sharepoint/v3/contenttype/forms"/>
  </ds:schemaRefs>
</ds:datastoreItem>
</file>

<file path=customXml/itemProps2.xml><?xml version="1.0" encoding="utf-8"?>
<ds:datastoreItem xmlns:ds="http://schemas.openxmlformats.org/officeDocument/2006/customXml" ds:itemID="{ADBAEC92-7EE4-4BAC-96B4-368E9AE7C63B}">
  <ds:schemaRefs>
    <ds:schemaRef ds:uri="http://schemas.openxmlformats.org/officeDocument/2006/bibliography"/>
  </ds:schemaRefs>
</ds:datastoreItem>
</file>

<file path=customXml/itemProps3.xml><?xml version="1.0" encoding="utf-8"?>
<ds:datastoreItem xmlns:ds="http://schemas.openxmlformats.org/officeDocument/2006/customXml" ds:itemID="{9E6E3508-6F1B-401C-ADD0-B6F7EDC3CA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5c1eb8-7ac7-432d-a6d0-9330cbbaa399"/>
    <ds:schemaRef ds:uri="23b9a086-96c5-4ac2-826b-a416a0b17b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CEDEC7F-0EFE-4A92-B7B1-B419E5FA039E}">
  <ds:schemaRefs>
    <ds:schemaRef ds:uri="http://schemas.microsoft.com/office/2006/metadata/properties"/>
    <ds:schemaRef ds:uri="http://schemas.microsoft.com/office/infopath/2007/PartnerControls"/>
    <ds:schemaRef ds:uri="285c1eb8-7ac7-432d-a6d0-9330cbbaa399"/>
    <ds:schemaRef ds:uri="23b9a086-96c5-4ac2-826b-a416a0b17b50"/>
  </ds:schemaRefs>
</ds:datastoreItem>
</file>

<file path=docMetadata/LabelInfo.xml><?xml version="1.0" encoding="utf-8"?>
<clbl:labelList xmlns:clbl="http://schemas.microsoft.com/office/2020/mipLabelMetadata">
  <clbl:label id="{6d4f99b9-c13f-42e9-adbd-d7a3e42d851a}" enabled="0" method="" siteId="{6d4f99b9-c13f-42e9-adbd-d7a3e42d851a}" removed="1"/>
</clbl:labelList>
</file>

<file path=docProps/app.xml><?xml version="1.0" encoding="utf-8"?>
<Properties xmlns="http://schemas.openxmlformats.org/officeDocument/2006/extended-properties" xmlns:vt="http://schemas.openxmlformats.org/officeDocument/2006/docPropsVTypes">
  <Template>03 Vorlage evm 2022</Template>
  <TotalTime>0</TotalTime>
  <Pages>2</Pages>
  <Words>407</Words>
  <Characters>2565</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Company>EVM</Company>
  <LinksUpToDate>false</LinksUpToDate>
  <CharactersWithSpaces>2967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Lindner, Eva</dc:creator>
  <cp:keywords/>
  <dc:description/>
  <cp:lastModifiedBy>Hoffend, Eva</cp:lastModifiedBy>
  <cp:revision>3</cp:revision>
  <dcterms:created xsi:type="dcterms:W3CDTF">2026-10-14T11:52:00Z</dcterms:created>
  <dcterms:modified xsi:type="dcterms:W3CDTF">2026-10-27T11:02:00Z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0x01010067D049480CA37848AFDC3AE81B64E5C1</vt:lpwstr>
  </property>
  <property fmtid="{D5CDD505-2E9C-101B-9397-08002B2CF9AE}" pid="3" name="MediaServiceImageTags">
    <vt:lpwstr/>
  </property>
  <property fmtid="{D5CDD505-2E9C-101B-9397-08002B2CF9AE}" pid="4" name="docLang">
    <vt:lpwstr>de</vt:lpwstr>
  </property>
</Properties>
</file>