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0EA1B2F2" w14:textId="77777777">
        <w:trPr>
          <w:trHeight w:val="2013"/>
        </w:trPr>
        <w:tc>
          <w:tcPr>
            <w:tcW w:w="6946" w:type="dxa"/>
            <w:gridSpan w:val="2"/>
          </w:tcPr>
          <w:p w14:paraId="7D535EB9" w14:textId="77777777" w:rsidR="000E45A6" w:rsidRDefault="000E45A6">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0265E243"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19A5CBFB" w14:textId="77777777" w:rsidR="000E45A6" w:rsidRDefault="000E45A6">
            <w:pPr>
              <w:tabs>
                <w:tab w:val="center" w:pos="979"/>
              </w:tabs>
              <w:ind w:right="-709"/>
            </w:pPr>
          </w:p>
          <w:p w14:paraId="088F130A" w14:textId="77777777" w:rsidR="000E45A6" w:rsidRDefault="000E45A6">
            <w:pPr>
              <w:tabs>
                <w:tab w:val="center" w:pos="979"/>
              </w:tabs>
              <w:ind w:right="-709"/>
            </w:pPr>
          </w:p>
          <w:p w14:paraId="73DA093F" w14:textId="77777777" w:rsidR="000E45A6" w:rsidRDefault="003308DD">
            <w:pPr>
              <w:tabs>
                <w:tab w:val="center" w:pos="979"/>
              </w:tabs>
              <w:ind w:right="-709"/>
            </w:pPr>
            <w:r>
              <w:rPr>
                <w:noProof/>
              </w:rPr>
              <w:drawing>
                <wp:inline distT="0" distB="0" distL="0" distR="0" wp14:anchorId="74996B95" wp14:editId="3CC1289E">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05E63342" w14:textId="77777777">
        <w:tblPrEx>
          <w:tblCellMar>
            <w:left w:w="70" w:type="dxa"/>
            <w:right w:w="70" w:type="dxa"/>
          </w:tblCellMar>
        </w:tblPrEx>
        <w:tc>
          <w:tcPr>
            <w:tcW w:w="4643" w:type="dxa"/>
          </w:tcPr>
          <w:p w14:paraId="6C5AA788"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6CDA0065"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024E036E" w14:textId="2FF4F27C" w:rsidR="000E45A6" w:rsidRDefault="000E45A6" w:rsidP="00930B19">
            <w:pPr>
              <w:spacing w:before="120"/>
              <w:rPr>
                <w:sz w:val="18"/>
              </w:rPr>
            </w:pPr>
            <w:r>
              <w:rPr>
                <w:sz w:val="18"/>
              </w:rPr>
              <w:t xml:space="preserve">                                                Datum: </w:t>
            </w:r>
            <w:r w:rsidR="00662331">
              <w:rPr>
                <w:sz w:val="18"/>
              </w:rPr>
              <w:t>28.09</w:t>
            </w:r>
            <w:r w:rsidR="00247E16">
              <w:rPr>
                <w:sz w:val="18"/>
              </w:rPr>
              <w:t>.2026</w:t>
            </w:r>
          </w:p>
        </w:tc>
      </w:tr>
    </w:tbl>
    <w:p w14:paraId="6B492977" w14:textId="7BAC61DC" w:rsidR="0007244C" w:rsidRDefault="0007244C" w:rsidP="00721506">
      <w:pPr>
        <w:pStyle w:val="Text"/>
        <w:rPr>
          <w:rFonts w:ascii="Arial" w:eastAsia="Times New Roman" w:hAnsi="Arial" w:cs="Times New Roman"/>
          <w:b/>
          <w:color w:val="auto"/>
          <w:sz w:val="24"/>
          <w:szCs w:val="20"/>
          <w:bdr w:val="none" w:sz="0" w:space="0" w:color="auto"/>
        </w:rPr>
      </w:pPr>
    </w:p>
    <w:p w14:paraId="41C19AC2" w14:textId="77777777" w:rsidR="00882FC5" w:rsidRPr="00A036DC" w:rsidRDefault="00882FC5" w:rsidP="00222BF0">
      <w:pPr>
        <w:rPr>
          <w:rFonts w:cs="Arial"/>
          <w:bCs/>
          <w:szCs w:val="22"/>
          <w:lang w:eastAsia="en-US"/>
        </w:rPr>
      </w:pPr>
    </w:p>
    <w:p w14:paraId="02FB91EC" w14:textId="0F0BE3AA" w:rsidR="00E21882" w:rsidRPr="00A036DC" w:rsidRDefault="00247E16" w:rsidP="004E492E">
      <w:pPr>
        <w:pStyle w:val="Text"/>
        <w:rPr>
          <w:rFonts w:ascii="Arial" w:eastAsia="Times New Roman" w:hAnsi="Arial" w:cs="Arial"/>
          <w:b/>
          <w:color w:val="auto"/>
          <w:bdr w:val="none" w:sz="0" w:space="0" w:color="auto"/>
        </w:rPr>
      </w:pPr>
      <w:r w:rsidRPr="00A036DC">
        <w:rPr>
          <w:rFonts w:ascii="Arial" w:eastAsia="Times New Roman" w:hAnsi="Arial" w:cs="Arial"/>
          <w:b/>
          <w:color w:val="auto"/>
          <w:bdr w:val="none" w:sz="0" w:space="0" w:color="auto"/>
        </w:rPr>
        <w:t>BILDUN</w:t>
      </w:r>
      <w:r w:rsidR="00662331">
        <w:rPr>
          <w:rFonts w:ascii="Arial" w:eastAsia="Times New Roman" w:hAnsi="Arial" w:cs="Arial"/>
          <w:b/>
          <w:color w:val="auto"/>
          <w:bdr w:val="none" w:sz="0" w:space="0" w:color="auto"/>
        </w:rPr>
        <w:t>T</w:t>
      </w:r>
      <w:r w:rsidRPr="00A036DC">
        <w:rPr>
          <w:rFonts w:ascii="Arial" w:eastAsia="Times New Roman" w:hAnsi="Arial" w:cs="Arial"/>
          <w:b/>
          <w:color w:val="auto"/>
          <w:bdr w:val="none" w:sz="0" w:space="0" w:color="auto"/>
        </w:rPr>
        <w:t>ERSCHRIFT</w:t>
      </w:r>
    </w:p>
    <w:p w14:paraId="1969C15A" w14:textId="77777777" w:rsidR="00247E16" w:rsidRPr="00A036DC" w:rsidRDefault="00247E16" w:rsidP="004E492E">
      <w:pPr>
        <w:pStyle w:val="Text"/>
        <w:rPr>
          <w:rFonts w:ascii="Arial" w:eastAsia="Times New Roman" w:hAnsi="Arial" w:cs="Arial"/>
          <w:bCs/>
          <w:color w:val="auto"/>
          <w:bdr w:val="none" w:sz="0" w:space="0" w:color="auto"/>
        </w:rPr>
      </w:pPr>
    </w:p>
    <w:p w14:paraId="01302F04" w14:textId="3E1D80C0" w:rsidR="00A036DC" w:rsidRDefault="00A036DC" w:rsidP="00A036DC">
      <w:pPr>
        <w:pStyle w:val="Listenabsatz"/>
        <w:ind w:left="0"/>
        <w:rPr>
          <w:rFonts w:ascii="Arial" w:hAnsi="Arial" w:cs="Arial"/>
          <w:b/>
          <w:u w:val="single"/>
        </w:rPr>
      </w:pPr>
      <w:r w:rsidRPr="00A036DC">
        <w:rPr>
          <w:rFonts w:ascii="Arial" w:hAnsi="Arial" w:cs="Arial"/>
          <w:b/>
          <w:u w:val="single"/>
        </w:rPr>
        <w:t>Fachbereich Soziales und Familie</w:t>
      </w:r>
    </w:p>
    <w:p w14:paraId="3218A5F4" w14:textId="77777777" w:rsidR="00A036DC" w:rsidRPr="00A036DC" w:rsidRDefault="00A036DC" w:rsidP="00A036DC">
      <w:pPr>
        <w:pStyle w:val="Listenabsatz"/>
        <w:ind w:left="0"/>
        <w:rPr>
          <w:rFonts w:ascii="Arial" w:hAnsi="Arial" w:cs="Arial"/>
          <w:b/>
          <w:u w:val="single"/>
        </w:rPr>
      </w:pPr>
    </w:p>
    <w:p w14:paraId="037894EF" w14:textId="5E912473" w:rsidR="00A036DC" w:rsidRPr="00C85B9E" w:rsidRDefault="00A036DC" w:rsidP="00A036DC">
      <w:pPr>
        <w:pStyle w:val="Listenabsatz"/>
        <w:ind w:left="0"/>
        <w:rPr>
          <w:rFonts w:ascii="Arial" w:hAnsi="Arial" w:cs="Arial"/>
          <w:b/>
          <w:bCs/>
          <w:sz w:val="28"/>
          <w:szCs w:val="28"/>
        </w:rPr>
      </w:pPr>
      <w:r w:rsidRPr="00C85B9E">
        <w:rPr>
          <w:rFonts w:ascii="Arial" w:hAnsi="Arial" w:cs="Arial"/>
          <w:b/>
          <w:bCs/>
          <w:sz w:val="28"/>
          <w:szCs w:val="28"/>
        </w:rPr>
        <w:t>Tagesfahrt zum Christkindelsmarkt in Bouxwiller</w:t>
      </w:r>
    </w:p>
    <w:p w14:paraId="276B79BB" w14:textId="77777777" w:rsidR="00A036DC" w:rsidRPr="00A036DC" w:rsidRDefault="00A036DC" w:rsidP="00A036DC">
      <w:pPr>
        <w:pStyle w:val="Listenabsatz"/>
        <w:ind w:left="0"/>
        <w:rPr>
          <w:rFonts w:ascii="Arial" w:hAnsi="Arial" w:cs="Arial"/>
        </w:rPr>
      </w:pPr>
    </w:p>
    <w:p w14:paraId="68DD4E63" w14:textId="003C15F5" w:rsidR="00A036DC" w:rsidRDefault="00A036DC" w:rsidP="00A036DC">
      <w:pPr>
        <w:rPr>
          <w:rFonts w:cs="Arial"/>
          <w:szCs w:val="22"/>
        </w:rPr>
      </w:pPr>
      <w:r w:rsidRPr="00A036DC">
        <w:rPr>
          <w:rFonts w:cs="Arial"/>
          <w:szCs w:val="22"/>
        </w:rPr>
        <w:t>Die Stadt Babenhausen lädt am </w:t>
      </w:r>
      <w:r w:rsidRPr="00A036DC">
        <w:rPr>
          <w:rFonts w:cs="Arial"/>
          <w:b/>
          <w:bCs/>
          <w:szCs w:val="22"/>
        </w:rPr>
        <w:t xml:space="preserve">Samstag, </w:t>
      </w:r>
      <w:r>
        <w:rPr>
          <w:rFonts w:cs="Arial"/>
          <w:b/>
          <w:bCs/>
          <w:szCs w:val="22"/>
        </w:rPr>
        <w:t xml:space="preserve">den </w:t>
      </w:r>
      <w:r w:rsidRPr="00A036DC">
        <w:rPr>
          <w:rFonts w:cs="Arial"/>
          <w:b/>
          <w:bCs/>
          <w:szCs w:val="22"/>
        </w:rPr>
        <w:t>12. Dezember 2026</w:t>
      </w:r>
      <w:r w:rsidRPr="00A036DC">
        <w:rPr>
          <w:rFonts w:cs="Arial"/>
          <w:szCs w:val="22"/>
        </w:rPr>
        <w:t>, zu einer gemeinsamen Tagesfahrt in die französische Partnerstadt Bouxwiller ein. Ziel ist der dortige traditionelle</w:t>
      </w:r>
      <w:r>
        <w:rPr>
          <w:rFonts w:cs="Arial"/>
          <w:szCs w:val="22"/>
        </w:rPr>
        <w:t xml:space="preserve"> </w:t>
      </w:r>
      <w:r w:rsidRPr="00A036DC">
        <w:rPr>
          <w:rFonts w:eastAsia="Calibri" w:cs="Arial"/>
          <w:szCs w:val="22"/>
          <w:lang w:eastAsia="en-US"/>
        </w:rPr>
        <w:t>Christkindelsmarkt</w:t>
      </w:r>
      <w:r w:rsidRPr="00A036DC">
        <w:rPr>
          <w:rFonts w:cs="Arial"/>
          <w:szCs w:val="22"/>
        </w:rPr>
        <w:t>, der mit seiner besonderen elsässischen Atmosphäre jedes Jahr zahlreiche Besucherinnen und Besucher anzieht.</w:t>
      </w:r>
    </w:p>
    <w:p w14:paraId="5EA5F6D6" w14:textId="3FB90FE9" w:rsidR="00A036DC" w:rsidRPr="00A036DC" w:rsidRDefault="00A036DC" w:rsidP="00A036DC">
      <w:pPr>
        <w:rPr>
          <w:rFonts w:cs="Arial"/>
          <w:szCs w:val="22"/>
        </w:rPr>
      </w:pPr>
      <w:r w:rsidRPr="00A036DC">
        <w:rPr>
          <w:rFonts w:cs="Arial"/>
          <w:szCs w:val="22"/>
        </w:rPr>
        <w:t>Der Weihnachtsmarkt in Bouxwiller bietet eine besondere Mischung aus elsässischer Weihnachtstradition, regionalem Kunsthandwerk und kulinarischen Spezialitäten. In der historischen Altstadt laden zahlreiche Stände zum Bummeln und Verweilen ein. Neben weihnachtlichen Dekorationen und handgefertigten Produkten gibt es regionale Spezialitäten und typische Köstlichkeiten aus dem Elsass zu entdecken.</w:t>
      </w:r>
      <w:r w:rsidR="00C85B9E">
        <w:rPr>
          <w:rFonts w:cs="Arial"/>
          <w:szCs w:val="22"/>
        </w:rPr>
        <w:t xml:space="preserve"> </w:t>
      </w:r>
      <w:r w:rsidRPr="00A036DC">
        <w:rPr>
          <w:rFonts w:cs="Arial"/>
          <w:szCs w:val="22"/>
        </w:rPr>
        <w:t>Besonders reizvoll ist die authentische Atmosphäre des Marktes. Die festlich geschmückte Altstadt, traditionelle Weihnachtsbräuche und die elsässische Gastfreundschaft machen den Besuch zu einem besonderen Erlebnis.</w:t>
      </w:r>
    </w:p>
    <w:p w14:paraId="0D152906" w14:textId="6C648F12" w:rsidR="00A036DC" w:rsidRPr="00A036DC" w:rsidRDefault="00A036DC" w:rsidP="00A036DC">
      <w:pPr>
        <w:rPr>
          <w:rFonts w:cs="Arial"/>
          <w:szCs w:val="22"/>
        </w:rPr>
      </w:pPr>
      <w:r w:rsidRPr="00A036DC">
        <w:rPr>
          <w:rFonts w:cs="Arial"/>
          <w:szCs w:val="22"/>
        </w:rPr>
        <w:t xml:space="preserve">Die Anreise erfolgt mit zwei Reisebussen. Treffpunkt ist um 08:00 Uhr </w:t>
      </w:r>
      <w:r>
        <w:rPr>
          <w:rFonts w:cs="Arial"/>
          <w:szCs w:val="22"/>
        </w:rPr>
        <w:t xml:space="preserve">auf dem Parkplatz der </w:t>
      </w:r>
      <w:r w:rsidRPr="00A036DC">
        <w:rPr>
          <w:rFonts w:cs="Arial"/>
          <w:szCs w:val="22"/>
        </w:rPr>
        <w:t>Stadthalle Babenhausen. Die gemeinsame Abfahrt nach Bouxwiller ist für 08:30 Uhr vorgesehen. Vor Ort haben die Teilnehmerinnen und Teilnehmer ausreichend Zeit, den Weihnachtsmarkt und die historische Altstadt</w:t>
      </w:r>
      <w:r>
        <w:rPr>
          <w:rFonts w:cs="Arial"/>
          <w:szCs w:val="22"/>
        </w:rPr>
        <w:t xml:space="preserve"> </w:t>
      </w:r>
      <w:r w:rsidRPr="00A036DC">
        <w:rPr>
          <w:rFonts w:cs="Arial"/>
          <w:szCs w:val="22"/>
        </w:rPr>
        <w:t>zu erkunden</w:t>
      </w:r>
      <w:r w:rsidR="00C85B9E">
        <w:rPr>
          <w:rFonts w:cs="Arial"/>
          <w:szCs w:val="22"/>
        </w:rPr>
        <w:t xml:space="preserve"> und </w:t>
      </w:r>
      <w:r w:rsidR="00C85B9E" w:rsidRPr="00A036DC">
        <w:rPr>
          <w:rFonts w:cs="Arial"/>
          <w:szCs w:val="22"/>
        </w:rPr>
        <w:t>einen stimmungsvollen Adventstag zu verbringen</w:t>
      </w:r>
      <w:r w:rsidR="00C85B9E">
        <w:rPr>
          <w:rFonts w:cs="Arial"/>
          <w:szCs w:val="22"/>
        </w:rPr>
        <w:t>. D</w:t>
      </w:r>
      <w:r w:rsidRPr="00A036DC">
        <w:rPr>
          <w:rFonts w:cs="Arial"/>
          <w:szCs w:val="22"/>
        </w:rPr>
        <w:t>ie Rückfahrt nach Babenhausen ist für 17:30 Uhr geplant.</w:t>
      </w:r>
    </w:p>
    <w:p w14:paraId="01E2C6A1" w14:textId="5272D1CA" w:rsidR="00A036DC" w:rsidRDefault="00A036DC" w:rsidP="00A036DC">
      <w:pPr>
        <w:jc w:val="both"/>
        <w:rPr>
          <w:lang w:eastAsia="en-US"/>
        </w:rPr>
      </w:pPr>
      <w:r>
        <w:rPr>
          <w:lang w:eastAsia="en-US"/>
        </w:rPr>
        <w:t xml:space="preserve">Anmelden können sich für diesen weihnachtlichen Ausflug </w:t>
      </w:r>
      <w:r>
        <w:t xml:space="preserve">ins Elsass </w:t>
      </w:r>
      <w:r>
        <w:rPr>
          <w:lang w:eastAsia="en-US"/>
        </w:rPr>
        <w:t xml:space="preserve">alle interessierten Bürgerinnen </w:t>
      </w:r>
      <w:r w:rsidR="00C85B9E">
        <w:rPr>
          <w:lang w:eastAsia="en-US"/>
        </w:rPr>
        <w:t xml:space="preserve">und Bürger </w:t>
      </w:r>
      <w:r>
        <w:rPr>
          <w:lang w:eastAsia="en-US"/>
        </w:rPr>
        <w:t xml:space="preserve">ab dem </w:t>
      </w:r>
      <w:r w:rsidR="00C85B9E">
        <w:rPr>
          <w:lang w:eastAsia="en-US"/>
        </w:rPr>
        <w:t>01.10.2026</w:t>
      </w:r>
      <w:r>
        <w:rPr>
          <w:lang w:eastAsia="en-US"/>
        </w:rPr>
        <w:t>. Kinder und Jugendliche unter 18 Jahren können nur in Begleitung eines Erwachsenen / Erziehungsberechtigten teilnehmen. Nach Eingang der schriftlichen Anmeldung geht den Teilnehmenden eine Rechnung über den Teilnahmebeitrag zu. Die schriftliche Anmeldung kann über den Briefkasten</w:t>
      </w:r>
      <w:r w:rsidR="00C85B9E">
        <w:rPr>
          <w:lang w:eastAsia="en-US"/>
        </w:rPr>
        <w:t>, per E-Mail</w:t>
      </w:r>
      <w:r>
        <w:rPr>
          <w:lang w:eastAsia="en-US"/>
        </w:rPr>
        <w:t xml:space="preserve"> oder </w:t>
      </w:r>
      <w:r w:rsidR="00C85B9E">
        <w:rPr>
          <w:lang w:eastAsia="en-US"/>
        </w:rPr>
        <w:t xml:space="preserve">über </w:t>
      </w:r>
      <w:r>
        <w:rPr>
          <w:lang w:eastAsia="en-US"/>
        </w:rPr>
        <w:t xml:space="preserve">die Zentrale des Rathauses, zu Händen des Fachbereiches Soziales und Familie, abgegeben werden. </w:t>
      </w:r>
    </w:p>
    <w:p w14:paraId="73EAC422" w14:textId="77777777" w:rsidR="00A036DC" w:rsidRDefault="00A036DC" w:rsidP="00A036DC">
      <w:pPr>
        <w:jc w:val="both"/>
        <w:rPr>
          <w:lang w:eastAsia="en-US"/>
        </w:rPr>
      </w:pPr>
    </w:p>
    <w:p w14:paraId="16239ED8" w14:textId="0218DC92" w:rsidR="00C85B9E" w:rsidRPr="00091598" w:rsidRDefault="00A036DC" w:rsidP="00A036DC">
      <w:pPr>
        <w:jc w:val="both"/>
        <w:rPr>
          <w:szCs w:val="22"/>
        </w:rPr>
      </w:pPr>
      <w:r w:rsidRPr="00C4230A">
        <w:rPr>
          <w:szCs w:val="22"/>
        </w:rPr>
        <w:t xml:space="preserve">Anmeldungen und </w:t>
      </w:r>
      <w:r>
        <w:rPr>
          <w:szCs w:val="22"/>
        </w:rPr>
        <w:t xml:space="preserve">weitere </w:t>
      </w:r>
      <w:r w:rsidRPr="00C4230A">
        <w:rPr>
          <w:szCs w:val="22"/>
        </w:rPr>
        <w:t xml:space="preserve">Informationen </w:t>
      </w:r>
      <w:r w:rsidR="00C85B9E">
        <w:rPr>
          <w:szCs w:val="22"/>
        </w:rPr>
        <w:t xml:space="preserve">erhalten Sie </w:t>
      </w:r>
      <w:r>
        <w:rPr>
          <w:szCs w:val="22"/>
        </w:rPr>
        <w:t>über den Fachbereich Soziales</w:t>
      </w:r>
      <w:r w:rsidR="00C85B9E">
        <w:rPr>
          <w:szCs w:val="22"/>
        </w:rPr>
        <w:t xml:space="preserve"> und </w:t>
      </w:r>
      <w:r>
        <w:rPr>
          <w:szCs w:val="22"/>
        </w:rPr>
        <w:t>Familie telefonisch (</w:t>
      </w:r>
      <w:r w:rsidRPr="00570A81">
        <w:rPr>
          <w:szCs w:val="22"/>
        </w:rPr>
        <w:t>06073 6029</w:t>
      </w:r>
      <w:r w:rsidR="00C85B9E">
        <w:rPr>
          <w:szCs w:val="22"/>
        </w:rPr>
        <w:t>0</w:t>
      </w:r>
      <w:r>
        <w:rPr>
          <w:szCs w:val="22"/>
        </w:rPr>
        <w:t>) oder per Mail (</w:t>
      </w:r>
      <w:hyperlink r:id="rId8" w:history="1">
        <w:r w:rsidR="00C85B9E" w:rsidRPr="00ED6887">
          <w:rPr>
            <w:rStyle w:val="Hyperlink"/>
            <w:szCs w:val="22"/>
          </w:rPr>
          <w:t>soziales@babenhausen.de</w:t>
        </w:r>
      </w:hyperlink>
      <w:r>
        <w:rPr>
          <w:szCs w:val="22"/>
        </w:rPr>
        <w:t>)</w:t>
      </w:r>
      <w:r w:rsidR="00C85B9E">
        <w:rPr>
          <w:szCs w:val="22"/>
        </w:rPr>
        <w:t xml:space="preserve"> sowie</w:t>
      </w:r>
      <w:r>
        <w:rPr>
          <w:szCs w:val="22"/>
        </w:rPr>
        <w:t xml:space="preserve"> </w:t>
      </w:r>
      <w:r w:rsidRPr="00C4230A">
        <w:rPr>
          <w:szCs w:val="22"/>
        </w:rPr>
        <w:t xml:space="preserve">an der </w:t>
      </w:r>
      <w:r>
        <w:rPr>
          <w:szCs w:val="22"/>
        </w:rPr>
        <w:t>Zentrale</w:t>
      </w:r>
      <w:r w:rsidRPr="00C4230A">
        <w:rPr>
          <w:szCs w:val="22"/>
        </w:rPr>
        <w:t xml:space="preserve"> im Rathaus </w:t>
      </w:r>
      <w:r>
        <w:rPr>
          <w:szCs w:val="22"/>
        </w:rPr>
        <w:t xml:space="preserve">zu den bekannten Öffnungszeiten </w:t>
      </w:r>
      <w:r w:rsidR="00C85B9E">
        <w:rPr>
          <w:szCs w:val="22"/>
        </w:rPr>
        <w:t>oder</w:t>
      </w:r>
      <w:r w:rsidRPr="00C4230A">
        <w:rPr>
          <w:szCs w:val="22"/>
        </w:rPr>
        <w:t xml:space="preserve"> </w:t>
      </w:r>
      <w:r w:rsidR="00C85B9E">
        <w:rPr>
          <w:szCs w:val="22"/>
        </w:rPr>
        <w:t xml:space="preserve">auf der Homepage der Stadt Babenhausen unter </w:t>
      </w:r>
      <w:hyperlink r:id="rId9" w:history="1">
        <w:r w:rsidR="00C85B9E" w:rsidRPr="00ED6887">
          <w:rPr>
            <w:rStyle w:val="Hyperlink"/>
            <w:szCs w:val="22"/>
          </w:rPr>
          <w:t>www.babenhausen.de</w:t>
        </w:r>
      </w:hyperlink>
    </w:p>
    <w:p w14:paraId="2B7A7169" w14:textId="77777777" w:rsidR="00706445" w:rsidRPr="00247E16" w:rsidRDefault="00706445" w:rsidP="004D6D33">
      <w:pPr>
        <w:jc w:val="both"/>
        <w:rPr>
          <w:szCs w:val="22"/>
          <w:lang w:eastAsia="en-US"/>
        </w:rPr>
      </w:pPr>
    </w:p>
    <w:p w14:paraId="573B68B9" w14:textId="1D2D57C0" w:rsidR="00706445" w:rsidRPr="00247E16" w:rsidRDefault="00706445" w:rsidP="004D6D33">
      <w:pPr>
        <w:jc w:val="both"/>
        <w:rPr>
          <w:szCs w:val="22"/>
          <w:lang w:eastAsia="en-US"/>
        </w:rPr>
      </w:pPr>
    </w:p>
    <w:p w14:paraId="5C89A7D6" w14:textId="11B36095" w:rsidR="00C01EB0" w:rsidRPr="00247E16" w:rsidRDefault="00C01EB0" w:rsidP="004D6D33">
      <w:pPr>
        <w:jc w:val="both"/>
        <w:rPr>
          <w:szCs w:val="22"/>
          <w:lang w:eastAsia="en-US"/>
        </w:rPr>
      </w:pPr>
      <w:r w:rsidRPr="00247E16">
        <w:rPr>
          <w:szCs w:val="22"/>
          <w:lang w:eastAsia="en-US"/>
        </w:rPr>
        <w:t xml:space="preserve">Dominik Stadler </w:t>
      </w:r>
    </w:p>
    <w:p w14:paraId="23DA3F5E" w14:textId="7D3C18AF" w:rsidR="001237CF" w:rsidRPr="00247E16" w:rsidRDefault="00C01EB0" w:rsidP="004D6D33">
      <w:pPr>
        <w:jc w:val="both"/>
        <w:rPr>
          <w:szCs w:val="22"/>
          <w:lang w:eastAsia="en-US"/>
        </w:rPr>
      </w:pPr>
      <w:r w:rsidRPr="00247E16">
        <w:rPr>
          <w:szCs w:val="22"/>
          <w:lang w:eastAsia="en-US"/>
        </w:rPr>
        <w:t xml:space="preserve">Bürgermeister </w:t>
      </w:r>
    </w:p>
    <w:p w14:paraId="058BE51E" w14:textId="77777777" w:rsidR="00E36021" w:rsidRPr="00247E16" w:rsidRDefault="00E36021" w:rsidP="004D6D33">
      <w:pPr>
        <w:jc w:val="both"/>
        <w:rPr>
          <w:b/>
          <w:bCs/>
          <w:szCs w:val="22"/>
        </w:rPr>
      </w:pPr>
    </w:p>
    <w:sectPr w:rsidR="00E36021" w:rsidRPr="00247E16" w:rsidSect="00861E06">
      <w:headerReference w:type="even" r:id="rId10"/>
      <w:headerReference w:type="default" r:id="rId11"/>
      <w:footerReference w:type="default" r:id="rId12"/>
      <w:type w:val="continuous"/>
      <w:pgSz w:w="11907" w:h="16840" w:code="9"/>
      <w:pgMar w:top="465" w:right="1134" w:bottom="993"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1A617" w14:textId="77777777" w:rsidR="00576F67" w:rsidRDefault="00576F67">
      <w:r>
        <w:separator/>
      </w:r>
    </w:p>
  </w:endnote>
  <w:endnote w:type="continuationSeparator" w:id="0">
    <w:p w14:paraId="086107AD" w14:textId="77777777" w:rsidR="00576F67" w:rsidRDefault="0057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435BB" w14:textId="540901CF" w:rsidR="00AF203B" w:rsidRDefault="00AF203B">
    <w:pPr>
      <w:pStyle w:val="Fuzeile"/>
      <w:jc w:val="center"/>
      <w:rPr>
        <w:sz w:val="16"/>
      </w:rPr>
    </w:pPr>
    <w:r>
      <w:tab/>
    </w:r>
    <w:r>
      <w:tab/>
    </w:r>
    <w:r>
      <w:fldChar w:fldCharType="begin"/>
    </w:r>
    <w:r>
      <w:instrText xml:space="preserve"> IF</w:instrText>
    </w:r>
    <w:r w:rsidR="00930B19">
      <w:fldChar w:fldCharType="begin"/>
    </w:r>
    <w:r w:rsidR="00930B19">
      <w:instrText xml:space="preserve"> PAGE</w:instrText>
    </w:r>
    <w:r w:rsidR="00930B19">
      <w:fldChar w:fldCharType="separate"/>
    </w:r>
    <w:r w:rsidR="00A036DC">
      <w:rPr>
        <w:noProof/>
      </w:rPr>
      <w:instrText>2</w:instrText>
    </w:r>
    <w:r w:rsidR="00930B19">
      <w:rPr>
        <w:noProof/>
      </w:rPr>
      <w:fldChar w:fldCharType="end"/>
    </w:r>
    <w:r>
      <w:instrText>&lt;</w:instrText>
    </w:r>
    <w:r w:rsidR="00930B19">
      <w:fldChar w:fldCharType="begin"/>
    </w:r>
    <w:r w:rsidR="00930B19">
      <w:instrText xml:space="preserve"> NUMPAGES</w:instrText>
    </w:r>
    <w:r w:rsidR="00930B19">
      <w:fldChar w:fldCharType="separate"/>
    </w:r>
    <w:r w:rsidR="00A036DC">
      <w:rPr>
        <w:noProof/>
      </w:rPr>
      <w:instrText>2</w:instrText>
    </w:r>
    <w:r w:rsidR="00930B19">
      <w:rPr>
        <w:noProof/>
      </w:rPr>
      <w:fldChar w:fldCharType="end"/>
    </w:r>
    <w:r>
      <w:instrText xml:space="preserve"> „- </w:instrText>
    </w:r>
    <w:r>
      <w:fldChar w:fldCharType="begin"/>
    </w:r>
    <w:r>
      <w:instrText xml:space="preserve"> =</w:instrText>
    </w:r>
    <w:r w:rsidR="00930B19">
      <w:fldChar w:fldCharType="begin"/>
    </w:r>
    <w:r w:rsidR="00930B19">
      <w:instrText xml:space="preserve"> PAGE</w:instrText>
    </w:r>
    <w:r w:rsidR="00930B19">
      <w:fldChar w:fldCharType="separate"/>
    </w:r>
    <w:r w:rsidR="00040D74">
      <w:rPr>
        <w:noProof/>
      </w:rPr>
      <w:instrText>2</w:instrText>
    </w:r>
    <w:r w:rsidR="00930B19">
      <w:rPr>
        <w:noProof/>
      </w:rPr>
      <w:fldChar w:fldCharType="end"/>
    </w:r>
    <w:r>
      <w:instrText>+1</w:instrText>
    </w:r>
    <w:r>
      <w:fldChar w:fldCharType="separate"/>
    </w:r>
    <w:r w:rsidR="00040D74">
      <w:rPr>
        <w:noProof/>
      </w:rPr>
      <w:instrText>3</w:instrText>
    </w:r>
    <w:r>
      <w:fldChar w:fldCharType="end"/>
    </w:r>
    <w:r>
      <w:instrText xml:space="preserve"> -“</w:instrText>
    </w:r>
    <w:r>
      <w:fldChar w:fldCharType="end"/>
    </w:r>
  </w:p>
  <w:p w14:paraId="3D5E215F" w14:textId="77777777" w:rsidR="00AF203B" w:rsidRDefault="00AF203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C9159" w14:textId="77777777" w:rsidR="00576F67" w:rsidRDefault="00576F67">
      <w:r>
        <w:separator/>
      </w:r>
    </w:p>
  </w:footnote>
  <w:footnote w:type="continuationSeparator" w:id="0">
    <w:p w14:paraId="24BDE02E" w14:textId="77777777" w:rsidR="00576F67" w:rsidRDefault="0057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EA533" w14:textId="77777777" w:rsidR="00AF203B" w:rsidRDefault="00AF203B">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rPr>
      <w:t>2</w:t>
    </w:r>
    <w:r>
      <w:rPr>
        <w:rStyle w:val="Seitenzahl"/>
      </w:rPr>
      <w:fldChar w:fldCharType="end"/>
    </w:r>
  </w:p>
  <w:p w14:paraId="03644FD3" w14:textId="77777777" w:rsidR="00AF203B" w:rsidRDefault="00AF203B">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E3FB6" w14:textId="77777777" w:rsidR="00AF203B" w:rsidRDefault="00AF203B" w:rsidP="00112434">
    <w:pPr>
      <w:pStyle w:val="Kopfzeile"/>
      <w:tabs>
        <w:tab w:val="clear" w:pos="4536"/>
        <w:tab w:val="clear" w:pos="9072"/>
        <w:tab w:val="left" w:pos="851"/>
        <w:tab w:val="left" w:pos="1134"/>
        <w:tab w:val="left" w:pos="1560"/>
        <w:tab w:val="center" w:pos="3969"/>
        <w:tab w:val="right" w:pos="9299"/>
      </w:tabs>
      <w:ind w:right="-1"/>
    </w:pPr>
  </w:p>
  <w:p w14:paraId="241EF313" w14:textId="77777777" w:rsidR="00AF203B" w:rsidRDefault="00AF203B"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78331116" wp14:editId="5A23754C">
          <wp:extent cx="400050" cy="400050"/>
          <wp:effectExtent l="19050" t="0" r="0" b="0"/>
          <wp:docPr id="2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1D57CBA3" wp14:editId="4C2BFCB0">
          <wp:extent cx="1152525" cy="638175"/>
          <wp:effectExtent l="19050" t="0" r="9525" b="0"/>
          <wp:docPr id="25"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Pr>
        <w:rStyle w:val="Seitenzahl"/>
        <w:rFonts w:ascii="Batang" w:hAnsi="Batang"/>
        <w:position w:val="16"/>
      </w:rPr>
      <w:fldChar w:fldCharType="begin"/>
    </w:r>
    <w:r>
      <w:rPr>
        <w:rStyle w:val="Seitenzahl"/>
        <w:rFonts w:ascii="Batang" w:hAnsi="Batang"/>
        <w:position w:val="16"/>
      </w:rPr>
      <w:instrText xml:space="preserve"> PAGE </w:instrText>
    </w:r>
    <w:r>
      <w:rPr>
        <w:rStyle w:val="Seitenzahl"/>
        <w:rFonts w:ascii="Batang" w:hAnsi="Batang"/>
        <w:position w:val="16"/>
      </w:rPr>
      <w:fldChar w:fldCharType="separate"/>
    </w:r>
    <w:r w:rsidR="00930B19">
      <w:rPr>
        <w:rStyle w:val="Seitenzahl"/>
        <w:rFonts w:ascii="Batang" w:hAnsi="Batang"/>
        <w:noProof/>
        <w:position w:val="16"/>
      </w:rPr>
      <w:t>2</w:t>
    </w:r>
    <w:r>
      <w:rPr>
        <w:rStyle w:val="Seitenzahl"/>
        <w:rFonts w:ascii="Batang" w:hAnsi="Batang"/>
        <w:position w:val="16"/>
      </w:rPr>
      <w:fldChar w:fldCharType="end"/>
    </w:r>
  </w:p>
  <w:p w14:paraId="525FDE18" w14:textId="77777777" w:rsidR="00AF203B" w:rsidRDefault="00AF203B">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42D80F6B" w14:textId="77777777" w:rsidR="00AF203B" w:rsidRDefault="00AF203B">
    <w:pPr>
      <w:pStyle w:val="Kopfzeile"/>
      <w:tabs>
        <w:tab w:val="left" w:pos="1276"/>
        <w:tab w:val="left" w:pos="7938"/>
      </w:tabs>
      <w:ind w:right="-1"/>
      <w:rPr>
        <w:sz w:val="24"/>
      </w:rPr>
    </w:pPr>
  </w:p>
  <w:p w14:paraId="75D44765" w14:textId="77777777" w:rsidR="00AF203B" w:rsidRDefault="00AF203B">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num w:numId="1" w16cid:durableId="1717240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4A06"/>
    <w:rsid w:val="00006308"/>
    <w:rsid w:val="00026C0E"/>
    <w:rsid w:val="00030A8D"/>
    <w:rsid w:val="00036A53"/>
    <w:rsid w:val="00040D74"/>
    <w:rsid w:val="000579A0"/>
    <w:rsid w:val="000673B5"/>
    <w:rsid w:val="00070BA7"/>
    <w:rsid w:val="0007244C"/>
    <w:rsid w:val="000756C1"/>
    <w:rsid w:val="00076F54"/>
    <w:rsid w:val="0009362A"/>
    <w:rsid w:val="000B5A98"/>
    <w:rsid w:val="000B7E61"/>
    <w:rsid w:val="000C0640"/>
    <w:rsid w:val="000C6E31"/>
    <w:rsid w:val="000D1C69"/>
    <w:rsid w:val="000D4483"/>
    <w:rsid w:val="000D6A46"/>
    <w:rsid w:val="000E26D4"/>
    <w:rsid w:val="000E45A6"/>
    <w:rsid w:val="000E6F96"/>
    <w:rsid w:val="000F64B2"/>
    <w:rsid w:val="00112434"/>
    <w:rsid w:val="00114A1B"/>
    <w:rsid w:val="00120C32"/>
    <w:rsid w:val="00122660"/>
    <w:rsid w:val="0012318C"/>
    <w:rsid w:val="001237CF"/>
    <w:rsid w:val="00123B79"/>
    <w:rsid w:val="001324D5"/>
    <w:rsid w:val="00141A7C"/>
    <w:rsid w:val="00142DCF"/>
    <w:rsid w:val="00145BE5"/>
    <w:rsid w:val="00152EC4"/>
    <w:rsid w:val="0015588B"/>
    <w:rsid w:val="00165FE5"/>
    <w:rsid w:val="00171F0C"/>
    <w:rsid w:val="0017312E"/>
    <w:rsid w:val="00187A7E"/>
    <w:rsid w:val="001A69B0"/>
    <w:rsid w:val="001B1220"/>
    <w:rsid w:val="001B200F"/>
    <w:rsid w:val="001B571E"/>
    <w:rsid w:val="001B6040"/>
    <w:rsid w:val="001C1643"/>
    <w:rsid w:val="001C54B9"/>
    <w:rsid w:val="001D3BC9"/>
    <w:rsid w:val="00214470"/>
    <w:rsid w:val="002167A8"/>
    <w:rsid w:val="00216D90"/>
    <w:rsid w:val="002215D6"/>
    <w:rsid w:val="002228D4"/>
    <w:rsid w:val="00222BF0"/>
    <w:rsid w:val="00233027"/>
    <w:rsid w:val="002345DC"/>
    <w:rsid w:val="00235859"/>
    <w:rsid w:val="00235BAC"/>
    <w:rsid w:val="00246C7F"/>
    <w:rsid w:val="00247E16"/>
    <w:rsid w:val="00250C34"/>
    <w:rsid w:val="00251FE3"/>
    <w:rsid w:val="00252863"/>
    <w:rsid w:val="0029522E"/>
    <w:rsid w:val="002A50E6"/>
    <w:rsid w:val="002A679F"/>
    <w:rsid w:val="002C235B"/>
    <w:rsid w:val="002C595B"/>
    <w:rsid w:val="002D00B6"/>
    <w:rsid w:val="002E4635"/>
    <w:rsid w:val="002F0664"/>
    <w:rsid w:val="00301570"/>
    <w:rsid w:val="0032169D"/>
    <w:rsid w:val="00323244"/>
    <w:rsid w:val="00324D49"/>
    <w:rsid w:val="003308DD"/>
    <w:rsid w:val="00331B24"/>
    <w:rsid w:val="003402DE"/>
    <w:rsid w:val="0034596C"/>
    <w:rsid w:val="0035504A"/>
    <w:rsid w:val="003649D9"/>
    <w:rsid w:val="0036682A"/>
    <w:rsid w:val="00367A21"/>
    <w:rsid w:val="00376CBB"/>
    <w:rsid w:val="003B0010"/>
    <w:rsid w:val="003C2B8E"/>
    <w:rsid w:val="003F0BB5"/>
    <w:rsid w:val="003F3F57"/>
    <w:rsid w:val="004012F2"/>
    <w:rsid w:val="00403EB0"/>
    <w:rsid w:val="00406687"/>
    <w:rsid w:val="0042398D"/>
    <w:rsid w:val="00445E76"/>
    <w:rsid w:val="0044670C"/>
    <w:rsid w:val="004612DB"/>
    <w:rsid w:val="0046769D"/>
    <w:rsid w:val="00475A86"/>
    <w:rsid w:val="004A0A31"/>
    <w:rsid w:val="004D0CC8"/>
    <w:rsid w:val="004D1369"/>
    <w:rsid w:val="004D6D33"/>
    <w:rsid w:val="004E492E"/>
    <w:rsid w:val="004E4CF6"/>
    <w:rsid w:val="004F1549"/>
    <w:rsid w:val="004F730C"/>
    <w:rsid w:val="005000AA"/>
    <w:rsid w:val="005063FB"/>
    <w:rsid w:val="0050744E"/>
    <w:rsid w:val="00510E37"/>
    <w:rsid w:val="0053728F"/>
    <w:rsid w:val="00557CB5"/>
    <w:rsid w:val="0056091B"/>
    <w:rsid w:val="00576F67"/>
    <w:rsid w:val="00580FEA"/>
    <w:rsid w:val="00584EBE"/>
    <w:rsid w:val="005A5DF9"/>
    <w:rsid w:val="005A6BEB"/>
    <w:rsid w:val="005C3782"/>
    <w:rsid w:val="005C4847"/>
    <w:rsid w:val="005C7DEA"/>
    <w:rsid w:val="005D4E28"/>
    <w:rsid w:val="005D549C"/>
    <w:rsid w:val="005D78AC"/>
    <w:rsid w:val="005D7E47"/>
    <w:rsid w:val="005E742B"/>
    <w:rsid w:val="005F3E8B"/>
    <w:rsid w:val="00602160"/>
    <w:rsid w:val="00604F58"/>
    <w:rsid w:val="006120EC"/>
    <w:rsid w:val="00624F5D"/>
    <w:rsid w:val="00637E52"/>
    <w:rsid w:val="0065768B"/>
    <w:rsid w:val="00662331"/>
    <w:rsid w:val="006679EE"/>
    <w:rsid w:val="006747FA"/>
    <w:rsid w:val="0067530E"/>
    <w:rsid w:val="00682408"/>
    <w:rsid w:val="006C0F10"/>
    <w:rsid w:val="006C4A60"/>
    <w:rsid w:val="006D2EB1"/>
    <w:rsid w:val="006D53E7"/>
    <w:rsid w:val="006E5044"/>
    <w:rsid w:val="006E7D41"/>
    <w:rsid w:val="006F3EC2"/>
    <w:rsid w:val="006F448C"/>
    <w:rsid w:val="006F5D0A"/>
    <w:rsid w:val="007030D6"/>
    <w:rsid w:val="00706445"/>
    <w:rsid w:val="00712E9A"/>
    <w:rsid w:val="0072065A"/>
    <w:rsid w:val="00720B14"/>
    <w:rsid w:val="00721506"/>
    <w:rsid w:val="007229E5"/>
    <w:rsid w:val="00747CA8"/>
    <w:rsid w:val="00751FE6"/>
    <w:rsid w:val="00754025"/>
    <w:rsid w:val="007548EF"/>
    <w:rsid w:val="007607F7"/>
    <w:rsid w:val="00776C89"/>
    <w:rsid w:val="00793027"/>
    <w:rsid w:val="0079666C"/>
    <w:rsid w:val="007A46AA"/>
    <w:rsid w:val="007B0D72"/>
    <w:rsid w:val="007C0BCD"/>
    <w:rsid w:val="007C59B1"/>
    <w:rsid w:val="007C6EAC"/>
    <w:rsid w:val="007D70E2"/>
    <w:rsid w:val="007E3219"/>
    <w:rsid w:val="0080160A"/>
    <w:rsid w:val="008063BF"/>
    <w:rsid w:val="00813EFA"/>
    <w:rsid w:val="0082258A"/>
    <w:rsid w:val="0082335E"/>
    <w:rsid w:val="0084127E"/>
    <w:rsid w:val="00843AB7"/>
    <w:rsid w:val="00851403"/>
    <w:rsid w:val="00861E06"/>
    <w:rsid w:val="0087260E"/>
    <w:rsid w:val="00882FC5"/>
    <w:rsid w:val="008845D4"/>
    <w:rsid w:val="00886BD4"/>
    <w:rsid w:val="008876CD"/>
    <w:rsid w:val="00890DE8"/>
    <w:rsid w:val="008A696C"/>
    <w:rsid w:val="008B6926"/>
    <w:rsid w:val="008D422E"/>
    <w:rsid w:val="008E1143"/>
    <w:rsid w:val="008E598D"/>
    <w:rsid w:val="008F0147"/>
    <w:rsid w:val="0090487D"/>
    <w:rsid w:val="009051C1"/>
    <w:rsid w:val="009231F2"/>
    <w:rsid w:val="00926663"/>
    <w:rsid w:val="00930B19"/>
    <w:rsid w:val="00931286"/>
    <w:rsid w:val="00934A78"/>
    <w:rsid w:val="009434F3"/>
    <w:rsid w:val="00946F82"/>
    <w:rsid w:val="00953284"/>
    <w:rsid w:val="009664FB"/>
    <w:rsid w:val="009708DA"/>
    <w:rsid w:val="00972FEB"/>
    <w:rsid w:val="00980888"/>
    <w:rsid w:val="00984D17"/>
    <w:rsid w:val="00991FDB"/>
    <w:rsid w:val="009A4342"/>
    <w:rsid w:val="009A5261"/>
    <w:rsid w:val="009B4BED"/>
    <w:rsid w:val="009D0DE9"/>
    <w:rsid w:val="009D7862"/>
    <w:rsid w:val="009E0405"/>
    <w:rsid w:val="009E06CB"/>
    <w:rsid w:val="009F29CB"/>
    <w:rsid w:val="00A036DC"/>
    <w:rsid w:val="00A056C6"/>
    <w:rsid w:val="00A11B07"/>
    <w:rsid w:val="00A2759C"/>
    <w:rsid w:val="00A305D4"/>
    <w:rsid w:val="00A34510"/>
    <w:rsid w:val="00A37AAB"/>
    <w:rsid w:val="00A47DC2"/>
    <w:rsid w:val="00A61F86"/>
    <w:rsid w:val="00A62BBD"/>
    <w:rsid w:val="00A71425"/>
    <w:rsid w:val="00A80D98"/>
    <w:rsid w:val="00A86F18"/>
    <w:rsid w:val="00A90AD9"/>
    <w:rsid w:val="00AA1993"/>
    <w:rsid w:val="00AA2A5F"/>
    <w:rsid w:val="00AA5E15"/>
    <w:rsid w:val="00AB28B5"/>
    <w:rsid w:val="00AB7A28"/>
    <w:rsid w:val="00AC624D"/>
    <w:rsid w:val="00AC68EC"/>
    <w:rsid w:val="00AD5475"/>
    <w:rsid w:val="00AE3471"/>
    <w:rsid w:val="00AF0339"/>
    <w:rsid w:val="00AF203B"/>
    <w:rsid w:val="00B004F7"/>
    <w:rsid w:val="00B12D0F"/>
    <w:rsid w:val="00B223EA"/>
    <w:rsid w:val="00B31AEC"/>
    <w:rsid w:val="00B3213E"/>
    <w:rsid w:val="00B3294B"/>
    <w:rsid w:val="00B34AD0"/>
    <w:rsid w:val="00B4463C"/>
    <w:rsid w:val="00B51F59"/>
    <w:rsid w:val="00B934B7"/>
    <w:rsid w:val="00BB332C"/>
    <w:rsid w:val="00BB45FD"/>
    <w:rsid w:val="00BB6B64"/>
    <w:rsid w:val="00BC4087"/>
    <w:rsid w:val="00BD3716"/>
    <w:rsid w:val="00BE32AB"/>
    <w:rsid w:val="00C01EB0"/>
    <w:rsid w:val="00C039CA"/>
    <w:rsid w:val="00C10F26"/>
    <w:rsid w:val="00C13ED6"/>
    <w:rsid w:val="00C149AA"/>
    <w:rsid w:val="00C23D14"/>
    <w:rsid w:val="00C33743"/>
    <w:rsid w:val="00C43CE2"/>
    <w:rsid w:val="00C44067"/>
    <w:rsid w:val="00C4564D"/>
    <w:rsid w:val="00C47126"/>
    <w:rsid w:val="00C506FD"/>
    <w:rsid w:val="00C638AD"/>
    <w:rsid w:val="00C74CAD"/>
    <w:rsid w:val="00C85B9E"/>
    <w:rsid w:val="00C9742C"/>
    <w:rsid w:val="00CE07AC"/>
    <w:rsid w:val="00CE42A7"/>
    <w:rsid w:val="00CF1E75"/>
    <w:rsid w:val="00CF20F5"/>
    <w:rsid w:val="00D02604"/>
    <w:rsid w:val="00D06F76"/>
    <w:rsid w:val="00D12FB4"/>
    <w:rsid w:val="00D17358"/>
    <w:rsid w:val="00D17720"/>
    <w:rsid w:val="00D23886"/>
    <w:rsid w:val="00D27BDA"/>
    <w:rsid w:val="00D30A06"/>
    <w:rsid w:val="00D33228"/>
    <w:rsid w:val="00D445C4"/>
    <w:rsid w:val="00D459E6"/>
    <w:rsid w:val="00D56B3B"/>
    <w:rsid w:val="00D57BCF"/>
    <w:rsid w:val="00D66F1A"/>
    <w:rsid w:val="00D74843"/>
    <w:rsid w:val="00D85791"/>
    <w:rsid w:val="00DA4FA2"/>
    <w:rsid w:val="00DA5E8C"/>
    <w:rsid w:val="00DB6E08"/>
    <w:rsid w:val="00DD305A"/>
    <w:rsid w:val="00DF3F0E"/>
    <w:rsid w:val="00DF44DC"/>
    <w:rsid w:val="00E10856"/>
    <w:rsid w:val="00E21882"/>
    <w:rsid w:val="00E21E26"/>
    <w:rsid w:val="00E2528F"/>
    <w:rsid w:val="00E36021"/>
    <w:rsid w:val="00E4710E"/>
    <w:rsid w:val="00E55A7E"/>
    <w:rsid w:val="00E65761"/>
    <w:rsid w:val="00E7645B"/>
    <w:rsid w:val="00E92D04"/>
    <w:rsid w:val="00E944EE"/>
    <w:rsid w:val="00EA33B4"/>
    <w:rsid w:val="00EA3ECD"/>
    <w:rsid w:val="00EC091B"/>
    <w:rsid w:val="00ED08B4"/>
    <w:rsid w:val="00EE5388"/>
    <w:rsid w:val="00F01CE9"/>
    <w:rsid w:val="00F207E8"/>
    <w:rsid w:val="00F24172"/>
    <w:rsid w:val="00F30C31"/>
    <w:rsid w:val="00F8462A"/>
    <w:rsid w:val="00F90DA6"/>
    <w:rsid w:val="00F95A82"/>
    <w:rsid w:val="00F97A59"/>
    <w:rsid w:val="00FA2F49"/>
    <w:rsid w:val="00FC09D1"/>
    <w:rsid w:val="00FC7847"/>
    <w:rsid w:val="00FC796D"/>
    <w:rsid w:val="00FD60A5"/>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EDEF89"/>
  <w15:docId w15:val="{CBF5C8CA-9810-4351-8B28-65F48A32C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unhideWhenUsed/>
    <w:qFormat/>
    <w:rsid w:val="000579A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character" w:customStyle="1" w:styleId="berschrift2Zchn">
    <w:name w:val="Überschrift 2 Zchn"/>
    <w:basedOn w:val="Absatz-Standardschriftart"/>
    <w:link w:val="berschrift2"/>
    <w:rsid w:val="000579A0"/>
    <w:rPr>
      <w:rFonts w:asciiTheme="majorHAnsi" w:eastAsiaTheme="majorEastAsia" w:hAnsiTheme="majorHAnsi" w:cstheme="majorBidi"/>
      <w:color w:val="365F91" w:themeColor="accent1" w:themeShade="BF"/>
      <w:sz w:val="26"/>
      <w:szCs w:val="26"/>
    </w:rPr>
  </w:style>
  <w:style w:type="character" w:styleId="Fett">
    <w:name w:val="Strong"/>
    <w:basedOn w:val="Absatz-Standardschriftart"/>
    <w:uiPriority w:val="22"/>
    <w:qFormat/>
    <w:rsid w:val="00E21882"/>
    <w:rPr>
      <w:b/>
      <w:bCs/>
    </w:rPr>
  </w:style>
  <w:style w:type="character" w:styleId="NichtaufgelsteErwhnung">
    <w:name w:val="Unresolved Mention"/>
    <w:basedOn w:val="Absatz-Standardschriftart"/>
    <w:uiPriority w:val="99"/>
    <w:semiHidden/>
    <w:unhideWhenUsed/>
    <w:rsid w:val="00C01EB0"/>
    <w:rPr>
      <w:color w:val="605E5C"/>
      <w:shd w:val="clear" w:color="auto" w:fill="E1DFDD"/>
    </w:rPr>
  </w:style>
  <w:style w:type="character" w:customStyle="1" w:styleId="lrzxr">
    <w:name w:val="lrzxr"/>
    <w:basedOn w:val="Absatz-Standardschriftart"/>
    <w:rsid w:val="00247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602374140">
      <w:bodyDiv w:val="1"/>
      <w:marLeft w:val="0"/>
      <w:marRight w:val="0"/>
      <w:marTop w:val="0"/>
      <w:marBottom w:val="0"/>
      <w:divBdr>
        <w:top w:val="none" w:sz="0" w:space="0" w:color="auto"/>
        <w:left w:val="none" w:sz="0" w:space="0" w:color="auto"/>
        <w:bottom w:val="none" w:sz="0" w:space="0" w:color="auto"/>
        <w:right w:val="none" w:sz="0" w:space="0" w:color="auto"/>
      </w:divBdr>
    </w:div>
    <w:div w:id="693727248">
      <w:bodyDiv w:val="1"/>
      <w:marLeft w:val="0"/>
      <w:marRight w:val="0"/>
      <w:marTop w:val="0"/>
      <w:marBottom w:val="0"/>
      <w:divBdr>
        <w:top w:val="none" w:sz="0" w:space="0" w:color="auto"/>
        <w:left w:val="none" w:sz="0" w:space="0" w:color="auto"/>
        <w:bottom w:val="none" w:sz="0" w:space="0" w:color="auto"/>
        <w:right w:val="none" w:sz="0" w:space="0" w:color="auto"/>
      </w:divBdr>
    </w:div>
    <w:div w:id="700132235">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583415746">
      <w:bodyDiv w:val="1"/>
      <w:marLeft w:val="0"/>
      <w:marRight w:val="0"/>
      <w:marTop w:val="0"/>
      <w:marBottom w:val="0"/>
      <w:divBdr>
        <w:top w:val="none" w:sz="0" w:space="0" w:color="auto"/>
        <w:left w:val="none" w:sz="0" w:space="0" w:color="auto"/>
        <w:bottom w:val="none" w:sz="0" w:space="0" w:color="auto"/>
        <w:right w:val="none" w:sz="0" w:space="0" w:color="auto"/>
      </w:divBdr>
      <w:divsChild>
        <w:div w:id="490105210">
          <w:marLeft w:val="0"/>
          <w:marRight w:val="0"/>
          <w:marTop w:val="0"/>
          <w:marBottom w:val="0"/>
          <w:divBdr>
            <w:top w:val="none" w:sz="0" w:space="0" w:color="auto"/>
            <w:left w:val="none" w:sz="0" w:space="0" w:color="auto"/>
            <w:bottom w:val="none" w:sz="0" w:space="0" w:color="auto"/>
            <w:right w:val="none" w:sz="0" w:space="0" w:color="auto"/>
          </w:divBdr>
          <w:divsChild>
            <w:div w:id="912667525">
              <w:marLeft w:val="0"/>
              <w:marRight w:val="0"/>
              <w:marTop w:val="0"/>
              <w:marBottom w:val="0"/>
              <w:divBdr>
                <w:top w:val="none" w:sz="0" w:space="0" w:color="auto"/>
                <w:left w:val="none" w:sz="0" w:space="0" w:color="auto"/>
                <w:bottom w:val="none" w:sz="0" w:space="0" w:color="auto"/>
                <w:right w:val="none" w:sz="0" w:space="0" w:color="auto"/>
              </w:divBdr>
              <w:divsChild>
                <w:div w:id="1288926451">
                  <w:marLeft w:val="0"/>
                  <w:marRight w:val="0"/>
                  <w:marTop w:val="0"/>
                  <w:marBottom w:val="0"/>
                  <w:divBdr>
                    <w:top w:val="none" w:sz="0" w:space="0" w:color="auto"/>
                    <w:left w:val="none" w:sz="0" w:space="0" w:color="auto"/>
                    <w:bottom w:val="none" w:sz="0" w:space="0" w:color="auto"/>
                    <w:right w:val="none" w:sz="0" w:space="0" w:color="auto"/>
                  </w:divBdr>
                  <w:divsChild>
                    <w:div w:id="138205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528641">
          <w:marLeft w:val="0"/>
          <w:marRight w:val="0"/>
          <w:marTop w:val="0"/>
          <w:marBottom w:val="0"/>
          <w:divBdr>
            <w:top w:val="none" w:sz="0" w:space="0" w:color="auto"/>
            <w:left w:val="none" w:sz="0" w:space="0" w:color="auto"/>
            <w:bottom w:val="none" w:sz="0" w:space="0" w:color="auto"/>
            <w:right w:val="none" w:sz="0" w:space="0" w:color="auto"/>
          </w:divBdr>
          <w:divsChild>
            <w:div w:id="1425343513">
              <w:marLeft w:val="0"/>
              <w:marRight w:val="0"/>
              <w:marTop w:val="0"/>
              <w:marBottom w:val="0"/>
              <w:divBdr>
                <w:top w:val="none" w:sz="0" w:space="0" w:color="auto"/>
                <w:left w:val="none" w:sz="0" w:space="0" w:color="auto"/>
                <w:bottom w:val="none" w:sz="0" w:space="0" w:color="auto"/>
                <w:right w:val="none" w:sz="0" w:space="0" w:color="auto"/>
              </w:divBdr>
              <w:divsChild>
                <w:div w:id="43412293">
                  <w:marLeft w:val="0"/>
                  <w:marRight w:val="0"/>
                  <w:marTop w:val="0"/>
                  <w:marBottom w:val="0"/>
                  <w:divBdr>
                    <w:top w:val="none" w:sz="0" w:space="0" w:color="auto"/>
                    <w:left w:val="none" w:sz="0" w:space="0" w:color="auto"/>
                    <w:bottom w:val="none" w:sz="0" w:space="0" w:color="auto"/>
                    <w:right w:val="none" w:sz="0" w:space="0" w:color="auto"/>
                  </w:divBdr>
                  <w:divsChild>
                    <w:div w:id="36665837">
                      <w:marLeft w:val="0"/>
                      <w:marRight w:val="0"/>
                      <w:marTop w:val="0"/>
                      <w:marBottom w:val="0"/>
                      <w:divBdr>
                        <w:top w:val="none" w:sz="0" w:space="0" w:color="auto"/>
                        <w:left w:val="none" w:sz="0" w:space="0" w:color="auto"/>
                        <w:bottom w:val="none" w:sz="0" w:space="0" w:color="auto"/>
                        <w:right w:val="none" w:sz="0" w:space="0" w:color="auto"/>
                      </w:divBdr>
                      <w:divsChild>
                        <w:div w:id="1775402553">
                          <w:marLeft w:val="0"/>
                          <w:marRight w:val="0"/>
                          <w:marTop w:val="0"/>
                          <w:marBottom w:val="0"/>
                          <w:divBdr>
                            <w:top w:val="none" w:sz="0" w:space="0" w:color="auto"/>
                            <w:left w:val="none" w:sz="0" w:space="0" w:color="auto"/>
                            <w:bottom w:val="none" w:sz="0" w:space="0" w:color="auto"/>
                            <w:right w:val="none" w:sz="0" w:space="0" w:color="auto"/>
                          </w:divBdr>
                          <w:divsChild>
                            <w:div w:id="2094013234">
                              <w:marLeft w:val="0"/>
                              <w:marRight w:val="0"/>
                              <w:marTop w:val="0"/>
                              <w:marBottom w:val="0"/>
                              <w:divBdr>
                                <w:top w:val="none" w:sz="0" w:space="0" w:color="auto"/>
                                <w:left w:val="none" w:sz="0" w:space="0" w:color="auto"/>
                                <w:bottom w:val="none" w:sz="0" w:space="0" w:color="auto"/>
                                <w:right w:val="none" w:sz="0" w:space="0" w:color="auto"/>
                              </w:divBdr>
                              <w:divsChild>
                                <w:div w:id="304815406">
                                  <w:marLeft w:val="0"/>
                                  <w:marRight w:val="0"/>
                                  <w:marTop w:val="0"/>
                                  <w:marBottom w:val="0"/>
                                  <w:divBdr>
                                    <w:top w:val="none" w:sz="0" w:space="0" w:color="auto"/>
                                    <w:left w:val="none" w:sz="0" w:space="0" w:color="auto"/>
                                    <w:bottom w:val="none" w:sz="0" w:space="0" w:color="auto"/>
                                    <w:right w:val="none" w:sz="0" w:space="0" w:color="auto"/>
                                  </w:divBdr>
                                  <w:divsChild>
                                    <w:div w:id="20756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94837">
                      <w:marLeft w:val="0"/>
                      <w:marRight w:val="0"/>
                      <w:marTop w:val="0"/>
                      <w:marBottom w:val="0"/>
                      <w:divBdr>
                        <w:top w:val="none" w:sz="0" w:space="0" w:color="auto"/>
                        <w:left w:val="none" w:sz="0" w:space="0" w:color="auto"/>
                        <w:bottom w:val="none" w:sz="0" w:space="0" w:color="auto"/>
                        <w:right w:val="none" w:sz="0" w:space="0" w:color="auto"/>
                      </w:divBdr>
                      <w:divsChild>
                        <w:div w:id="1350059794">
                          <w:marLeft w:val="-569"/>
                          <w:marRight w:val="-569"/>
                          <w:marTop w:val="0"/>
                          <w:marBottom w:val="0"/>
                          <w:divBdr>
                            <w:top w:val="none" w:sz="0" w:space="0" w:color="auto"/>
                            <w:left w:val="none" w:sz="0" w:space="0" w:color="auto"/>
                            <w:bottom w:val="none" w:sz="0" w:space="0" w:color="auto"/>
                            <w:right w:val="none" w:sz="0" w:space="0" w:color="auto"/>
                          </w:divBdr>
                          <w:divsChild>
                            <w:div w:id="1042025435">
                              <w:marLeft w:val="0"/>
                              <w:marRight w:val="0"/>
                              <w:marTop w:val="0"/>
                              <w:marBottom w:val="0"/>
                              <w:divBdr>
                                <w:top w:val="none" w:sz="0" w:space="0" w:color="auto"/>
                                <w:left w:val="none" w:sz="0" w:space="0" w:color="auto"/>
                                <w:bottom w:val="none" w:sz="0" w:space="0" w:color="auto"/>
                                <w:right w:val="none" w:sz="0" w:space="0" w:color="auto"/>
                              </w:divBdr>
                              <w:divsChild>
                                <w:div w:id="1891381620">
                                  <w:marLeft w:val="0"/>
                                  <w:marRight w:val="0"/>
                                  <w:marTop w:val="0"/>
                                  <w:marBottom w:val="0"/>
                                  <w:divBdr>
                                    <w:top w:val="none" w:sz="0" w:space="0" w:color="auto"/>
                                    <w:left w:val="none" w:sz="0" w:space="0" w:color="auto"/>
                                    <w:bottom w:val="none" w:sz="0" w:space="0" w:color="auto"/>
                                    <w:right w:val="none" w:sz="0" w:space="0" w:color="auto"/>
                                  </w:divBdr>
                                  <w:divsChild>
                                    <w:div w:id="35547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734760">
                              <w:marLeft w:val="0"/>
                              <w:marRight w:val="0"/>
                              <w:marTop w:val="0"/>
                              <w:marBottom w:val="0"/>
                              <w:divBdr>
                                <w:top w:val="none" w:sz="0" w:space="0" w:color="auto"/>
                                <w:left w:val="none" w:sz="0" w:space="0" w:color="auto"/>
                                <w:bottom w:val="none" w:sz="0" w:space="0" w:color="auto"/>
                                <w:right w:val="none" w:sz="0" w:space="0" w:color="auto"/>
                              </w:divBdr>
                              <w:divsChild>
                                <w:div w:id="612054476">
                                  <w:marLeft w:val="0"/>
                                  <w:marRight w:val="0"/>
                                  <w:marTop w:val="0"/>
                                  <w:marBottom w:val="0"/>
                                  <w:divBdr>
                                    <w:top w:val="none" w:sz="0" w:space="0" w:color="auto"/>
                                    <w:left w:val="none" w:sz="0" w:space="0" w:color="auto"/>
                                    <w:bottom w:val="none" w:sz="0" w:space="0" w:color="auto"/>
                                    <w:right w:val="none" w:sz="0" w:space="0" w:color="auto"/>
                                  </w:divBdr>
                                  <w:divsChild>
                                    <w:div w:id="1168903975">
                                      <w:marLeft w:val="0"/>
                                      <w:marRight w:val="0"/>
                                      <w:marTop w:val="0"/>
                                      <w:marBottom w:val="0"/>
                                      <w:divBdr>
                                        <w:top w:val="none" w:sz="0" w:space="0" w:color="auto"/>
                                        <w:left w:val="none" w:sz="0" w:space="0" w:color="auto"/>
                                        <w:bottom w:val="none" w:sz="0" w:space="0" w:color="auto"/>
                                        <w:right w:val="none" w:sz="0" w:space="0" w:color="auto"/>
                                      </w:divBdr>
                                    </w:div>
                                    <w:div w:id="1215198747">
                                      <w:marLeft w:val="0"/>
                                      <w:marRight w:val="0"/>
                                      <w:marTop w:val="0"/>
                                      <w:marBottom w:val="0"/>
                                      <w:divBdr>
                                        <w:top w:val="none" w:sz="0" w:space="0" w:color="auto"/>
                                        <w:left w:val="none" w:sz="0" w:space="0" w:color="auto"/>
                                        <w:bottom w:val="none" w:sz="0" w:space="0" w:color="auto"/>
                                        <w:right w:val="none" w:sz="0" w:space="0" w:color="auto"/>
                                      </w:divBdr>
                                    </w:div>
                                    <w:div w:id="152760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38022">
                      <w:marLeft w:val="0"/>
                      <w:marRight w:val="0"/>
                      <w:marTop w:val="0"/>
                      <w:marBottom w:val="0"/>
                      <w:divBdr>
                        <w:top w:val="none" w:sz="0" w:space="0" w:color="auto"/>
                        <w:left w:val="none" w:sz="0" w:space="0" w:color="auto"/>
                        <w:bottom w:val="none" w:sz="0" w:space="0" w:color="auto"/>
                        <w:right w:val="none" w:sz="0" w:space="0" w:color="auto"/>
                      </w:divBdr>
                      <w:divsChild>
                        <w:div w:id="300235487">
                          <w:marLeft w:val="0"/>
                          <w:marRight w:val="0"/>
                          <w:marTop w:val="0"/>
                          <w:marBottom w:val="0"/>
                          <w:divBdr>
                            <w:top w:val="none" w:sz="0" w:space="0" w:color="auto"/>
                            <w:left w:val="none" w:sz="0" w:space="0" w:color="auto"/>
                            <w:bottom w:val="none" w:sz="0" w:space="0" w:color="auto"/>
                            <w:right w:val="none" w:sz="0" w:space="0" w:color="auto"/>
                          </w:divBdr>
                          <w:divsChild>
                            <w:div w:id="517472350">
                              <w:marLeft w:val="0"/>
                              <w:marRight w:val="0"/>
                              <w:marTop w:val="0"/>
                              <w:marBottom w:val="0"/>
                              <w:divBdr>
                                <w:top w:val="none" w:sz="0" w:space="0" w:color="auto"/>
                                <w:left w:val="none" w:sz="0" w:space="0" w:color="auto"/>
                                <w:bottom w:val="none" w:sz="0" w:space="0" w:color="auto"/>
                                <w:right w:val="none" w:sz="0" w:space="0" w:color="auto"/>
                              </w:divBdr>
                              <w:divsChild>
                                <w:div w:id="663246388">
                                  <w:marLeft w:val="0"/>
                                  <w:marRight w:val="0"/>
                                  <w:marTop w:val="0"/>
                                  <w:marBottom w:val="0"/>
                                  <w:divBdr>
                                    <w:top w:val="none" w:sz="0" w:space="0" w:color="auto"/>
                                    <w:left w:val="none" w:sz="0" w:space="0" w:color="auto"/>
                                    <w:bottom w:val="none" w:sz="0" w:space="0" w:color="auto"/>
                                    <w:right w:val="none" w:sz="0" w:space="0" w:color="auto"/>
                                  </w:divBdr>
                                  <w:divsChild>
                                    <w:div w:id="49191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9750">
                              <w:marLeft w:val="0"/>
                              <w:marRight w:val="0"/>
                              <w:marTop w:val="0"/>
                              <w:marBottom w:val="0"/>
                              <w:divBdr>
                                <w:top w:val="none" w:sz="0" w:space="0" w:color="auto"/>
                                <w:left w:val="none" w:sz="0" w:space="0" w:color="auto"/>
                                <w:bottom w:val="none" w:sz="0" w:space="0" w:color="auto"/>
                                <w:right w:val="none" w:sz="0" w:space="0" w:color="auto"/>
                              </w:divBdr>
                              <w:divsChild>
                                <w:div w:id="5731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287078">
                      <w:marLeft w:val="0"/>
                      <w:marRight w:val="0"/>
                      <w:marTop w:val="0"/>
                      <w:marBottom w:val="0"/>
                      <w:divBdr>
                        <w:top w:val="none" w:sz="0" w:space="0" w:color="auto"/>
                        <w:left w:val="none" w:sz="0" w:space="0" w:color="auto"/>
                        <w:bottom w:val="none" w:sz="0" w:space="0" w:color="auto"/>
                        <w:right w:val="none" w:sz="0" w:space="0" w:color="auto"/>
                      </w:divBdr>
                      <w:divsChild>
                        <w:div w:id="367028813">
                          <w:marLeft w:val="-569"/>
                          <w:marRight w:val="-569"/>
                          <w:marTop w:val="0"/>
                          <w:marBottom w:val="0"/>
                          <w:divBdr>
                            <w:top w:val="none" w:sz="0" w:space="0" w:color="auto"/>
                            <w:left w:val="none" w:sz="0" w:space="0" w:color="auto"/>
                            <w:bottom w:val="none" w:sz="0" w:space="0" w:color="auto"/>
                            <w:right w:val="none" w:sz="0" w:space="0" w:color="auto"/>
                          </w:divBdr>
                          <w:divsChild>
                            <w:div w:id="1781950141">
                              <w:marLeft w:val="0"/>
                              <w:marRight w:val="0"/>
                              <w:marTop w:val="0"/>
                              <w:marBottom w:val="0"/>
                              <w:divBdr>
                                <w:top w:val="none" w:sz="0" w:space="0" w:color="auto"/>
                                <w:left w:val="none" w:sz="0" w:space="0" w:color="auto"/>
                                <w:bottom w:val="none" w:sz="0" w:space="0" w:color="auto"/>
                                <w:right w:val="none" w:sz="0" w:space="0" w:color="auto"/>
                              </w:divBdr>
                              <w:divsChild>
                                <w:div w:id="459878082">
                                  <w:marLeft w:val="0"/>
                                  <w:marRight w:val="0"/>
                                  <w:marTop w:val="0"/>
                                  <w:marBottom w:val="0"/>
                                  <w:divBdr>
                                    <w:top w:val="none" w:sz="0" w:space="0" w:color="auto"/>
                                    <w:left w:val="none" w:sz="0" w:space="0" w:color="auto"/>
                                    <w:bottom w:val="none" w:sz="0" w:space="0" w:color="auto"/>
                                    <w:right w:val="none" w:sz="0" w:space="0" w:color="auto"/>
                                  </w:divBdr>
                                  <w:divsChild>
                                    <w:div w:id="79922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974039">
                      <w:marLeft w:val="0"/>
                      <w:marRight w:val="0"/>
                      <w:marTop w:val="0"/>
                      <w:marBottom w:val="0"/>
                      <w:divBdr>
                        <w:top w:val="none" w:sz="0" w:space="0" w:color="auto"/>
                        <w:left w:val="none" w:sz="0" w:space="0" w:color="auto"/>
                        <w:bottom w:val="none" w:sz="0" w:space="0" w:color="auto"/>
                        <w:right w:val="none" w:sz="0" w:space="0" w:color="auto"/>
                      </w:divBdr>
                      <w:divsChild>
                        <w:div w:id="1506362690">
                          <w:marLeft w:val="-569"/>
                          <w:marRight w:val="-569"/>
                          <w:marTop w:val="0"/>
                          <w:marBottom w:val="0"/>
                          <w:divBdr>
                            <w:top w:val="none" w:sz="0" w:space="0" w:color="auto"/>
                            <w:left w:val="none" w:sz="0" w:space="0" w:color="auto"/>
                            <w:bottom w:val="none" w:sz="0" w:space="0" w:color="auto"/>
                            <w:right w:val="none" w:sz="0" w:space="0" w:color="auto"/>
                          </w:divBdr>
                          <w:divsChild>
                            <w:div w:id="943343630">
                              <w:marLeft w:val="0"/>
                              <w:marRight w:val="0"/>
                              <w:marTop w:val="0"/>
                              <w:marBottom w:val="0"/>
                              <w:divBdr>
                                <w:top w:val="none" w:sz="0" w:space="0" w:color="auto"/>
                                <w:left w:val="none" w:sz="0" w:space="0" w:color="auto"/>
                                <w:bottom w:val="none" w:sz="0" w:space="0" w:color="auto"/>
                                <w:right w:val="none" w:sz="0" w:space="0" w:color="auto"/>
                              </w:divBdr>
                              <w:divsChild>
                                <w:div w:id="971330404">
                                  <w:marLeft w:val="0"/>
                                  <w:marRight w:val="0"/>
                                  <w:marTop w:val="0"/>
                                  <w:marBottom w:val="0"/>
                                  <w:divBdr>
                                    <w:top w:val="none" w:sz="0" w:space="0" w:color="auto"/>
                                    <w:left w:val="none" w:sz="0" w:space="0" w:color="auto"/>
                                    <w:bottom w:val="none" w:sz="0" w:space="0" w:color="auto"/>
                                    <w:right w:val="none" w:sz="0" w:space="0" w:color="auto"/>
                                  </w:divBdr>
                                  <w:divsChild>
                                    <w:div w:id="14545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761145">
                              <w:marLeft w:val="0"/>
                              <w:marRight w:val="0"/>
                              <w:marTop w:val="0"/>
                              <w:marBottom w:val="0"/>
                              <w:divBdr>
                                <w:top w:val="none" w:sz="0" w:space="0" w:color="auto"/>
                                <w:left w:val="none" w:sz="0" w:space="0" w:color="auto"/>
                                <w:bottom w:val="none" w:sz="0" w:space="0" w:color="auto"/>
                                <w:right w:val="none" w:sz="0" w:space="0" w:color="auto"/>
                              </w:divBdr>
                              <w:divsChild>
                                <w:div w:id="183906463">
                                  <w:marLeft w:val="0"/>
                                  <w:marRight w:val="0"/>
                                  <w:marTop w:val="0"/>
                                  <w:marBottom w:val="0"/>
                                  <w:divBdr>
                                    <w:top w:val="none" w:sz="0" w:space="0" w:color="auto"/>
                                    <w:left w:val="none" w:sz="0" w:space="0" w:color="auto"/>
                                    <w:bottom w:val="none" w:sz="0" w:space="0" w:color="auto"/>
                                    <w:right w:val="none" w:sz="0" w:space="0" w:color="auto"/>
                                  </w:divBdr>
                                  <w:divsChild>
                                    <w:div w:id="58135730">
                                      <w:marLeft w:val="0"/>
                                      <w:marRight w:val="0"/>
                                      <w:marTop w:val="0"/>
                                      <w:marBottom w:val="0"/>
                                      <w:divBdr>
                                        <w:top w:val="none" w:sz="0" w:space="0" w:color="auto"/>
                                        <w:left w:val="none" w:sz="0" w:space="0" w:color="auto"/>
                                        <w:bottom w:val="none" w:sz="0" w:space="0" w:color="auto"/>
                                        <w:right w:val="none" w:sz="0" w:space="0" w:color="auto"/>
                                      </w:divBdr>
                                    </w:div>
                                    <w:div w:id="89085498">
                                      <w:marLeft w:val="0"/>
                                      <w:marRight w:val="0"/>
                                      <w:marTop w:val="0"/>
                                      <w:marBottom w:val="0"/>
                                      <w:divBdr>
                                        <w:top w:val="none" w:sz="0" w:space="0" w:color="auto"/>
                                        <w:left w:val="none" w:sz="0" w:space="0" w:color="auto"/>
                                        <w:bottom w:val="none" w:sz="0" w:space="0" w:color="auto"/>
                                        <w:right w:val="none" w:sz="0" w:space="0" w:color="auto"/>
                                      </w:divBdr>
                                    </w:div>
                                    <w:div w:id="64678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1180670">
                      <w:marLeft w:val="0"/>
                      <w:marRight w:val="0"/>
                      <w:marTop w:val="0"/>
                      <w:marBottom w:val="0"/>
                      <w:divBdr>
                        <w:top w:val="none" w:sz="0" w:space="0" w:color="auto"/>
                        <w:left w:val="none" w:sz="0" w:space="0" w:color="auto"/>
                        <w:bottom w:val="none" w:sz="0" w:space="0" w:color="auto"/>
                        <w:right w:val="none" w:sz="0" w:space="0" w:color="auto"/>
                      </w:divBdr>
                      <w:divsChild>
                        <w:div w:id="462701587">
                          <w:marLeft w:val="-569"/>
                          <w:marRight w:val="-569"/>
                          <w:marTop w:val="0"/>
                          <w:marBottom w:val="0"/>
                          <w:divBdr>
                            <w:top w:val="none" w:sz="0" w:space="0" w:color="auto"/>
                            <w:left w:val="none" w:sz="0" w:space="0" w:color="auto"/>
                            <w:bottom w:val="none" w:sz="0" w:space="0" w:color="auto"/>
                            <w:right w:val="none" w:sz="0" w:space="0" w:color="auto"/>
                          </w:divBdr>
                          <w:divsChild>
                            <w:div w:id="718745084">
                              <w:marLeft w:val="0"/>
                              <w:marRight w:val="0"/>
                              <w:marTop w:val="0"/>
                              <w:marBottom w:val="0"/>
                              <w:divBdr>
                                <w:top w:val="none" w:sz="0" w:space="0" w:color="auto"/>
                                <w:left w:val="none" w:sz="0" w:space="0" w:color="auto"/>
                                <w:bottom w:val="none" w:sz="0" w:space="0" w:color="auto"/>
                                <w:right w:val="none" w:sz="0" w:space="0" w:color="auto"/>
                              </w:divBdr>
                              <w:divsChild>
                                <w:div w:id="1623926284">
                                  <w:marLeft w:val="0"/>
                                  <w:marRight w:val="0"/>
                                  <w:marTop w:val="0"/>
                                  <w:marBottom w:val="0"/>
                                  <w:divBdr>
                                    <w:top w:val="none" w:sz="0" w:space="0" w:color="auto"/>
                                    <w:left w:val="none" w:sz="0" w:space="0" w:color="auto"/>
                                    <w:bottom w:val="none" w:sz="0" w:space="0" w:color="auto"/>
                                    <w:right w:val="none" w:sz="0" w:space="0" w:color="auto"/>
                                  </w:divBdr>
                                  <w:divsChild>
                                    <w:div w:id="11597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31469">
                              <w:marLeft w:val="0"/>
                              <w:marRight w:val="0"/>
                              <w:marTop w:val="0"/>
                              <w:marBottom w:val="0"/>
                              <w:divBdr>
                                <w:top w:val="none" w:sz="0" w:space="0" w:color="auto"/>
                                <w:left w:val="none" w:sz="0" w:space="0" w:color="auto"/>
                                <w:bottom w:val="none" w:sz="0" w:space="0" w:color="auto"/>
                                <w:right w:val="none" w:sz="0" w:space="0" w:color="auto"/>
                              </w:divBdr>
                              <w:divsChild>
                                <w:div w:id="294682452">
                                  <w:marLeft w:val="0"/>
                                  <w:marRight w:val="0"/>
                                  <w:marTop w:val="0"/>
                                  <w:marBottom w:val="0"/>
                                  <w:divBdr>
                                    <w:top w:val="none" w:sz="0" w:space="0" w:color="auto"/>
                                    <w:left w:val="none" w:sz="0" w:space="0" w:color="auto"/>
                                    <w:bottom w:val="none" w:sz="0" w:space="0" w:color="auto"/>
                                    <w:right w:val="none" w:sz="0" w:space="0" w:color="auto"/>
                                  </w:divBdr>
                                  <w:divsChild>
                                    <w:div w:id="585842476">
                                      <w:marLeft w:val="0"/>
                                      <w:marRight w:val="0"/>
                                      <w:marTop w:val="0"/>
                                      <w:marBottom w:val="0"/>
                                      <w:divBdr>
                                        <w:top w:val="none" w:sz="0" w:space="0" w:color="auto"/>
                                        <w:left w:val="none" w:sz="0" w:space="0" w:color="auto"/>
                                        <w:bottom w:val="none" w:sz="0" w:space="0" w:color="auto"/>
                                        <w:right w:val="none" w:sz="0" w:space="0" w:color="auto"/>
                                      </w:divBdr>
                                    </w:div>
                                    <w:div w:id="843396154">
                                      <w:marLeft w:val="0"/>
                                      <w:marRight w:val="0"/>
                                      <w:marTop w:val="0"/>
                                      <w:marBottom w:val="0"/>
                                      <w:divBdr>
                                        <w:top w:val="none" w:sz="0" w:space="0" w:color="auto"/>
                                        <w:left w:val="none" w:sz="0" w:space="0" w:color="auto"/>
                                        <w:bottom w:val="none" w:sz="0" w:space="0" w:color="auto"/>
                                        <w:right w:val="none" w:sz="0" w:space="0" w:color="auto"/>
                                      </w:divBdr>
                                    </w:div>
                                    <w:div w:id="95795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888938">
                      <w:marLeft w:val="0"/>
                      <w:marRight w:val="0"/>
                      <w:marTop w:val="0"/>
                      <w:marBottom w:val="0"/>
                      <w:divBdr>
                        <w:top w:val="none" w:sz="0" w:space="0" w:color="auto"/>
                        <w:left w:val="none" w:sz="0" w:space="0" w:color="auto"/>
                        <w:bottom w:val="none" w:sz="0" w:space="0" w:color="auto"/>
                        <w:right w:val="none" w:sz="0" w:space="0" w:color="auto"/>
                      </w:divBdr>
                      <w:divsChild>
                        <w:div w:id="690297545">
                          <w:marLeft w:val="-569"/>
                          <w:marRight w:val="-569"/>
                          <w:marTop w:val="0"/>
                          <w:marBottom w:val="0"/>
                          <w:divBdr>
                            <w:top w:val="none" w:sz="0" w:space="0" w:color="auto"/>
                            <w:left w:val="none" w:sz="0" w:space="0" w:color="auto"/>
                            <w:bottom w:val="none" w:sz="0" w:space="0" w:color="auto"/>
                            <w:right w:val="none" w:sz="0" w:space="0" w:color="auto"/>
                          </w:divBdr>
                          <w:divsChild>
                            <w:div w:id="1051150479">
                              <w:marLeft w:val="0"/>
                              <w:marRight w:val="0"/>
                              <w:marTop w:val="0"/>
                              <w:marBottom w:val="0"/>
                              <w:divBdr>
                                <w:top w:val="none" w:sz="0" w:space="0" w:color="auto"/>
                                <w:left w:val="none" w:sz="0" w:space="0" w:color="auto"/>
                                <w:bottom w:val="none" w:sz="0" w:space="0" w:color="auto"/>
                                <w:right w:val="none" w:sz="0" w:space="0" w:color="auto"/>
                              </w:divBdr>
                              <w:divsChild>
                                <w:div w:id="766658433">
                                  <w:marLeft w:val="0"/>
                                  <w:marRight w:val="0"/>
                                  <w:marTop w:val="0"/>
                                  <w:marBottom w:val="0"/>
                                  <w:divBdr>
                                    <w:top w:val="none" w:sz="0" w:space="0" w:color="auto"/>
                                    <w:left w:val="none" w:sz="0" w:space="0" w:color="auto"/>
                                    <w:bottom w:val="none" w:sz="0" w:space="0" w:color="auto"/>
                                    <w:right w:val="none" w:sz="0" w:space="0" w:color="auto"/>
                                  </w:divBdr>
                                  <w:divsChild>
                                    <w:div w:id="129217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362309">
                              <w:marLeft w:val="0"/>
                              <w:marRight w:val="0"/>
                              <w:marTop w:val="0"/>
                              <w:marBottom w:val="0"/>
                              <w:divBdr>
                                <w:top w:val="none" w:sz="0" w:space="0" w:color="auto"/>
                                <w:left w:val="none" w:sz="0" w:space="0" w:color="auto"/>
                                <w:bottom w:val="none" w:sz="0" w:space="0" w:color="auto"/>
                                <w:right w:val="none" w:sz="0" w:space="0" w:color="auto"/>
                              </w:divBdr>
                              <w:divsChild>
                                <w:div w:id="357316101">
                                  <w:marLeft w:val="0"/>
                                  <w:marRight w:val="0"/>
                                  <w:marTop w:val="0"/>
                                  <w:marBottom w:val="0"/>
                                  <w:divBdr>
                                    <w:top w:val="none" w:sz="0" w:space="0" w:color="auto"/>
                                    <w:left w:val="none" w:sz="0" w:space="0" w:color="auto"/>
                                    <w:bottom w:val="none" w:sz="0" w:space="0" w:color="auto"/>
                                    <w:right w:val="none" w:sz="0" w:space="0" w:color="auto"/>
                                  </w:divBdr>
                                  <w:divsChild>
                                    <w:div w:id="939607160">
                                      <w:marLeft w:val="0"/>
                                      <w:marRight w:val="0"/>
                                      <w:marTop w:val="0"/>
                                      <w:marBottom w:val="0"/>
                                      <w:divBdr>
                                        <w:top w:val="none" w:sz="0" w:space="0" w:color="auto"/>
                                        <w:left w:val="none" w:sz="0" w:space="0" w:color="auto"/>
                                        <w:bottom w:val="none" w:sz="0" w:space="0" w:color="auto"/>
                                        <w:right w:val="none" w:sz="0" w:space="0" w:color="auto"/>
                                      </w:divBdr>
                                    </w:div>
                                    <w:div w:id="996541231">
                                      <w:marLeft w:val="0"/>
                                      <w:marRight w:val="0"/>
                                      <w:marTop w:val="0"/>
                                      <w:marBottom w:val="0"/>
                                      <w:divBdr>
                                        <w:top w:val="none" w:sz="0" w:space="0" w:color="auto"/>
                                        <w:left w:val="none" w:sz="0" w:space="0" w:color="auto"/>
                                        <w:bottom w:val="none" w:sz="0" w:space="0" w:color="auto"/>
                                        <w:right w:val="none" w:sz="0" w:space="0" w:color="auto"/>
                                      </w:divBdr>
                                    </w:div>
                                    <w:div w:id="103160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044477">
                      <w:marLeft w:val="0"/>
                      <w:marRight w:val="0"/>
                      <w:marTop w:val="0"/>
                      <w:marBottom w:val="0"/>
                      <w:divBdr>
                        <w:top w:val="none" w:sz="0" w:space="0" w:color="auto"/>
                        <w:left w:val="none" w:sz="0" w:space="0" w:color="auto"/>
                        <w:bottom w:val="none" w:sz="0" w:space="0" w:color="auto"/>
                        <w:right w:val="none" w:sz="0" w:space="0" w:color="auto"/>
                      </w:divBdr>
                      <w:divsChild>
                        <w:div w:id="1175613692">
                          <w:marLeft w:val="-569"/>
                          <w:marRight w:val="-569"/>
                          <w:marTop w:val="0"/>
                          <w:marBottom w:val="0"/>
                          <w:divBdr>
                            <w:top w:val="none" w:sz="0" w:space="0" w:color="auto"/>
                            <w:left w:val="none" w:sz="0" w:space="0" w:color="auto"/>
                            <w:bottom w:val="none" w:sz="0" w:space="0" w:color="auto"/>
                            <w:right w:val="none" w:sz="0" w:space="0" w:color="auto"/>
                          </w:divBdr>
                          <w:divsChild>
                            <w:div w:id="976714933">
                              <w:marLeft w:val="0"/>
                              <w:marRight w:val="0"/>
                              <w:marTop w:val="0"/>
                              <w:marBottom w:val="0"/>
                              <w:divBdr>
                                <w:top w:val="none" w:sz="0" w:space="0" w:color="auto"/>
                                <w:left w:val="none" w:sz="0" w:space="0" w:color="auto"/>
                                <w:bottom w:val="none" w:sz="0" w:space="0" w:color="auto"/>
                                <w:right w:val="none" w:sz="0" w:space="0" w:color="auto"/>
                              </w:divBdr>
                              <w:divsChild>
                                <w:div w:id="120809250">
                                  <w:marLeft w:val="0"/>
                                  <w:marRight w:val="0"/>
                                  <w:marTop w:val="0"/>
                                  <w:marBottom w:val="0"/>
                                  <w:divBdr>
                                    <w:top w:val="none" w:sz="0" w:space="0" w:color="auto"/>
                                    <w:left w:val="none" w:sz="0" w:space="0" w:color="auto"/>
                                    <w:bottom w:val="none" w:sz="0" w:space="0" w:color="auto"/>
                                    <w:right w:val="none" w:sz="0" w:space="0" w:color="auto"/>
                                  </w:divBdr>
                                  <w:divsChild>
                                    <w:div w:id="1415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6170">
                              <w:marLeft w:val="0"/>
                              <w:marRight w:val="0"/>
                              <w:marTop w:val="0"/>
                              <w:marBottom w:val="0"/>
                              <w:divBdr>
                                <w:top w:val="none" w:sz="0" w:space="0" w:color="auto"/>
                                <w:left w:val="none" w:sz="0" w:space="0" w:color="auto"/>
                                <w:bottom w:val="none" w:sz="0" w:space="0" w:color="auto"/>
                                <w:right w:val="none" w:sz="0" w:space="0" w:color="auto"/>
                              </w:divBdr>
                              <w:divsChild>
                                <w:div w:id="1928421398">
                                  <w:marLeft w:val="0"/>
                                  <w:marRight w:val="0"/>
                                  <w:marTop w:val="0"/>
                                  <w:marBottom w:val="0"/>
                                  <w:divBdr>
                                    <w:top w:val="none" w:sz="0" w:space="0" w:color="auto"/>
                                    <w:left w:val="none" w:sz="0" w:space="0" w:color="auto"/>
                                    <w:bottom w:val="none" w:sz="0" w:space="0" w:color="auto"/>
                                    <w:right w:val="none" w:sz="0" w:space="0" w:color="auto"/>
                                  </w:divBdr>
                                  <w:divsChild>
                                    <w:div w:id="40214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217847">
                      <w:marLeft w:val="0"/>
                      <w:marRight w:val="0"/>
                      <w:marTop w:val="0"/>
                      <w:marBottom w:val="0"/>
                      <w:divBdr>
                        <w:top w:val="none" w:sz="0" w:space="0" w:color="auto"/>
                        <w:left w:val="none" w:sz="0" w:space="0" w:color="auto"/>
                        <w:bottom w:val="none" w:sz="0" w:space="0" w:color="auto"/>
                        <w:right w:val="none" w:sz="0" w:space="0" w:color="auto"/>
                      </w:divBdr>
                      <w:divsChild>
                        <w:div w:id="2115705716">
                          <w:marLeft w:val="-569"/>
                          <w:marRight w:val="-569"/>
                          <w:marTop w:val="0"/>
                          <w:marBottom w:val="0"/>
                          <w:divBdr>
                            <w:top w:val="none" w:sz="0" w:space="0" w:color="auto"/>
                            <w:left w:val="none" w:sz="0" w:space="0" w:color="auto"/>
                            <w:bottom w:val="none" w:sz="0" w:space="0" w:color="auto"/>
                            <w:right w:val="none" w:sz="0" w:space="0" w:color="auto"/>
                          </w:divBdr>
                          <w:divsChild>
                            <w:div w:id="195629239">
                              <w:marLeft w:val="0"/>
                              <w:marRight w:val="0"/>
                              <w:marTop w:val="0"/>
                              <w:marBottom w:val="0"/>
                              <w:divBdr>
                                <w:top w:val="none" w:sz="0" w:space="0" w:color="auto"/>
                                <w:left w:val="none" w:sz="0" w:space="0" w:color="auto"/>
                                <w:bottom w:val="none" w:sz="0" w:space="0" w:color="auto"/>
                                <w:right w:val="none" w:sz="0" w:space="0" w:color="auto"/>
                              </w:divBdr>
                              <w:divsChild>
                                <w:div w:id="74791043">
                                  <w:marLeft w:val="0"/>
                                  <w:marRight w:val="0"/>
                                  <w:marTop w:val="0"/>
                                  <w:marBottom w:val="0"/>
                                  <w:divBdr>
                                    <w:top w:val="none" w:sz="0" w:space="0" w:color="auto"/>
                                    <w:left w:val="none" w:sz="0" w:space="0" w:color="auto"/>
                                    <w:bottom w:val="none" w:sz="0" w:space="0" w:color="auto"/>
                                    <w:right w:val="none" w:sz="0" w:space="0" w:color="auto"/>
                                  </w:divBdr>
                                  <w:divsChild>
                                    <w:div w:id="969284660">
                                      <w:marLeft w:val="0"/>
                                      <w:marRight w:val="0"/>
                                      <w:marTop w:val="0"/>
                                      <w:marBottom w:val="0"/>
                                      <w:divBdr>
                                        <w:top w:val="none" w:sz="0" w:space="0" w:color="auto"/>
                                        <w:left w:val="none" w:sz="0" w:space="0" w:color="auto"/>
                                        <w:bottom w:val="none" w:sz="0" w:space="0" w:color="auto"/>
                                        <w:right w:val="none" w:sz="0" w:space="0" w:color="auto"/>
                                      </w:divBdr>
                                    </w:div>
                                    <w:div w:id="1276132676">
                                      <w:marLeft w:val="0"/>
                                      <w:marRight w:val="0"/>
                                      <w:marTop w:val="0"/>
                                      <w:marBottom w:val="0"/>
                                      <w:divBdr>
                                        <w:top w:val="none" w:sz="0" w:space="0" w:color="auto"/>
                                        <w:left w:val="none" w:sz="0" w:space="0" w:color="auto"/>
                                        <w:bottom w:val="none" w:sz="0" w:space="0" w:color="auto"/>
                                        <w:right w:val="none" w:sz="0" w:space="0" w:color="auto"/>
                                      </w:divBdr>
                                    </w:div>
                                    <w:div w:id="191103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19288">
                              <w:marLeft w:val="0"/>
                              <w:marRight w:val="0"/>
                              <w:marTop w:val="0"/>
                              <w:marBottom w:val="0"/>
                              <w:divBdr>
                                <w:top w:val="none" w:sz="0" w:space="0" w:color="auto"/>
                                <w:left w:val="none" w:sz="0" w:space="0" w:color="auto"/>
                                <w:bottom w:val="none" w:sz="0" w:space="0" w:color="auto"/>
                                <w:right w:val="none" w:sz="0" w:space="0" w:color="auto"/>
                              </w:divBdr>
                              <w:divsChild>
                                <w:div w:id="771515042">
                                  <w:marLeft w:val="0"/>
                                  <w:marRight w:val="0"/>
                                  <w:marTop w:val="0"/>
                                  <w:marBottom w:val="0"/>
                                  <w:divBdr>
                                    <w:top w:val="none" w:sz="0" w:space="0" w:color="auto"/>
                                    <w:left w:val="none" w:sz="0" w:space="0" w:color="auto"/>
                                    <w:bottom w:val="none" w:sz="0" w:space="0" w:color="auto"/>
                                    <w:right w:val="none" w:sz="0" w:space="0" w:color="auto"/>
                                  </w:divBdr>
                                  <w:divsChild>
                                    <w:div w:id="104336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146360">
                      <w:marLeft w:val="0"/>
                      <w:marRight w:val="0"/>
                      <w:marTop w:val="0"/>
                      <w:marBottom w:val="0"/>
                      <w:divBdr>
                        <w:top w:val="none" w:sz="0" w:space="0" w:color="auto"/>
                        <w:left w:val="none" w:sz="0" w:space="0" w:color="auto"/>
                        <w:bottom w:val="none" w:sz="0" w:space="0" w:color="auto"/>
                        <w:right w:val="none" w:sz="0" w:space="0" w:color="auto"/>
                      </w:divBdr>
                      <w:divsChild>
                        <w:div w:id="1747025260">
                          <w:marLeft w:val="-569"/>
                          <w:marRight w:val="-569"/>
                          <w:marTop w:val="0"/>
                          <w:marBottom w:val="0"/>
                          <w:divBdr>
                            <w:top w:val="none" w:sz="0" w:space="0" w:color="auto"/>
                            <w:left w:val="none" w:sz="0" w:space="0" w:color="auto"/>
                            <w:bottom w:val="none" w:sz="0" w:space="0" w:color="auto"/>
                            <w:right w:val="none" w:sz="0" w:space="0" w:color="auto"/>
                          </w:divBdr>
                          <w:divsChild>
                            <w:div w:id="1997494421">
                              <w:marLeft w:val="0"/>
                              <w:marRight w:val="0"/>
                              <w:marTop w:val="0"/>
                              <w:marBottom w:val="0"/>
                              <w:divBdr>
                                <w:top w:val="none" w:sz="0" w:space="0" w:color="auto"/>
                                <w:left w:val="none" w:sz="0" w:space="0" w:color="auto"/>
                                <w:bottom w:val="none" w:sz="0" w:space="0" w:color="auto"/>
                                <w:right w:val="none" w:sz="0" w:space="0" w:color="auto"/>
                              </w:divBdr>
                              <w:divsChild>
                                <w:div w:id="342703131">
                                  <w:marLeft w:val="0"/>
                                  <w:marRight w:val="0"/>
                                  <w:marTop w:val="0"/>
                                  <w:marBottom w:val="0"/>
                                  <w:divBdr>
                                    <w:top w:val="none" w:sz="0" w:space="0" w:color="auto"/>
                                    <w:left w:val="none" w:sz="0" w:space="0" w:color="auto"/>
                                    <w:bottom w:val="none" w:sz="0" w:space="0" w:color="auto"/>
                                    <w:right w:val="none" w:sz="0" w:space="0" w:color="auto"/>
                                  </w:divBdr>
                                  <w:divsChild>
                                    <w:div w:id="267079279">
                                      <w:marLeft w:val="-437"/>
                                      <w:marRight w:val="-437"/>
                                      <w:marTop w:val="0"/>
                                      <w:marBottom w:val="0"/>
                                      <w:divBdr>
                                        <w:top w:val="none" w:sz="0" w:space="0" w:color="auto"/>
                                        <w:left w:val="none" w:sz="0" w:space="0" w:color="auto"/>
                                        <w:bottom w:val="none" w:sz="0" w:space="0" w:color="auto"/>
                                        <w:right w:val="none" w:sz="0" w:space="0" w:color="auto"/>
                                      </w:divBdr>
                                      <w:divsChild>
                                        <w:div w:id="1463813301">
                                          <w:marLeft w:val="0"/>
                                          <w:marRight w:val="0"/>
                                          <w:marTop w:val="0"/>
                                          <w:marBottom w:val="0"/>
                                          <w:divBdr>
                                            <w:top w:val="none" w:sz="0" w:space="0" w:color="auto"/>
                                            <w:left w:val="none" w:sz="0" w:space="0" w:color="auto"/>
                                            <w:bottom w:val="none" w:sz="0" w:space="0" w:color="auto"/>
                                            <w:right w:val="none" w:sz="0" w:space="0" w:color="auto"/>
                                          </w:divBdr>
                                          <w:divsChild>
                                            <w:div w:id="890918683">
                                              <w:marLeft w:val="0"/>
                                              <w:marRight w:val="0"/>
                                              <w:marTop w:val="0"/>
                                              <w:marBottom w:val="0"/>
                                              <w:divBdr>
                                                <w:top w:val="none" w:sz="0" w:space="0" w:color="auto"/>
                                                <w:left w:val="none" w:sz="0" w:space="0" w:color="auto"/>
                                                <w:bottom w:val="none" w:sz="0" w:space="0" w:color="auto"/>
                                                <w:right w:val="none" w:sz="0" w:space="0" w:color="auto"/>
                                              </w:divBdr>
                                              <w:divsChild>
                                                <w:div w:id="1656764560">
                                                  <w:marLeft w:val="0"/>
                                                  <w:marRight w:val="0"/>
                                                  <w:marTop w:val="0"/>
                                                  <w:marBottom w:val="0"/>
                                                  <w:divBdr>
                                                    <w:top w:val="none" w:sz="0" w:space="0" w:color="auto"/>
                                                    <w:left w:val="none" w:sz="0" w:space="0" w:color="auto"/>
                                                    <w:bottom w:val="none" w:sz="0" w:space="0" w:color="auto"/>
                                                    <w:right w:val="none" w:sz="0" w:space="0" w:color="auto"/>
                                                  </w:divBdr>
                                                </w:div>
                                                <w:div w:id="205989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4583637">
                      <w:marLeft w:val="0"/>
                      <w:marRight w:val="0"/>
                      <w:marTop w:val="0"/>
                      <w:marBottom w:val="0"/>
                      <w:divBdr>
                        <w:top w:val="none" w:sz="0" w:space="0" w:color="auto"/>
                        <w:left w:val="none" w:sz="0" w:space="0" w:color="auto"/>
                        <w:bottom w:val="none" w:sz="0" w:space="0" w:color="auto"/>
                        <w:right w:val="none" w:sz="0" w:space="0" w:color="auto"/>
                      </w:divBdr>
                      <w:divsChild>
                        <w:div w:id="2012639262">
                          <w:marLeft w:val="-569"/>
                          <w:marRight w:val="-569"/>
                          <w:marTop w:val="0"/>
                          <w:marBottom w:val="0"/>
                          <w:divBdr>
                            <w:top w:val="none" w:sz="0" w:space="0" w:color="auto"/>
                            <w:left w:val="none" w:sz="0" w:space="0" w:color="auto"/>
                            <w:bottom w:val="none" w:sz="0" w:space="0" w:color="auto"/>
                            <w:right w:val="none" w:sz="0" w:space="0" w:color="auto"/>
                          </w:divBdr>
                          <w:divsChild>
                            <w:div w:id="1104959998">
                              <w:marLeft w:val="0"/>
                              <w:marRight w:val="0"/>
                              <w:marTop w:val="0"/>
                              <w:marBottom w:val="0"/>
                              <w:divBdr>
                                <w:top w:val="none" w:sz="0" w:space="0" w:color="auto"/>
                                <w:left w:val="none" w:sz="0" w:space="0" w:color="auto"/>
                                <w:bottom w:val="none" w:sz="0" w:space="0" w:color="auto"/>
                                <w:right w:val="none" w:sz="0" w:space="0" w:color="auto"/>
                              </w:divBdr>
                              <w:divsChild>
                                <w:div w:id="1370884365">
                                  <w:marLeft w:val="0"/>
                                  <w:marRight w:val="0"/>
                                  <w:marTop w:val="0"/>
                                  <w:marBottom w:val="0"/>
                                  <w:divBdr>
                                    <w:top w:val="none" w:sz="0" w:space="0" w:color="auto"/>
                                    <w:left w:val="none" w:sz="0" w:space="0" w:color="auto"/>
                                    <w:bottom w:val="none" w:sz="0" w:space="0" w:color="auto"/>
                                    <w:right w:val="none" w:sz="0" w:space="0" w:color="auto"/>
                                  </w:divBdr>
                                  <w:divsChild>
                                    <w:div w:id="1511330444">
                                      <w:marLeft w:val="0"/>
                                      <w:marRight w:val="0"/>
                                      <w:marTop w:val="0"/>
                                      <w:marBottom w:val="0"/>
                                      <w:divBdr>
                                        <w:top w:val="none" w:sz="0" w:space="0" w:color="auto"/>
                                        <w:left w:val="none" w:sz="0" w:space="0" w:color="auto"/>
                                        <w:bottom w:val="none" w:sz="0" w:space="0" w:color="auto"/>
                                        <w:right w:val="none" w:sz="0" w:space="0" w:color="auto"/>
                                      </w:divBdr>
                                    </w:div>
                                    <w:div w:id="1862893145">
                                      <w:marLeft w:val="0"/>
                                      <w:marRight w:val="0"/>
                                      <w:marTop w:val="0"/>
                                      <w:marBottom w:val="0"/>
                                      <w:divBdr>
                                        <w:top w:val="none" w:sz="0" w:space="0" w:color="auto"/>
                                        <w:left w:val="none" w:sz="0" w:space="0" w:color="auto"/>
                                        <w:bottom w:val="none" w:sz="0" w:space="0" w:color="auto"/>
                                        <w:right w:val="none" w:sz="0" w:space="0" w:color="auto"/>
                                      </w:divBdr>
                                    </w:div>
                                    <w:div w:id="214415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199847">
                              <w:marLeft w:val="0"/>
                              <w:marRight w:val="0"/>
                              <w:marTop w:val="0"/>
                              <w:marBottom w:val="0"/>
                              <w:divBdr>
                                <w:top w:val="none" w:sz="0" w:space="0" w:color="auto"/>
                                <w:left w:val="none" w:sz="0" w:space="0" w:color="auto"/>
                                <w:bottom w:val="none" w:sz="0" w:space="0" w:color="auto"/>
                                <w:right w:val="none" w:sz="0" w:space="0" w:color="auto"/>
                              </w:divBdr>
                              <w:divsChild>
                                <w:div w:id="82917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86728">
                      <w:marLeft w:val="0"/>
                      <w:marRight w:val="0"/>
                      <w:marTop w:val="0"/>
                      <w:marBottom w:val="0"/>
                      <w:divBdr>
                        <w:top w:val="none" w:sz="0" w:space="0" w:color="auto"/>
                        <w:left w:val="none" w:sz="0" w:space="0" w:color="auto"/>
                        <w:bottom w:val="none" w:sz="0" w:space="0" w:color="auto"/>
                        <w:right w:val="none" w:sz="0" w:space="0" w:color="auto"/>
                      </w:divBdr>
                      <w:divsChild>
                        <w:div w:id="874270411">
                          <w:marLeft w:val="-569"/>
                          <w:marRight w:val="-569"/>
                          <w:marTop w:val="0"/>
                          <w:marBottom w:val="0"/>
                          <w:divBdr>
                            <w:top w:val="none" w:sz="0" w:space="0" w:color="auto"/>
                            <w:left w:val="none" w:sz="0" w:space="0" w:color="auto"/>
                            <w:bottom w:val="none" w:sz="0" w:space="0" w:color="auto"/>
                            <w:right w:val="none" w:sz="0" w:space="0" w:color="auto"/>
                          </w:divBdr>
                          <w:divsChild>
                            <w:div w:id="619915466">
                              <w:marLeft w:val="0"/>
                              <w:marRight w:val="0"/>
                              <w:marTop w:val="0"/>
                              <w:marBottom w:val="0"/>
                              <w:divBdr>
                                <w:top w:val="none" w:sz="0" w:space="0" w:color="auto"/>
                                <w:left w:val="none" w:sz="0" w:space="0" w:color="auto"/>
                                <w:bottom w:val="none" w:sz="0" w:space="0" w:color="auto"/>
                                <w:right w:val="none" w:sz="0" w:space="0" w:color="auto"/>
                              </w:divBdr>
                              <w:divsChild>
                                <w:div w:id="573661609">
                                  <w:marLeft w:val="0"/>
                                  <w:marRight w:val="0"/>
                                  <w:marTop w:val="0"/>
                                  <w:marBottom w:val="0"/>
                                  <w:divBdr>
                                    <w:top w:val="none" w:sz="0" w:space="0" w:color="auto"/>
                                    <w:left w:val="none" w:sz="0" w:space="0" w:color="auto"/>
                                    <w:bottom w:val="none" w:sz="0" w:space="0" w:color="auto"/>
                                    <w:right w:val="none" w:sz="0" w:space="0" w:color="auto"/>
                                  </w:divBdr>
                                  <w:divsChild>
                                    <w:div w:id="184740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233283">
                              <w:marLeft w:val="0"/>
                              <w:marRight w:val="0"/>
                              <w:marTop w:val="0"/>
                              <w:marBottom w:val="0"/>
                              <w:divBdr>
                                <w:top w:val="none" w:sz="0" w:space="0" w:color="auto"/>
                                <w:left w:val="none" w:sz="0" w:space="0" w:color="auto"/>
                                <w:bottom w:val="none" w:sz="0" w:space="0" w:color="auto"/>
                                <w:right w:val="none" w:sz="0" w:space="0" w:color="auto"/>
                              </w:divBdr>
                              <w:divsChild>
                                <w:div w:id="1135365413">
                                  <w:marLeft w:val="0"/>
                                  <w:marRight w:val="0"/>
                                  <w:marTop w:val="0"/>
                                  <w:marBottom w:val="0"/>
                                  <w:divBdr>
                                    <w:top w:val="none" w:sz="0" w:space="0" w:color="auto"/>
                                    <w:left w:val="none" w:sz="0" w:space="0" w:color="auto"/>
                                    <w:bottom w:val="none" w:sz="0" w:space="0" w:color="auto"/>
                                    <w:right w:val="none" w:sz="0" w:space="0" w:color="auto"/>
                                  </w:divBdr>
                                  <w:divsChild>
                                    <w:div w:id="764181772">
                                      <w:marLeft w:val="0"/>
                                      <w:marRight w:val="0"/>
                                      <w:marTop w:val="0"/>
                                      <w:marBottom w:val="0"/>
                                      <w:divBdr>
                                        <w:top w:val="none" w:sz="0" w:space="0" w:color="auto"/>
                                        <w:left w:val="none" w:sz="0" w:space="0" w:color="auto"/>
                                        <w:bottom w:val="none" w:sz="0" w:space="0" w:color="auto"/>
                                        <w:right w:val="none" w:sz="0" w:space="0" w:color="auto"/>
                                      </w:divBdr>
                                    </w:div>
                                    <w:div w:id="1847280683">
                                      <w:marLeft w:val="0"/>
                                      <w:marRight w:val="0"/>
                                      <w:marTop w:val="0"/>
                                      <w:marBottom w:val="0"/>
                                      <w:divBdr>
                                        <w:top w:val="none" w:sz="0" w:space="0" w:color="auto"/>
                                        <w:left w:val="none" w:sz="0" w:space="0" w:color="auto"/>
                                        <w:bottom w:val="none" w:sz="0" w:space="0" w:color="auto"/>
                                        <w:right w:val="none" w:sz="0" w:space="0" w:color="auto"/>
                                      </w:divBdr>
                                    </w:div>
                                    <w:div w:id="191130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735424">
                      <w:marLeft w:val="0"/>
                      <w:marRight w:val="0"/>
                      <w:marTop w:val="0"/>
                      <w:marBottom w:val="0"/>
                      <w:divBdr>
                        <w:top w:val="none" w:sz="0" w:space="0" w:color="auto"/>
                        <w:left w:val="none" w:sz="0" w:space="0" w:color="auto"/>
                        <w:bottom w:val="none" w:sz="0" w:space="0" w:color="auto"/>
                        <w:right w:val="none" w:sz="0" w:space="0" w:color="auto"/>
                      </w:divBdr>
                      <w:divsChild>
                        <w:div w:id="1394692124">
                          <w:marLeft w:val="-569"/>
                          <w:marRight w:val="-569"/>
                          <w:marTop w:val="0"/>
                          <w:marBottom w:val="0"/>
                          <w:divBdr>
                            <w:top w:val="none" w:sz="0" w:space="0" w:color="auto"/>
                            <w:left w:val="none" w:sz="0" w:space="0" w:color="auto"/>
                            <w:bottom w:val="none" w:sz="0" w:space="0" w:color="auto"/>
                            <w:right w:val="none" w:sz="0" w:space="0" w:color="auto"/>
                          </w:divBdr>
                          <w:divsChild>
                            <w:div w:id="220599897">
                              <w:marLeft w:val="0"/>
                              <w:marRight w:val="0"/>
                              <w:marTop w:val="0"/>
                              <w:marBottom w:val="0"/>
                              <w:divBdr>
                                <w:top w:val="none" w:sz="0" w:space="0" w:color="auto"/>
                                <w:left w:val="none" w:sz="0" w:space="0" w:color="auto"/>
                                <w:bottom w:val="none" w:sz="0" w:space="0" w:color="auto"/>
                                <w:right w:val="none" w:sz="0" w:space="0" w:color="auto"/>
                              </w:divBdr>
                              <w:divsChild>
                                <w:div w:id="1879731385">
                                  <w:marLeft w:val="0"/>
                                  <w:marRight w:val="0"/>
                                  <w:marTop w:val="0"/>
                                  <w:marBottom w:val="0"/>
                                  <w:divBdr>
                                    <w:top w:val="none" w:sz="0" w:space="0" w:color="auto"/>
                                    <w:left w:val="none" w:sz="0" w:space="0" w:color="auto"/>
                                    <w:bottom w:val="none" w:sz="0" w:space="0" w:color="auto"/>
                                    <w:right w:val="none" w:sz="0" w:space="0" w:color="auto"/>
                                  </w:divBdr>
                                </w:div>
                              </w:divsChild>
                            </w:div>
                            <w:div w:id="853303365">
                              <w:marLeft w:val="0"/>
                              <w:marRight w:val="0"/>
                              <w:marTop w:val="0"/>
                              <w:marBottom w:val="0"/>
                              <w:divBdr>
                                <w:top w:val="none" w:sz="0" w:space="0" w:color="auto"/>
                                <w:left w:val="none" w:sz="0" w:space="0" w:color="auto"/>
                                <w:bottom w:val="none" w:sz="0" w:space="0" w:color="auto"/>
                                <w:right w:val="none" w:sz="0" w:space="0" w:color="auto"/>
                              </w:divBdr>
                              <w:divsChild>
                                <w:div w:id="458302344">
                                  <w:marLeft w:val="0"/>
                                  <w:marRight w:val="0"/>
                                  <w:marTop w:val="0"/>
                                  <w:marBottom w:val="0"/>
                                  <w:divBdr>
                                    <w:top w:val="none" w:sz="0" w:space="0" w:color="auto"/>
                                    <w:left w:val="none" w:sz="0" w:space="0" w:color="auto"/>
                                    <w:bottom w:val="none" w:sz="0" w:space="0" w:color="auto"/>
                                    <w:right w:val="none" w:sz="0" w:space="0" w:color="auto"/>
                                  </w:divBdr>
                                </w:div>
                              </w:divsChild>
                            </w:div>
                            <w:div w:id="860163669">
                              <w:marLeft w:val="0"/>
                              <w:marRight w:val="0"/>
                              <w:marTop w:val="0"/>
                              <w:marBottom w:val="0"/>
                              <w:divBdr>
                                <w:top w:val="none" w:sz="0" w:space="0" w:color="auto"/>
                                <w:left w:val="none" w:sz="0" w:space="0" w:color="auto"/>
                                <w:bottom w:val="none" w:sz="0" w:space="0" w:color="auto"/>
                                <w:right w:val="none" w:sz="0" w:space="0" w:color="auto"/>
                              </w:divBdr>
                              <w:divsChild>
                                <w:div w:id="1669481978">
                                  <w:marLeft w:val="0"/>
                                  <w:marRight w:val="0"/>
                                  <w:marTop w:val="0"/>
                                  <w:marBottom w:val="0"/>
                                  <w:divBdr>
                                    <w:top w:val="none" w:sz="0" w:space="0" w:color="auto"/>
                                    <w:left w:val="none" w:sz="0" w:space="0" w:color="auto"/>
                                    <w:bottom w:val="none" w:sz="0" w:space="0" w:color="auto"/>
                                    <w:right w:val="none" w:sz="0" w:space="0" w:color="auto"/>
                                  </w:divBdr>
                                  <w:divsChild>
                                    <w:div w:id="136290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032015">
                      <w:marLeft w:val="0"/>
                      <w:marRight w:val="0"/>
                      <w:marTop w:val="0"/>
                      <w:marBottom w:val="0"/>
                      <w:divBdr>
                        <w:top w:val="none" w:sz="0" w:space="0" w:color="auto"/>
                        <w:left w:val="none" w:sz="0" w:space="0" w:color="auto"/>
                        <w:bottom w:val="none" w:sz="0" w:space="0" w:color="auto"/>
                        <w:right w:val="none" w:sz="0" w:space="0" w:color="auto"/>
                      </w:divBdr>
                      <w:divsChild>
                        <w:div w:id="1970473784">
                          <w:marLeft w:val="-569"/>
                          <w:marRight w:val="-569"/>
                          <w:marTop w:val="0"/>
                          <w:marBottom w:val="0"/>
                          <w:divBdr>
                            <w:top w:val="none" w:sz="0" w:space="0" w:color="auto"/>
                            <w:left w:val="none" w:sz="0" w:space="0" w:color="auto"/>
                            <w:bottom w:val="none" w:sz="0" w:space="0" w:color="auto"/>
                            <w:right w:val="none" w:sz="0" w:space="0" w:color="auto"/>
                          </w:divBdr>
                          <w:divsChild>
                            <w:div w:id="913514241">
                              <w:marLeft w:val="0"/>
                              <w:marRight w:val="0"/>
                              <w:marTop w:val="0"/>
                              <w:marBottom w:val="0"/>
                              <w:divBdr>
                                <w:top w:val="none" w:sz="0" w:space="0" w:color="auto"/>
                                <w:left w:val="none" w:sz="0" w:space="0" w:color="auto"/>
                                <w:bottom w:val="none" w:sz="0" w:space="0" w:color="auto"/>
                                <w:right w:val="none" w:sz="0" w:space="0" w:color="auto"/>
                              </w:divBdr>
                              <w:divsChild>
                                <w:div w:id="1978872383">
                                  <w:marLeft w:val="0"/>
                                  <w:marRight w:val="0"/>
                                  <w:marTop w:val="0"/>
                                  <w:marBottom w:val="0"/>
                                  <w:divBdr>
                                    <w:top w:val="none" w:sz="0" w:space="0" w:color="auto"/>
                                    <w:left w:val="none" w:sz="0" w:space="0" w:color="auto"/>
                                    <w:bottom w:val="none" w:sz="0" w:space="0" w:color="auto"/>
                                    <w:right w:val="none" w:sz="0" w:space="0" w:color="auto"/>
                                  </w:divBdr>
                                  <w:divsChild>
                                    <w:div w:id="404840278">
                                      <w:marLeft w:val="0"/>
                                      <w:marRight w:val="0"/>
                                      <w:marTop w:val="0"/>
                                      <w:marBottom w:val="0"/>
                                      <w:divBdr>
                                        <w:top w:val="none" w:sz="0" w:space="0" w:color="auto"/>
                                        <w:left w:val="none" w:sz="0" w:space="0" w:color="auto"/>
                                        <w:bottom w:val="none" w:sz="0" w:space="0" w:color="auto"/>
                                        <w:right w:val="none" w:sz="0" w:space="0" w:color="auto"/>
                                      </w:divBdr>
                                    </w:div>
                                    <w:div w:id="2062287945">
                                      <w:marLeft w:val="0"/>
                                      <w:marRight w:val="0"/>
                                      <w:marTop w:val="0"/>
                                      <w:marBottom w:val="0"/>
                                      <w:divBdr>
                                        <w:top w:val="none" w:sz="0" w:space="0" w:color="auto"/>
                                        <w:left w:val="none" w:sz="0" w:space="0" w:color="auto"/>
                                        <w:bottom w:val="none" w:sz="0" w:space="0" w:color="auto"/>
                                        <w:right w:val="none" w:sz="0" w:space="0" w:color="auto"/>
                                      </w:divBdr>
                                    </w:div>
                                    <w:div w:id="214541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851490">
                              <w:marLeft w:val="0"/>
                              <w:marRight w:val="0"/>
                              <w:marTop w:val="0"/>
                              <w:marBottom w:val="0"/>
                              <w:divBdr>
                                <w:top w:val="none" w:sz="0" w:space="0" w:color="auto"/>
                                <w:left w:val="none" w:sz="0" w:space="0" w:color="auto"/>
                                <w:bottom w:val="none" w:sz="0" w:space="0" w:color="auto"/>
                                <w:right w:val="none" w:sz="0" w:space="0" w:color="auto"/>
                              </w:divBdr>
                              <w:divsChild>
                                <w:div w:id="2043363055">
                                  <w:marLeft w:val="0"/>
                                  <w:marRight w:val="0"/>
                                  <w:marTop w:val="0"/>
                                  <w:marBottom w:val="0"/>
                                  <w:divBdr>
                                    <w:top w:val="none" w:sz="0" w:space="0" w:color="auto"/>
                                    <w:left w:val="none" w:sz="0" w:space="0" w:color="auto"/>
                                    <w:bottom w:val="none" w:sz="0" w:space="0" w:color="auto"/>
                                    <w:right w:val="none" w:sz="0" w:space="0" w:color="auto"/>
                                  </w:divBdr>
                                  <w:divsChild>
                                    <w:div w:id="15083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53017">
                      <w:marLeft w:val="0"/>
                      <w:marRight w:val="0"/>
                      <w:marTop w:val="0"/>
                      <w:marBottom w:val="0"/>
                      <w:divBdr>
                        <w:top w:val="none" w:sz="0" w:space="0" w:color="auto"/>
                        <w:left w:val="none" w:sz="0" w:space="0" w:color="auto"/>
                        <w:bottom w:val="none" w:sz="0" w:space="0" w:color="auto"/>
                        <w:right w:val="none" w:sz="0" w:space="0" w:color="auto"/>
                      </w:divBdr>
                      <w:divsChild>
                        <w:div w:id="462770925">
                          <w:marLeft w:val="-569"/>
                          <w:marRight w:val="-569"/>
                          <w:marTop w:val="0"/>
                          <w:marBottom w:val="0"/>
                          <w:divBdr>
                            <w:top w:val="none" w:sz="0" w:space="0" w:color="auto"/>
                            <w:left w:val="none" w:sz="0" w:space="0" w:color="auto"/>
                            <w:bottom w:val="none" w:sz="0" w:space="0" w:color="auto"/>
                            <w:right w:val="none" w:sz="0" w:space="0" w:color="auto"/>
                          </w:divBdr>
                          <w:divsChild>
                            <w:div w:id="136653722">
                              <w:marLeft w:val="0"/>
                              <w:marRight w:val="0"/>
                              <w:marTop w:val="0"/>
                              <w:marBottom w:val="0"/>
                              <w:divBdr>
                                <w:top w:val="none" w:sz="0" w:space="0" w:color="auto"/>
                                <w:left w:val="none" w:sz="0" w:space="0" w:color="auto"/>
                                <w:bottom w:val="none" w:sz="0" w:space="0" w:color="auto"/>
                                <w:right w:val="none" w:sz="0" w:space="0" w:color="auto"/>
                              </w:divBdr>
                              <w:divsChild>
                                <w:div w:id="1639872224">
                                  <w:marLeft w:val="0"/>
                                  <w:marRight w:val="0"/>
                                  <w:marTop w:val="0"/>
                                  <w:marBottom w:val="0"/>
                                  <w:divBdr>
                                    <w:top w:val="none" w:sz="0" w:space="0" w:color="auto"/>
                                    <w:left w:val="none" w:sz="0" w:space="0" w:color="auto"/>
                                    <w:bottom w:val="none" w:sz="0" w:space="0" w:color="auto"/>
                                    <w:right w:val="none" w:sz="0" w:space="0" w:color="auto"/>
                                  </w:divBdr>
                                  <w:divsChild>
                                    <w:div w:id="1421486966">
                                      <w:marLeft w:val="0"/>
                                      <w:marRight w:val="0"/>
                                      <w:marTop w:val="0"/>
                                      <w:marBottom w:val="0"/>
                                      <w:divBdr>
                                        <w:top w:val="none" w:sz="0" w:space="0" w:color="auto"/>
                                        <w:left w:val="none" w:sz="0" w:space="0" w:color="auto"/>
                                        <w:bottom w:val="none" w:sz="0" w:space="0" w:color="auto"/>
                                        <w:right w:val="none" w:sz="0" w:space="0" w:color="auto"/>
                                      </w:divBdr>
                                      <w:divsChild>
                                        <w:div w:id="1116027823">
                                          <w:marLeft w:val="0"/>
                                          <w:marRight w:val="0"/>
                                          <w:marTop w:val="0"/>
                                          <w:marBottom w:val="210"/>
                                          <w:divBdr>
                                            <w:top w:val="none" w:sz="0" w:space="0" w:color="auto"/>
                                            <w:left w:val="none" w:sz="0" w:space="0" w:color="auto"/>
                                            <w:bottom w:val="none" w:sz="0" w:space="0" w:color="auto"/>
                                            <w:right w:val="none" w:sz="0" w:space="0" w:color="auto"/>
                                          </w:divBdr>
                                          <w:divsChild>
                                            <w:div w:id="1468663106">
                                              <w:marLeft w:val="0"/>
                                              <w:marRight w:val="0"/>
                                              <w:marTop w:val="0"/>
                                              <w:marBottom w:val="0"/>
                                              <w:divBdr>
                                                <w:top w:val="none" w:sz="0" w:space="0" w:color="auto"/>
                                                <w:left w:val="none" w:sz="0" w:space="0" w:color="auto"/>
                                                <w:bottom w:val="none" w:sz="0" w:space="0" w:color="auto"/>
                                                <w:right w:val="none" w:sz="0" w:space="0" w:color="auto"/>
                                              </w:divBdr>
                                              <w:divsChild>
                                                <w:div w:id="647249253">
                                                  <w:marLeft w:val="0"/>
                                                  <w:marRight w:val="0"/>
                                                  <w:marTop w:val="0"/>
                                                  <w:marBottom w:val="0"/>
                                                  <w:divBdr>
                                                    <w:top w:val="none" w:sz="0" w:space="0" w:color="auto"/>
                                                    <w:left w:val="none" w:sz="0" w:space="0" w:color="auto"/>
                                                    <w:bottom w:val="none" w:sz="0" w:space="0" w:color="auto"/>
                                                    <w:right w:val="none" w:sz="0" w:space="0" w:color="auto"/>
                                                  </w:divBdr>
                                                </w:div>
                                                <w:div w:id="149529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021541">
                              <w:marLeft w:val="0"/>
                              <w:marRight w:val="0"/>
                              <w:marTop w:val="0"/>
                              <w:marBottom w:val="0"/>
                              <w:divBdr>
                                <w:top w:val="none" w:sz="0" w:space="0" w:color="auto"/>
                                <w:left w:val="none" w:sz="0" w:space="0" w:color="auto"/>
                                <w:bottom w:val="none" w:sz="0" w:space="0" w:color="auto"/>
                                <w:right w:val="none" w:sz="0" w:space="0" w:color="auto"/>
                              </w:divBdr>
                              <w:divsChild>
                                <w:div w:id="1691182058">
                                  <w:marLeft w:val="0"/>
                                  <w:marRight w:val="0"/>
                                  <w:marTop w:val="0"/>
                                  <w:marBottom w:val="0"/>
                                  <w:divBdr>
                                    <w:top w:val="none" w:sz="0" w:space="0" w:color="auto"/>
                                    <w:left w:val="none" w:sz="0" w:space="0" w:color="auto"/>
                                    <w:bottom w:val="none" w:sz="0" w:space="0" w:color="auto"/>
                                    <w:right w:val="none" w:sz="0" w:space="0" w:color="auto"/>
                                  </w:divBdr>
                                </w:div>
                              </w:divsChild>
                            </w:div>
                            <w:div w:id="754203936">
                              <w:marLeft w:val="0"/>
                              <w:marRight w:val="0"/>
                              <w:marTop w:val="0"/>
                              <w:marBottom w:val="0"/>
                              <w:divBdr>
                                <w:top w:val="none" w:sz="0" w:space="0" w:color="auto"/>
                                <w:left w:val="none" w:sz="0" w:space="0" w:color="auto"/>
                                <w:bottom w:val="none" w:sz="0" w:space="0" w:color="auto"/>
                                <w:right w:val="none" w:sz="0" w:space="0" w:color="auto"/>
                              </w:divBdr>
                              <w:divsChild>
                                <w:div w:id="574123113">
                                  <w:marLeft w:val="0"/>
                                  <w:marRight w:val="0"/>
                                  <w:marTop w:val="0"/>
                                  <w:marBottom w:val="0"/>
                                  <w:divBdr>
                                    <w:top w:val="none" w:sz="0" w:space="0" w:color="auto"/>
                                    <w:left w:val="none" w:sz="0" w:space="0" w:color="auto"/>
                                    <w:bottom w:val="none" w:sz="0" w:space="0" w:color="auto"/>
                                    <w:right w:val="none" w:sz="0" w:space="0" w:color="auto"/>
                                  </w:divBdr>
                                  <w:divsChild>
                                    <w:div w:id="335425797">
                                      <w:marLeft w:val="0"/>
                                      <w:marRight w:val="0"/>
                                      <w:marTop w:val="0"/>
                                      <w:marBottom w:val="0"/>
                                      <w:divBdr>
                                        <w:top w:val="none" w:sz="0" w:space="0" w:color="auto"/>
                                        <w:left w:val="none" w:sz="0" w:space="0" w:color="auto"/>
                                        <w:bottom w:val="none" w:sz="0" w:space="0" w:color="auto"/>
                                        <w:right w:val="none" w:sz="0" w:space="0" w:color="auto"/>
                                      </w:divBdr>
                                      <w:divsChild>
                                        <w:div w:id="469983066">
                                          <w:marLeft w:val="0"/>
                                          <w:marRight w:val="0"/>
                                          <w:marTop w:val="0"/>
                                          <w:marBottom w:val="210"/>
                                          <w:divBdr>
                                            <w:top w:val="none" w:sz="0" w:space="0" w:color="auto"/>
                                            <w:left w:val="none" w:sz="0" w:space="0" w:color="auto"/>
                                            <w:bottom w:val="none" w:sz="0" w:space="0" w:color="auto"/>
                                            <w:right w:val="none" w:sz="0" w:space="0" w:color="auto"/>
                                          </w:divBdr>
                                          <w:divsChild>
                                            <w:div w:id="1961034216">
                                              <w:marLeft w:val="0"/>
                                              <w:marRight w:val="0"/>
                                              <w:marTop w:val="0"/>
                                              <w:marBottom w:val="0"/>
                                              <w:divBdr>
                                                <w:top w:val="none" w:sz="0" w:space="0" w:color="auto"/>
                                                <w:left w:val="none" w:sz="0" w:space="0" w:color="auto"/>
                                                <w:bottom w:val="none" w:sz="0" w:space="0" w:color="auto"/>
                                                <w:right w:val="none" w:sz="0" w:space="0" w:color="auto"/>
                                              </w:divBdr>
                                              <w:divsChild>
                                                <w:div w:id="259334394">
                                                  <w:marLeft w:val="0"/>
                                                  <w:marRight w:val="0"/>
                                                  <w:marTop w:val="0"/>
                                                  <w:marBottom w:val="0"/>
                                                  <w:divBdr>
                                                    <w:top w:val="none" w:sz="0" w:space="0" w:color="auto"/>
                                                    <w:left w:val="none" w:sz="0" w:space="0" w:color="auto"/>
                                                    <w:bottom w:val="none" w:sz="0" w:space="0" w:color="auto"/>
                                                    <w:right w:val="none" w:sz="0" w:space="0" w:color="auto"/>
                                                  </w:divBdr>
                                                </w:div>
                                                <w:div w:id="78558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223292">
                              <w:marLeft w:val="0"/>
                              <w:marRight w:val="0"/>
                              <w:marTop w:val="0"/>
                              <w:marBottom w:val="0"/>
                              <w:divBdr>
                                <w:top w:val="none" w:sz="0" w:space="0" w:color="auto"/>
                                <w:left w:val="none" w:sz="0" w:space="0" w:color="auto"/>
                                <w:bottom w:val="none" w:sz="0" w:space="0" w:color="auto"/>
                                <w:right w:val="none" w:sz="0" w:space="0" w:color="auto"/>
                              </w:divBdr>
                              <w:divsChild>
                                <w:div w:id="316305060">
                                  <w:marLeft w:val="0"/>
                                  <w:marRight w:val="0"/>
                                  <w:marTop w:val="0"/>
                                  <w:marBottom w:val="0"/>
                                  <w:divBdr>
                                    <w:top w:val="none" w:sz="0" w:space="0" w:color="auto"/>
                                    <w:left w:val="none" w:sz="0" w:space="0" w:color="auto"/>
                                    <w:bottom w:val="none" w:sz="0" w:space="0" w:color="auto"/>
                                    <w:right w:val="none" w:sz="0" w:space="0" w:color="auto"/>
                                  </w:divBdr>
                                  <w:divsChild>
                                    <w:div w:id="1690448743">
                                      <w:marLeft w:val="0"/>
                                      <w:marRight w:val="0"/>
                                      <w:marTop w:val="0"/>
                                      <w:marBottom w:val="0"/>
                                      <w:divBdr>
                                        <w:top w:val="none" w:sz="0" w:space="0" w:color="auto"/>
                                        <w:left w:val="none" w:sz="0" w:space="0" w:color="auto"/>
                                        <w:bottom w:val="none" w:sz="0" w:space="0" w:color="auto"/>
                                        <w:right w:val="none" w:sz="0" w:space="0" w:color="auto"/>
                                      </w:divBdr>
                                      <w:divsChild>
                                        <w:div w:id="90975908">
                                          <w:marLeft w:val="0"/>
                                          <w:marRight w:val="0"/>
                                          <w:marTop w:val="0"/>
                                          <w:marBottom w:val="210"/>
                                          <w:divBdr>
                                            <w:top w:val="none" w:sz="0" w:space="0" w:color="auto"/>
                                            <w:left w:val="none" w:sz="0" w:space="0" w:color="auto"/>
                                            <w:bottom w:val="none" w:sz="0" w:space="0" w:color="auto"/>
                                            <w:right w:val="none" w:sz="0" w:space="0" w:color="auto"/>
                                          </w:divBdr>
                                          <w:divsChild>
                                            <w:div w:id="664281134">
                                              <w:marLeft w:val="0"/>
                                              <w:marRight w:val="0"/>
                                              <w:marTop w:val="0"/>
                                              <w:marBottom w:val="0"/>
                                              <w:divBdr>
                                                <w:top w:val="none" w:sz="0" w:space="0" w:color="auto"/>
                                                <w:left w:val="none" w:sz="0" w:space="0" w:color="auto"/>
                                                <w:bottom w:val="none" w:sz="0" w:space="0" w:color="auto"/>
                                                <w:right w:val="none" w:sz="0" w:space="0" w:color="auto"/>
                                              </w:divBdr>
                                              <w:divsChild>
                                                <w:div w:id="318769421">
                                                  <w:marLeft w:val="0"/>
                                                  <w:marRight w:val="0"/>
                                                  <w:marTop w:val="0"/>
                                                  <w:marBottom w:val="0"/>
                                                  <w:divBdr>
                                                    <w:top w:val="none" w:sz="0" w:space="0" w:color="auto"/>
                                                    <w:left w:val="none" w:sz="0" w:space="0" w:color="auto"/>
                                                    <w:bottom w:val="none" w:sz="0" w:space="0" w:color="auto"/>
                                                    <w:right w:val="none" w:sz="0" w:space="0" w:color="auto"/>
                                                  </w:divBdr>
                                                </w:div>
                                                <w:div w:id="81915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813942">
                              <w:marLeft w:val="0"/>
                              <w:marRight w:val="0"/>
                              <w:marTop w:val="0"/>
                              <w:marBottom w:val="0"/>
                              <w:divBdr>
                                <w:top w:val="none" w:sz="0" w:space="0" w:color="auto"/>
                                <w:left w:val="none" w:sz="0" w:space="0" w:color="auto"/>
                                <w:bottom w:val="none" w:sz="0" w:space="0" w:color="auto"/>
                                <w:right w:val="none" w:sz="0" w:space="0" w:color="auto"/>
                              </w:divBdr>
                              <w:divsChild>
                                <w:div w:id="43527870">
                                  <w:marLeft w:val="0"/>
                                  <w:marRight w:val="0"/>
                                  <w:marTop w:val="0"/>
                                  <w:marBottom w:val="0"/>
                                  <w:divBdr>
                                    <w:top w:val="none" w:sz="0" w:space="0" w:color="auto"/>
                                    <w:left w:val="none" w:sz="0" w:space="0" w:color="auto"/>
                                    <w:bottom w:val="none" w:sz="0" w:space="0" w:color="auto"/>
                                    <w:right w:val="none" w:sz="0" w:space="0" w:color="auto"/>
                                  </w:divBdr>
                                  <w:divsChild>
                                    <w:div w:id="702287533">
                                      <w:marLeft w:val="0"/>
                                      <w:marRight w:val="0"/>
                                      <w:marTop w:val="0"/>
                                      <w:marBottom w:val="0"/>
                                      <w:divBdr>
                                        <w:top w:val="none" w:sz="0" w:space="0" w:color="auto"/>
                                        <w:left w:val="none" w:sz="0" w:space="0" w:color="auto"/>
                                        <w:bottom w:val="none" w:sz="0" w:space="0" w:color="auto"/>
                                        <w:right w:val="none" w:sz="0" w:space="0" w:color="auto"/>
                                      </w:divBdr>
                                      <w:divsChild>
                                        <w:div w:id="625935935">
                                          <w:marLeft w:val="0"/>
                                          <w:marRight w:val="0"/>
                                          <w:marTop w:val="0"/>
                                          <w:marBottom w:val="210"/>
                                          <w:divBdr>
                                            <w:top w:val="none" w:sz="0" w:space="0" w:color="auto"/>
                                            <w:left w:val="none" w:sz="0" w:space="0" w:color="auto"/>
                                            <w:bottom w:val="none" w:sz="0" w:space="0" w:color="auto"/>
                                            <w:right w:val="none" w:sz="0" w:space="0" w:color="auto"/>
                                          </w:divBdr>
                                          <w:divsChild>
                                            <w:div w:id="1856655130">
                                              <w:marLeft w:val="0"/>
                                              <w:marRight w:val="0"/>
                                              <w:marTop w:val="0"/>
                                              <w:marBottom w:val="0"/>
                                              <w:divBdr>
                                                <w:top w:val="none" w:sz="0" w:space="0" w:color="auto"/>
                                                <w:left w:val="none" w:sz="0" w:space="0" w:color="auto"/>
                                                <w:bottom w:val="none" w:sz="0" w:space="0" w:color="auto"/>
                                                <w:right w:val="none" w:sz="0" w:space="0" w:color="auto"/>
                                              </w:divBdr>
                                              <w:divsChild>
                                                <w:div w:id="928923625">
                                                  <w:marLeft w:val="0"/>
                                                  <w:marRight w:val="0"/>
                                                  <w:marTop w:val="0"/>
                                                  <w:marBottom w:val="0"/>
                                                  <w:divBdr>
                                                    <w:top w:val="none" w:sz="0" w:space="0" w:color="auto"/>
                                                    <w:left w:val="none" w:sz="0" w:space="0" w:color="auto"/>
                                                    <w:bottom w:val="none" w:sz="0" w:space="0" w:color="auto"/>
                                                    <w:right w:val="none" w:sz="0" w:space="0" w:color="auto"/>
                                                  </w:divBdr>
                                                </w:div>
                                                <w:div w:id="178345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ziales@babenhausen.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abenhausen.de"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1</Pages>
  <Words>308</Words>
  <Characters>2298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Höfler, Nadine</cp:lastModifiedBy>
  <cp:revision>4</cp:revision>
  <cp:lastPrinted>2025-09-18T08:36:00Z</cp:lastPrinted>
  <dcterms:created xsi:type="dcterms:W3CDTF">2026-09-28T09:58:00Z</dcterms:created>
  <dcterms:modified xsi:type="dcterms:W3CDTF">2026-09-28T10:19:00Z</dcterms:modified>
</cp:coreProperties>
</file>