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96B74" w14:textId="77777777" w:rsidR="00B97735" w:rsidRDefault="00B97735">
      <w:pPr>
        <w:pStyle w:val="berschrift1"/>
      </w:pPr>
      <w:r>
        <w:t>Presse-Information</w:t>
      </w:r>
    </w:p>
    <w:p w14:paraId="3F5BF225" w14:textId="77777777" w:rsidR="00B97735" w:rsidRPr="00957BF7" w:rsidRDefault="00B97735">
      <w:pPr>
        <w:rPr>
          <w:rFonts w:ascii="Tahoma" w:hAnsi="Tahoma" w:cs="Tahoma"/>
          <w:sz w:val="48"/>
          <w:szCs w:val="48"/>
        </w:rPr>
      </w:pPr>
      <w:r w:rsidRPr="00957BF7">
        <w:rPr>
          <w:rFonts w:ascii="Tahoma" w:hAnsi="Tahoma" w:cs="Tahoma"/>
          <w:sz w:val="48"/>
          <w:szCs w:val="48"/>
        </w:rPr>
        <w:t xml:space="preserve">der </w:t>
      </w:r>
      <w:r w:rsidR="00957BF7" w:rsidRPr="00957BF7">
        <w:rPr>
          <w:rFonts w:ascii="Tahoma" w:hAnsi="Tahoma" w:cs="Tahoma"/>
          <w:sz w:val="48"/>
          <w:szCs w:val="48"/>
        </w:rPr>
        <w:t>Kreis- und Hochschuls</w:t>
      </w:r>
      <w:r w:rsidRPr="00957BF7">
        <w:rPr>
          <w:rFonts w:ascii="Tahoma" w:hAnsi="Tahoma" w:cs="Tahoma"/>
          <w:sz w:val="48"/>
          <w:szCs w:val="48"/>
        </w:rPr>
        <w:t>tadt Meschede</w:t>
      </w:r>
    </w:p>
    <w:p w14:paraId="45654757" w14:textId="77777777" w:rsidR="00B97735" w:rsidRDefault="00B97735"/>
    <w:p w14:paraId="596E9C89" w14:textId="77777777" w:rsidR="00B97735" w:rsidRDefault="00B97735">
      <w:pPr>
        <w:pBdr>
          <w:bottom w:val="single" w:sz="4" w:space="1" w:color="auto"/>
        </w:pBdr>
      </w:pPr>
    </w:p>
    <w:p w14:paraId="03781C00" w14:textId="77777777" w:rsidR="00B97735" w:rsidRPr="00883070" w:rsidRDefault="00B97735">
      <w:pPr>
        <w:rPr>
          <w:rFonts w:ascii="Tahoma" w:hAnsi="Tahoma" w:cs="Tahoma"/>
        </w:rPr>
      </w:pPr>
    </w:p>
    <w:p w14:paraId="31D6D284" w14:textId="64BB1671" w:rsidR="00B97735" w:rsidRDefault="00A602D1" w:rsidP="00A114B0">
      <w:pPr>
        <w:jc w:val="right"/>
        <w:rPr>
          <w:rFonts w:ascii="Tahoma" w:hAnsi="Tahoma" w:cs="Tahoma"/>
        </w:rPr>
      </w:pPr>
      <w:r w:rsidRPr="00883070">
        <w:rPr>
          <w:rFonts w:ascii="Tahoma" w:hAnsi="Tahoma" w:cs="Tahoma"/>
        </w:rPr>
        <w:t xml:space="preserve"> </w:t>
      </w:r>
      <w:r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  <w:t xml:space="preserve">Meschede, </w:t>
      </w:r>
      <w:r w:rsidR="00883070" w:rsidRPr="00883070">
        <w:rPr>
          <w:rFonts w:ascii="Tahoma" w:hAnsi="Tahoma" w:cs="Tahoma"/>
        </w:rPr>
        <w:fldChar w:fldCharType="begin"/>
      </w:r>
      <w:r w:rsidR="00883070" w:rsidRPr="00883070">
        <w:rPr>
          <w:rFonts w:ascii="Tahoma" w:hAnsi="Tahoma" w:cs="Tahoma"/>
        </w:rPr>
        <w:instrText xml:space="preserve"> TIME \@ "dd.MM.yyyy" </w:instrText>
      </w:r>
      <w:r w:rsidR="00883070" w:rsidRPr="00883070">
        <w:rPr>
          <w:rFonts w:ascii="Tahoma" w:hAnsi="Tahoma" w:cs="Tahoma"/>
        </w:rPr>
        <w:fldChar w:fldCharType="separate"/>
      </w:r>
      <w:r w:rsidR="0081126A">
        <w:rPr>
          <w:rFonts w:ascii="Tahoma" w:hAnsi="Tahoma" w:cs="Tahoma"/>
          <w:noProof/>
        </w:rPr>
        <w:t>09.10.2026</w:t>
      </w:r>
      <w:r w:rsidR="00883070" w:rsidRPr="00883070">
        <w:rPr>
          <w:rFonts w:ascii="Tahoma" w:hAnsi="Tahoma" w:cs="Tahoma"/>
        </w:rPr>
        <w:fldChar w:fldCharType="end"/>
      </w:r>
    </w:p>
    <w:p w14:paraId="1956D35E" w14:textId="77777777" w:rsidR="00CC2DE6" w:rsidRDefault="00CC2DE6" w:rsidP="00A114B0">
      <w:pPr>
        <w:jc w:val="right"/>
        <w:rPr>
          <w:rFonts w:ascii="Tahoma" w:hAnsi="Tahoma" w:cs="Tahoma"/>
        </w:rPr>
      </w:pPr>
    </w:p>
    <w:p w14:paraId="32F78694" w14:textId="77777777" w:rsidR="00B00503" w:rsidRDefault="00B00503" w:rsidP="00B00503">
      <w:pPr>
        <w:jc w:val="both"/>
        <w:rPr>
          <w:rFonts w:ascii="Arial" w:hAnsi="Arial" w:cs="Arial"/>
          <w:b/>
          <w:bCs/>
        </w:rPr>
      </w:pPr>
    </w:p>
    <w:p w14:paraId="4ADFAE0B" w14:textId="3452EA48" w:rsidR="0081126A" w:rsidRPr="0081126A" w:rsidRDefault="0081126A" w:rsidP="008948F1">
      <w:pPr>
        <w:jc w:val="both"/>
        <w:rPr>
          <w:rFonts w:ascii="Arial" w:hAnsi="Arial" w:cs="Arial"/>
          <w:b/>
          <w:bCs/>
          <w:sz w:val="40"/>
          <w:szCs w:val="40"/>
        </w:rPr>
      </w:pPr>
      <w:r w:rsidRPr="0081126A">
        <w:rPr>
          <w:rFonts w:ascii="Arial" w:hAnsi="Arial" w:cs="Arial"/>
          <w:b/>
          <w:bCs/>
          <w:sz w:val="40"/>
          <w:szCs w:val="40"/>
        </w:rPr>
        <w:t>Eversberg: Abschnitt des</w:t>
      </w:r>
    </w:p>
    <w:p w14:paraId="55D16514" w14:textId="154B46FE" w:rsidR="0081126A" w:rsidRPr="0081126A" w:rsidRDefault="0081126A" w:rsidP="008948F1">
      <w:pPr>
        <w:jc w:val="both"/>
        <w:rPr>
          <w:rFonts w:ascii="Arial" w:hAnsi="Arial" w:cs="Arial"/>
          <w:b/>
          <w:bCs/>
          <w:sz w:val="40"/>
          <w:szCs w:val="40"/>
        </w:rPr>
      </w:pPr>
      <w:proofErr w:type="spellStart"/>
      <w:r w:rsidRPr="0081126A">
        <w:rPr>
          <w:rFonts w:ascii="Arial" w:hAnsi="Arial" w:cs="Arial"/>
          <w:b/>
          <w:bCs/>
          <w:sz w:val="40"/>
          <w:szCs w:val="40"/>
        </w:rPr>
        <w:t>Oedackerwegs</w:t>
      </w:r>
      <w:proofErr w:type="spellEnd"/>
      <w:r w:rsidRPr="0081126A">
        <w:rPr>
          <w:rFonts w:ascii="Arial" w:hAnsi="Arial" w:cs="Arial"/>
          <w:b/>
          <w:bCs/>
          <w:sz w:val="40"/>
          <w:szCs w:val="40"/>
        </w:rPr>
        <w:t xml:space="preserve"> gesperrt</w:t>
      </w:r>
    </w:p>
    <w:p w14:paraId="538379E2" w14:textId="77777777" w:rsidR="0081126A" w:rsidRDefault="0081126A" w:rsidP="008948F1">
      <w:pPr>
        <w:jc w:val="both"/>
        <w:rPr>
          <w:rFonts w:ascii="Arial" w:hAnsi="Arial" w:cs="Arial"/>
          <w:b/>
          <w:bCs/>
        </w:rPr>
      </w:pPr>
    </w:p>
    <w:p w14:paraId="689CB0C7" w14:textId="6C5337CD" w:rsidR="008948F1" w:rsidRPr="00F13A98" w:rsidRDefault="0081126A" w:rsidP="008948F1">
      <w:pPr>
        <w:jc w:val="both"/>
        <w:rPr>
          <w:rFonts w:ascii="Arial" w:hAnsi="Arial" w:cs="Arial"/>
        </w:rPr>
      </w:pPr>
      <w:r w:rsidRPr="0081126A">
        <w:rPr>
          <w:rFonts w:ascii="Arial" w:hAnsi="Arial" w:cs="Arial"/>
          <w:b/>
          <w:bCs/>
        </w:rPr>
        <w:t>Eversberg</w:t>
      </w:r>
      <w:r>
        <w:rPr>
          <w:rFonts w:ascii="Arial" w:hAnsi="Arial" w:cs="Arial"/>
        </w:rPr>
        <w:t xml:space="preserve">. Aufgrund von Tiefbauarbeiten muss in Eversberg der </w:t>
      </w:r>
      <w:proofErr w:type="spellStart"/>
      <w:r>
        <w:rPr>
          <w:rFonts w:ascii="Arial" w:hAnsi="Arial" w:cs="Arial"/>
        </w:rPr>
        <w:t>Oedackerweg</w:t>
      </w:r>
      <w:proofErr w:type="spellEnd"/>
      <w:r>
        <w:rPr>
          <w:rFonts w:ascii="Arial" w:hAnsi="Arial" w:cs="Arial"/>
        </w:rPr>
        <w:t xml:space="preserve"> im Bereich des Hauses Nr. 23 gesperrt werden. Die Sperrung beginnt am Mittwoch, 21. Oktober, und dauert voraussichtlich bis einschließlich Freitag, 23. Oktober. In dieser Zeit kann der </w:t>
      </w:r>
      <w:proofErr w:type="spellStart"/>
      <w:r>
        <w:rPr>
          <w:rFonts w:ascii="Arial" w:hAnsi="Arial" w:cs="Arial"/>
        </w:rPr>
        <w:t>Oedackerweg</w:t>
      </w:r>
      <w:proofErr w:type="spellEnd"/>
      <w:r>
        <w:rPr>
          <w:rFonts w:ascii="Arial" w:hAnsi="Arial" w:cs="Arial"/>
        </w:rPr>
        <w:t xml:space="preserve"> aus beiden Richtungen bis zur Vollsperrung befahren werden. Die Stadt Meschede bittet alle Verkehrsteilnehmer um Ve</w:t>
      </w:r>
      <w:r w:rsidR="004635DA">
        <w:rPr>
          <w:rFonts w:ascii="Arial" w:hAnsi="Arial" w:cs="Arial"/>
        </w:rPr>
        <w:t>r</w:t>
      </w:r>
      <w:r>
        <w:rPr>
          <w:rFonts w:ascii="Arial" w:hAnsi="Arial" w:cs="Arial"/>
        </w:rPr>
        <w:t>ständnis.</w:t>
      </w:r>
    </w:p>
    <w:p w14:paraId="5E36BED3" w14:textId="77777777" w:rsidR="008948F1" w:rsidRDefault="008948F1" w:rsidP="008948F1">
      <w:pPr>
        <w:jc w:val="right"/>
        <w:rPr>
          <w:rFonts w:ascii="Tahoma" w:hAnsi="Tahoma" w:cs="Tahoma"/>
        </w:rPr>
      </w:pPr>
    </w:p>
    <w:sectPr w:rsidR="008948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E548B" w14:textId="77777777" w:rsidR="00B13E7C" w:rsidRDefault="00B13E7C">
      <w:r>
        <w:separator/>
      </w:r>
    </w:p>
  </w:endnote>
  <w:endnote w:type="continuationSeparator" w:id="0">
    <w:p w14:paraId="2562F284" w14:textId="77777777" w:rsidR="00B13E7C" w:rsidRDefault="00B1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4DD03" w14:textId="77777777" w:rsidR="00F04FD0" w:rsidRDefault="00F04FD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9805" w14:textId="77777777" w:rsidR="00B97735" w:rsidRDefault="00B97735" w:rsidP="00883070">
    <w:pPr>
      <w:pBdr>
        <w:bottom w:val="single" w:sz="4" w:space="1" w:color="auto"/>
      </w:pBdr>
      <w:spacing w:line="240" w:lineRule="exact"/>
      <w:jc w:val="both"/>
      <w:rPr>
        <w:rFonts w:ascii="Tahoma" w:hAnsi="Tahoma" w:cs="Tahoma"/>
        <w:b/>
      </w:rPr>
    </w:pPr>
  </w:p>
  <w:p w14:paraId="6EB4B15C" w14:textId="77777777" w:rsidR="00B97735" w:rsidRDefault="00B97735" w:rsidP="00883070">
    <w:pPr>
      <w:spacing w:line="240" w:lineRule="exact"/>
      <w:jc w:val="both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>Herausgeber:</w:t>
    </w:r>
  </w:p>
  <w:p w14:paraId="25050372" w14:textId="77777777" w:rsidR="00B97735" w:rsidRDefault="00883070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 xml:space="preserve">Kreis- und Hochschulstadt </w:t>
    </w:r>
    <w:r w:rsidR="00B97735">
      <w:rPr>
        <w:rFonts w:ascii="Tahoma" w:hAnsi="Tahoma" w:cs="Tahoma"/>
        <w:bCs/>
        <w:sz w:val="16"/>
      </w:rPr>
      <w:t>Meschede, Der Bürgermeister, Pressestelle, Rathaus Meschede</w:t>
    </w:r>
  </w:p>
  <w:p w14:paraId="4C61EAFB" w14:textId="77777777" w:rsidR="00B97735" w:rsidRDefault="00B97735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Hausanschrift: Franz-</w:t>
    </w:r>
    <w:proofErr w:type="spellStart"/>
    <w:r>
      <w:rPr>
        <w:rFonts w:ascii="Tahoma" w:hAnsi="Tahoma" w:cs="Tahoma"/>
        <w:bCs/>
        <w:sz w:val="16"/>
      </w:rPr>
      <w:t>Stahlmecke</w:t>
    </w:r>
    <w:proofErr w:type="spellEnd"/>
    <w:r>
      <w:rPr>
        <w:rFonts w:ascii="Tahoma" w:hAnsi="Tahoma" w:cs="Tahoma"/>
        <w:bCs/>
        <w:sz w:val="16"/>
      </w:rPr>
      <w:t>-Platz 2, 59872 Meschede</w:t>
    </w:r>
  </w:p>
  <w:p w14:paraId="63806C5C" w14:textId="77777777" w:rsidR="00B97735" w:rsidRDefault="00E85B05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Telefon:</w:t>
    </w:r>
    <w:r w:rsidR="00F04FD0">
      <w:rPr>
        <w:rFonts w:ascii="Tahoma" w:hAnsi="Tahoma" w:cs="Tahoma"/>
        <w:bCs/>
        <w:sz w:val="16"/>
      </w:rPr>
      <w:t xml:space="preserve"> +49</w:t>
    </w:r>
    <w:r w:rsidR="00883070">
      <w:rPr>
        <w:rFonts w:ascii="Tahoma" w:hAnsi="Tahoma" w:cs="Tahoma"/>
        <w:bCs/>
        <w:sz w:val="16"/>
      </w:rPr>
      <w:t xml:space="preserve"> (0)291 205 199, Mobil: +49 (0)</w:t>
    </w:r>
    <w:r w:rsidR="00E572E0">
      <w:rPr>
        <w:rFonts w:ascii="Tahoma" w:hAnsi="Tahoma" w:cs="Tahoma"/>
        <w:bCs/>
        <w:sz w:val="16"/>
      </w:rPr>
      <w:t>160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74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70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45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1</w:t>
    </w:r>
  </w:p>
  <w:p w14:paraId="50C9E2B5" w14:textId="77777777" w:rsidR="00B97735" w:rsidRDefault="00B97735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E</w:t>
    </w:r>
    <w:r w:rsidR="00883070">
      <w:rPr>
        <w:rFonts w:ascii="Tahoma" w:hAnsi="Tahoma" w:cs="Tahoma"/>
        <w:bCs/>
        <w:sz w:val="16"/>
      </w:rPr>
      <w:t>-</w:t>
    </w:r>
    <w:r>
      <w:rPr>
        <w:rFonts w:ascii="Tahoma" w:hAnsi="Tahoma" w:cs="Tahoma"/>
        <w:bCs/>
        <w:sz w:val="16"/>
      </w:rPr>
      <w:t xml:space="preserve">Mail: </w:t>
    </w:r>
    <w:r w:rsidR="003E4501">
      <w:rPr>
        <w:rFonts w:ascii="Tahoma" w:hAnsi="Tahoma" w:cs="Tahoma"/>
        <w:bCs/>
        <w:sz w:val="16"/>
      </w:rPr>
      <w:t>j.froehling@meschede</w:t>
    </w:r>
    <w:r w:rsidR="00E572E0">
      <w:rPr>
        <w:rFonts w:ascii="Tahoma" w:hAnsi="Tahoma" w:cs="Tahoma"/>
        <w:bCs/>
        <w:sz w:val="16"/>
      </w:rPr>
      <w:t>.de</w:t>
    </w:r>
  </w:p>
  <w:p w14:paraId="6C0B190F" w14:textId="77777777" w:rsidR="00B97735" w:rsidRDefault="00B97735" w:rsidP="00883070">
    <w:pPr>
      <w:spacing w:line="240" w:lineRule="exact"/>
      <w:jc w:val="both"/>
      <w:rPr>
        <w:rFonts w:ascii="Tahoma" w:hAnsi="Tahoma" w:cs="Tahoma"/>
        <w:bCs/>
        <w:sz w:val="16"/>
      </w:rPr>
    </w:pPr>
  </w:p>
  <w:p w14:paraId="00CD5674" w14:textId="77777777" w:rsidR="00B97735" w:rsidRDefault="00B97735" w:rsidP="00883070">
    <w:pPr>
      <w:spacing w:line="240" w:lineRule="exact"/>
      <w:jc w:val="both"/>
    </w:pPr>
    <w:r>
      <w:rPr>
        <w:rFonts w:ascii="Tahoma" w:hAnsi="Tahoma" w:cs="Tahoma"/>
        <w:bCs/>
        <w:sz w:val="16"/>
      </w:rPr>
      <w:t>www.meschede.de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DE950" w14:textId="77777777" w:rsidR="00F04FD0" w:rsidRDefault="00F04FD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1F285" w14:textId="77777777" w:rsidR="00B13E7C" w:rsidRDefault="00B13E7C">
      <w:r>
        <w:separator/>
      </w:r>
    </w:p>
  </w:footnote>
  <w:footnote w:type="continuationSeparator" w:id="0">
    <w:p w14:paraId="79223E31" w14:textId="77777777" w:rsidR="00B13E7C" w:rsidRDefault="00B13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9C29" w14:textId="77777777" w:rsidR="00F04FD0" w:rsidRDefault="00F04FD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662B0" w14:textId="77777777" w:rsidR="00F04FD0" w:rsidRDefault="00F04FD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11C3E" w14:textId="77777777" w:rsidR="00F04FD0" w:rsidRDefault="00F04FD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6DC5"/>
    <w:rsid w:val="0002028C"/>
    <w:rsid w:val="00037C2F"/>
    <w:rsid w:val="00041F3B"/>
    <w:rsid w:val="00044360"/>
    <w:rsid w:val="00046B52"/>
    <w:rsid w:val="00073130"/>
    <w:rsid w:val="00074B7C"/>
    <w:rsid w:val="0008508C"/>
    <w:rsid w:val="000873F7"/>
    <w:rsid w:val="0009179F"/>
    <w:rsid w:val="0009529A"/>
    <w:rsid w:val="000A3170"/>
    <w:rsid w:val="000B6E37"/>
    <w:rsid w:val="000C2AE6"/>
    <w:rsid w:val="000C4812"/>
    <w:rsid w:val="000D5790"/>
    <w:rsid w:val="000E0CCE"/>
    <w:rsid w:val="000E35F3"/>
    <w:rsid w:val="000E739A"/>
    <w:rsid w:val="000F7E77"/>
    <w:rsid w:val="001078D1"/>
    <w:rsid w:val="00126507"/>
    <w:rsid w:val="00165269"/>
    <w:rsid w:val="00165A1C"/>
    <w:rsid w:val="00180212"/>
    <w:rsid w:val="001A251C"/>
    <w:rsid w:val="001A4771"/>
    <w:rsid w:val="001A78CB"/>
    <w:rsid w:val="001B0281"/>
    <w:rsid w:val="001B18EE"/>
    <w:rsid w:val="001C064D"/>
    <w:rsid w:val="001C75E0"/>
    <w:rsid w:val="001D0B33"/>
    <w:rsid w:val="001D6CF3"/>
    <w:rsid w:val="001D758A"/>
    <w:rsid w:val="001E51D8"/>
    <w:rsid w:val="001F6EF6"/>
    <w:rsid w:val="0021780F"/>
    <w:rsid w:val="0022764C"/>
    <w:rsid w:val="00242EBE"/>
    <w:rsid w:val="002635F8"/>
    <w:rsid w:val="002642BC"/>
    <w:rsid w:val="00286E86"/>
    <w:rsid w:val="002B0E03"/>
    <w:rsid w:val="002B2278"/>
    <w:rsid w:val="002B6A6F"/>
    <w:rsid w:val="002D62C1"/>
    <w:rsid w:val="002F46E2"/>
    <w:rsid w:val="0033344B"/>
    <w:rsid w:val="00340867"/>
    <w:rsid w:val="0035069E"/>
    <w:rsid w:val="00370550"/>
    <w:rsid w:val="00373203"/>
    <w:rsid w:val="003B2B03"/>
    <w:rsid w:val="003B2B51"/>
    <w:rsid w:val="003E3A49"/>
    <w:rsid w:val="003E4501"/>
    <w:rsid w:val="003F47C4"/>
    <w:rsid w:val="0041696B"/>
    <w:rsid w:val="004355BE"/>
    <w:rsid w:val="004462D7"/>
    <w:rsid w:val="00446787"/>
    <w:rsid w:val="004635DA"/>
    <w:rsid w:val="00465C7E"/>
    <w:rsid w:val="00472457"/>
    <w:rsid w:val="004A454E"/>
    <w:rsid w:val="004C1276"/>
    <w:rsid w:val="004D51E3"/>
    <w:rsid w:val="004E102C"/>
    <w:rsid w:val="004E19EE"/>
    <w:rsid w:val="004E7C50"/>
    <w:rsid w:val="00505F03"/>
    <w:rsid w:val="00511331"/>
    <w:rsid w:val="00516D3A"/>
    <w:rsid w:val="0053759B"/>
    <w:rsid w:val="005556BE"/>
    <w:rsid w:val="005702BB"/>
    <w:rsid w:val="00596A03"/>
    <w:rsid w:val="005A0ACD"/>
    <w:rsid w:val="005A29FD"/>
    <w:rsid w:val="005B10D1"/>
    <w:rsid w:val="005B26AF"/>
    <w:rsid w:val="005C2C4B"/>
    <w:rsid w:val="005D531E"/>
    <w:rsid w:val="005E0F71"/>
    <w:rsid w:val="005E1152"/>
    <w:rsid w:val="005F2E8E"/>
    <w:rsid w:val="00617917"/>
    <w:rsid w:val="006414B3"/>
    <w:rsid w:val="00641DD7"/>
    <w:rsid w:val="00690593"/>
    <w:rsid w:val="006A3646"/>
    <w:rsid w:val="006C23A5"/>
    <w:rsid w:val="006E3DA2"/>
    <w:rsid w:val="006F22A2"/>
    <w:rsid w:val="0070661F"/>
    <w:rsid w:val="0072239E"/>
    <w:rsid w:val="0074792E"/>
    <w:rsid w:val="00756706"/>
    <w:rsid w:val="00756CCF"/>
    <w:rsid w:val="00757669"/>
    <w:rsid w:val="0077421A"/>
    <w:rsid w:val="00775013"/>
    <w:rsid w:val="00787B73"/>
    <w:rsid w:val="0079019E"/>
    <w:rsid w:val="00791007"/>
    <w:rsid w:val="007C4698"/>
    <w:rsid w:val="007C61AC"/>
    <w:rsid w:val="007D0D43"/>
    <w:rsid w:val="007D127B"/>
    <w:rsid w:val="007D4E3F"/>
    <w:rsid w:val="007F0925"/>
    <w:rsid w:val="00801409"/>
    <w:rsid w:val="00807C32"/>
    <w:rsid w:val="0081126A"/>
    <w:rsid w:val="00821015"/>
    <w:rsid w:val="008328B1"/>
    <w:rsid w:val="00861AC2"/>
    <w:rsid w:val="00861C5A"/>
    <w:rsid w:val="00862833"/>
    <w:rsid w:val="0087354D"/>
    <w:rsid w:val="00883070"/>
    <w:rsid w:val="008948F1"/>
    <w:rsid w:val="008957D7"/>
    <w:rsid w:val="008B0CB7"/>
    <w:rsid w:val="009245DD"/>
    <w:rsid w:val="009344FA"/>
    <w:rsid w:val="009370DB"/>
    <w:rsid w:val="009576C3"/>
    <w:rsid w:val="00957BF7"/>
    <w:rsid w:val="00973251"/>
    <w:rsid w:val="0099418A"/>
    <w:rsid w:val="00996B9D"/>
    <w:rsid w:val="009B50DE"/>
    <w:rsid w:val="009D7EB9"/>
    <w:rsid w:val="009E06FD"/>
    <w:rsid w:val="00A114B0"/>
    <w:rsid w:val="00A2339C"/>
    <w:rsid w:val="00A602D1"/>
    <w:rsid w:val="00A6658C"/>
    <w:rsid w:val="00A86C33"/>
    <w:rsid w:val="00A94BD4"/>
    <w:rsid w:val="00A97BB7"/>
    <w:rsid w:val="00AA6141"/>
    <w:rsid w:val="00AB4D32"/>
    <w:rsid w:val="00AF27F6"/>
    <w:rsid w:val="00AF2E7A"/>
    <w:rsid w:val="00AF757A"/>
    <w:rsid w:val="00B00503"/>
    <w:rsid w:val="00B06DC5"/>
    <w:rsid w:val="00B13824"/>
    <w:rsid w:val="00B13E7C"/>
    <w:rsid w:val="00B160D6"/>
    <w:rsid w:val="00B2663D"/>
    <w:rsid w:val="00B37959"/>
    <w:rsid w:val="00B57C75"/>
    <w:rsid w:val="00B64F00"/>
    <w:rsid w:val="00B94211"/>
    <w:rsid w:val="00B97735"/>
    <w:rsid w:val="00BA58C9"/>
    <w:rsid w:val="00BE19DA"/>
    <w:rsid w:val="00BE63D5"/>
    <w:rsid w:val="00BF4047"/>
    <w:rsid w:val="00C0219D"/>
    <w:rsid w:val="00C06032"/>
    <w:rsid w:val="00C23ACF"/>
    <w:rsid w:val="00C24E88"/>
    <w:rsid w:val="00C2619E"/>
    <w:rsid w:val="00C26279"/>
    <w:rsid w:val="00C62F1F"/>
    <w:rsid w:val="00CA0EC5"/>
    <w:rsid w:val="00CC1481"/>
    <w:rsid w:val="00CC2DE6"/>
    <w:rsid w:val="00CD2D5D"/>
    <w:rsid w:val="00CD7E00"/>
    <w:rsid w:val="00CE0CE1"/>
    <w:rsid w:val="00CE269B"/>
    <w:rsid w:val="00CF75F0"/>
    <w:rsid w:val="00D22DA8"/>
    <w:rsid w:val="00D25C0C"/>
    <w:rsid w:val="00D657D1"/>
    <w:rsid w:val="00DA5441"/>
    <w:rsid w:val="00DB2BDC"/>
    <w:rsid w:val="00DB40F3"/>
    <w:rsid w:val="00DC0767"/>
    <w:rsid w:val="00DF4FAE"/>
    <w:rsid w:val="00E10160"/>
    <w:rsid w:val="00E2191E"/>
    <w:rsid w:val="00E21FD7"/>
    <w:rsid w:val="00E30EFB"/>
    <w:rsid w:val="00E3178B"/>
    <w:rsid w:val="00E36C11"/>
    <w:rsid w:val="00E46AE2"/>
    <w:rsid w:val="00E54621"/>
    <w:rsid w:val="00E54B7A"/>
    <w:rsid w:val="00E572E0"/>
    <w:rsid w:val="00E66E5C"/>
    <w:rsid w:val="00E83FC9"/>
    <w:rsid w:val="00E845B3"/>
    <w:rsid w:val="00E847BD"/>
    <w:rsid w:val="00E85B05"/>
    <w:rsid w:val="00E96F08"/>
    <w:rsid w:val="00EA0D81"/>
    <w:rsid w:val="00EB7DFE"/>
    <w:rsid w:val="00EC1A12"/>
    <w:rsid w:val="00ED3B8F"/>
    <w:rsid w:val="00EF33D6"/>
    <w:rsid w:val="00EF6DF9"/>
    <w:rsid w:val="00F02F4E"/>
    <w:rsid w:val="00F0312C"/>
    <w:rsid w:val="00F04FD0"/>
    <w:rsid w:val="00F04FF9"/>
    <w:rsid w:val="00F050C0"/>
    <w:rsid w:val="00F301C8"/>
    <w:rsid w:val="00F359AB"/>
    <w:rsid w:val="00F76BAE"/>
    <w:rsid w:val="00F833DD"/>
    <w:rsid w:val="00F92FF1"/>
    <w:rsid w:val="00F97E1C"/>
    <w:rsid w:val="00FC6359"/>
    <w:rsid w:val="00FD1BB0"/>
    <w:rsid w:val="00FE5326"/>
    <w:rsid w:val="00FF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ACB16"/>
  <w15:chartTrackingRefBased/>
  <w15:docId w15:val="{C1E92142-3A91-4C87-B078-74FE30B3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7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jc w:val="both"/>
    </w:pPr>
    <w:rPr>
      <w:rFonts w:ascii="Tahoma" w:hAnsi="Tahoma" w:cs="Tahoma"/>
      <w:bCs/>
    </w:rPr>
  </w:style>
  <w:style w:type="paragraph" w:customStyle="1" w:styleId="Default">
    <w:name w:val="Default"/>
    <w:rsid w:val="005B26A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4A454E"/>
    <w:pPr>
      <w:spacing w:before="120" w:after="120"/>
    </w:pPr>
  </w:style>
  <w:style w:type="character" w:styleId="Fett">
    <w:name w:val="Strong"/>
    <w:uiPriority w:val="22"/>
    <w:qFormat/>
    <w:rsid w:val="004A454E"/>
    <w:rPr>
      <w:b/>
      <w:bCs/>
    </w:rPr>
  </w:style>
  <w:style w:type="paragraph" w:customStyle="1" w:styleId="KeinLeerraum1">
    <w:name w:val="Kein Leerraum1"/>
    <w:basedOn w:val="Standard"/>
    <w:rsid w:val="00C0219D"/>
    <w:rPr>
      <w:rFonts w:eastAsia="Calibri"/>
    </w:rPr>
  </w:style>
  <w:style w:type="character" w:customStyle="1" w:styleId="d2edcug0">
    <w:name w:val="d2edcug0"/>
    <w:rsid w:val="00F833DD"/>
  </w:style>
  <w:style w:type="character" w:styleId="NichtaufgelsteErwhnung">
    <w:name w:val="Unresolved Mention"/>
    <w:uiPriority w:val="99"/>
    <w:semiHidden/>
    <w:unhideWhenUsed/>
    <w:rsid w:val="00041F3B"/>
    <w:rPr>
      <w:color w:val="605E5C"/>
      <w:shd w:val="clear" w:color="auto" w:fill="E1DFDD"/>
    </w:rPr>
  </w:style>
  <w:style w:type="character" w:customStyle="1" w:styleId="hgkelc">
    <w:name w:val="hgkelc"/>
    <w:rsid w:val="00DA5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9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502</Characters>
  <Application>Microsoft Office Word</Application>
  <DocSecurity>0</DocSecurity>
  <Lines>33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 Held GmbH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Jungbauer</dc:creator>
  <cp:keywords/>
  <cp:lastModifiedBy>Jörg Fröhling</cp:lastModifiedBy>
  <cp:revision>3</cp:revision>
  <cp:lastPrinted>2017-09-11T09:06:00Z</cp:lastPrinted>
  <dcterms:created xsi:type="dcterms:W3CDTF">2026-10-09T09:50:00Z</dcterms:created>
  <dcterms:modified xsi:type="dcterms:W3CDTF">2026-10-09T09:50:00Z</dcterms:modified>
</cp:coreProperties>
</file>