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16B3B" w14:textId="7B41B9AA" w:rsidR="0066295C" w:rsidRPr="009D5CE5" w:rsidRDefault="0066295C">
      <w:pPr>
        <w:rPr>
          <w:b/>
          <w:u w:val="single"/>
        </w:rPr>
      </w:pPr>
      <w:r>
        <w:rPr>
          <w:noProof/>
        </w:rPr>
        <w:drawing>
          <wp:anchor distT="0" distB="0" distL="114300" distR="114300" simplePos="0" relativeHeight="251658240" behindDoc="1" locked="0" layoutInCell="1" allowOverlap="1" wp14:anchorId="3A6A7D8B" wp14:editId="492DAD4C">
            <wp:simplePos x="0" y="0"/>
            <wp:positionH relativeFrom="column">
              <wp:posOffset>3862705</wp:posOffset>
            </wp:positionH>
            <wp:positionV relativeFrom="paragraph">
              <wp:posOffset>62230</wp:posOffset>
            </wp:positionV>
            <wp:extent cx="1396365" cy="171894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6365" cy="1718945"/>
                    </a:xfrm>
                    <a:prstGeom prst="rect">
                      <a:avLst/>
                    </a:prstGeom>
                    <a:noFill/>
                  </pic:spPr>
                </pic:pic>
              </a:graphicData>
            </a:graphic>
          </wp:anchor>
        </w:drawing>
      </w:r>
      <w:r w:rsidR="00923280" w:rsidRPr="009D5CE5">
        <w:rPr>
          <w:b/>
          <w:u w:val="single"/>
        </w:rPr>
        <w:t>Presseinformation GSH-</w:t>
      </w:r>
      <w:r>
        <w:rPr>
          <w:b/>
          <w:u w:val="single"/>
        </w:rPr>
        <w:t>Höchst</w:t>
      </w:r>
      <w:r w:rsidR="009D5CE5" w:rsidRPr="009D5CE5">
        <w:rPr>
          <w:b/>
          <w:u w:val="single"/>
        </w:rPr>
        <w:t xml:space="preserve"> </w:t>
      </w:r>
    </w:p>
    <w:p w14:paraId="75AB809C" w14:textId="17B1B4F6" w:rsidR="00923280" w:rsidRDefault="00923280"/>
    <w:p w14:paraId="4F71DA21" w14:textId="1B1B6F50" w:rsidR="00923280" w:rsidRDefault="00923280"/>
    <w:p w14:paraId="488E0E4C" w14:textId="77777777" w:rsidR="0066295C" w:rsidRDefault="0066295C">
      <w:pPr>
        <w:rPr>
          <w:b/>
        </w:rPr>
      </w:pPr>
    </w:p>
    <w:p w14:paraId="582F198C" w14:textId="77777777" w:rsidR="0066295C" w:rsidRDefault="0066295C">
      <w:pPr>
        <w:rPr>
          <w:b/>
        </w:rPr>
      </w:pPr>
    </w:p>
    <w:p w14:paraId="290DDF06" w14:textId="77777777" w:rsidR="0066295C" w:rsidRDefault="0066295C">
      <w:pPr>
        <w:rPr>
          <w:b/>
        </w:rPr>
      </w:pPr>
    </w:p>
    <w:p w14:paraId="516D0702" w14:textId="77777777" w:rsidR="0066295C" w:rsidRDefault="0066295C">
      <w:pPr>
        <w:rPr>
          <w:b/>
        </w:rPr>
      </w:pPr>
    </w:p>
    <w:p w14:paraId="5DCA0EC2" w14:textId="4497FE5B" w:rsidR="00923280" w:rsidRPr="009D5CE5" w:rsidRDefault="00923280">
      <w:pPr>
        <w:rPr>
          <w:b/>
        </w:rPr>
      </w:pPr>
      <w:r w:rsidRPr="009D5CE5">
        <w:rPr>
          <w:b/>
        </w:rPr>
        <w:t xml:space="preserve">Gewalt – Sehen – Helfen: Workshop in </w:t>
      </w:r>
      <w:r w:rsidR="0066295C">
        <w:rPr>
          <w:b/>
        </w:rPr>
        <w:t>Höchst</w:t>
      </w:r>
      <w:r w:rsidRPr="009D5CE5">
        <w:rPr>
          <w:b/>
        </w:rPr>
        <w:t xml:space="preserve"> </w:t>
      </w:r>
      <w:r w:rsidR="004A38BD">
        <w:rPr>
          <w:b/>
        </w:rPr>
        <w:t xml:space="preserve">i. Odw. </w:t>
      </w:r>
      <w:r w:rsidRPr="009D5CE5">
        <w:rPr>
          <w:b/>
        </w:rPr>
        <w:t>zum richtigen Umgang mit bedrohlichen Situationen</w:t>
      </w:r>
      <w:r w:rsidR="009D5CE5" w:rsidRPr="009D5CE5">
        <w:rPr>
          <w:b/>
        </w:rPr>
        <w:t xml:space="preserve"> im öffentlichen Raum</w:t>
      </w:r>
    </w:p>
    <w:p w14:paraId="2BA52276" w14:textId="77777777" w:rsidR="00923280" w:rsidRDefault="00923280"/>
    <w:p w14:paraId="7927D79D" w14:textId="51874BBA" w:rsidR="00923280" w:rsidRDefault="00923280">
      <w:r>
        <w:t xml:space="preserve">Die Ehrenamtsagentur des Odenwaldkreises lädt gemeinsam mit der Polizeidirektion Odenwald, dem Netzwerk gegen Gewalt-Regionale Geschäftsstelle im Polizeipräsidium Südhessen </w:t>
      </w:r>
      <w:r w:rsidR="00AC4CF8">
        <w:t xml:space="preserve">und der Gemeindeverwaltung </w:t>
      </w:r>
      <w:r w:rsidR="0066295C">
        <w:t>Höchst</w:t>
      </w:r>
      <w:r w:rsidR="004A38BD">
        <w:t xml:space="preserve"> i. Odw.</w:t>
      </w:r>
      <w:bookmarkStart w:id="0" w:name="_GoBack"/>
      <w:bookmarkEnd w:id="0"/>
      <w:r w:rsidR="0066295C">
        <w:t xml:space="preserve"> am Samstag, den 31. Oktober,</w:t>
      </w:r>
      <w:r w:rsidR="00AC4CF8">
        <w:t xml:space="preserve"> </w:t>
      </w:r>
      <w:r>
        <w:t xml:space="preserve">von 10-15 Uhr zu einem Workshop des </w:t>
      </w:r>
      <w:proofErr w:type="spellStart"/>
      <w:r>
        <w:t>Zivilcourageprojekts</w:t>
      </w:r>
      <w:proofErr w:type="spellEnd"/>
      <w:r>
        <w:t xml:space="preserve"> </w:t>
      </w:r>
      <w:r w:rsidR="0066295C">
        <w:t xml:space="preserve"> </w:t>
      </w:r>
      <w:r>
        <w:t xml:space="preserve">„Gewalt-Sehen-Helfen“ im </w:t>
      </w:r>
      <w:r w:rsidR="0066295C">
        <w:t>Bürgersaal der Gemeinde Höchst</w:t>
      </w:r>
      <w:r w:rsidR="004A38BD">
        <w:t xml:space="preserve"> i. Odw.</w:t>
      </w:r>
      <w:r w:rsidR="0066295C">
        <w:t>, Montmelianer Platz 4 in 64739 Höchst</w:t>
      </w:r>
      <w:r w:rsidR="004A38BD">
        <w:t xml:space="preserve"> i. Odw.</w:t>
      </w:r>
      <w:r w:rsidR="0066295C">
        <w:t>,</w:t>
      </w:r>
      <w:r>
        <w:t xml:space="preserve"> ein.</w:t>
      </w:r>
    </w:p>
    <w:p w14:paraId="08879E92" w14:textId="77777777" w:rsidR="00DB42EF" w:rsidRDefault="00DB42EF" w:rsidP="00DB42EF">
      <w:r>
        <w:t xml:space="preserve">Gewaltdelikte im öffentlichen Raum erzeugen eine starke Unsicherheit und schüren bei vielen Menschen die Angst selbst Opfer zu werden. Dies kann so weit gehen, dass Menschen den Glauben daran verlieren, sich in ihrer "Gemeinde/Stadt" sicher bewegen zu können. </w:t>
      </w:r>
    </w:p>
    <w:p w14:paraId="55DAF651" w14:textId="77777777" w:rsidR="00DB42EF" w:rsidRDefault="00DB42EF" w:rsidP="00DB42EF">
      <w:r>
        <w:t xml:space="preserve">Kernbotschaft hierbei ist, dass jeder Hilfe leisten kann, ohne sich dabei in Gefahr bringen zu müssen, unabhängig von Alter, Geschlecht, Kraft und Körperbau. Dabei verfolgt das Konzept einen konsequenten deeskalierenden, gewaltfreien Ansatz. Mit den Teilnehmern werden unterschiedliche Gefahrensituationen durchgesprochen und jeder kann seine erarbeiteten Lösungen auch selbst ausprobieren. </w:t>
      </w:r>
    </w:p>
    <w:p w14:paraId="242F4B03" w14:textId="77777777" w:rsidR="0066295C" w:rsidRDefault="00F945F5" w:rsidP="0066295C">
      <w:pPr>
        <w:spacing w:after="0"/>
      </w:pPr>
      <w:r>
        <w:t xml:space="preserve">Interessierte können sich bis zum </w:t>
      </w:r>
      <w:r w:rsidR="0066295C">
        <w:t>23. Oktober 2026</w:t>
      </w:r>
      <w:r>
        <w:t xml:space="preserve"> bei</w:t>
      </w:r>
      <w:r w:rsidR="0066295C">
        <w:t xml:space="preserve">m </w:t>
      </w:r>
    </w:p>
    <w:p w14:paraId="2C672DD4" w14:textId="77777777" w:rsidR="0066295C" w:rsidRDefault="0066295C" w:rsidP="0066295C">
      <w:pPr>
        <w:spacing w:after="0"/>
      </w:pPr>
    </w:p>
    <w:p w14:paraId="7BD5BCFA" w14:textId="455D6E8F" w:rsidR="0066295C" w:rsidRPr="0066295C" w:rsidRDefault="0066295C" w:rsidP="0066295C">
      <w:pPr>
        <w:spacing w:after="0"/>
        <w:rPr>
          <w:rFonts w:ascii="Arial" w:hAnsi="Arial" w:cs="Arial"/>
          <w:b/>
          <w:sz w:val="20"/>
          <w:szCs w:val="20"/>
        </w:rPr>
      </w:pPr>
      <w:r w:rsidRPr="0066295C">
        <w:rPr>
          <w:rFonts w:ascii="Arial" w:hAnsi="Arial" w:cs="Arial"/>
          <w:b/>
          <w:sz w:val="20"/>
          <w:szCs w:val="20"/>
        </w:rPr>
        <w:t>Kreisausschuss des Odenwaldkreises</w:t>
      </w:r>
    </w:p>
    <w:p w14:paraId="51BFB0F7" w14:textId="77777777" w:rsidR="0066295C" w:rsidRDefault="0066295C" w:rsidP="0066295C">
      <w:pPr>
        <w:spacing w:after="0"/>
        <w:rPr>
          <w:rFonts w:ascii="Arial" w:hAnsi="Arial" w:cs="Arial"/>
          <w:b/>
          <w:sz w:val="20"/>
          <w:szCs w:val="20"/>
        </w:rPr>
      </w:pPr>
      <w:r w:rsidRPr="0066295C">
        <w:rPr>
          <w:rFonts w:ascii="Arial" w:hAnsi="Arial" w:cs="Arial"/>
          <w:b/>
          <w:sz w:val="20"/>
          <w:szCs w:val="20"/>
        </w:rPr>
        <w:t>Ehrenamtsagentur</w:t>
      </w:r>
    </w:p>
    <w:p w14:paraId="36A217C4" w14:textId="17964D44" w:rsidR="0066295C" w:rsidRPr="0066295C" w:rsidRDefault="0066295C" w:rsidP="0066295C">
      <w:pPr>
        <w:spacing w:after="0"/>
        <w:rPr>
          <w:rFonts w:ascii="Arial" w:hAnsi="Arial" w:cs="Arial"/>
          <w:b/>
          <w:sz w:val="20"/>
          <w:szCs w:val="20"/>
        </w:rPr>
      </w:pPr>
      <w:r>
        <w:rPr>
          <w:rFonts w:ascii="Arial" w:hAnsi="Arial" w:cs="Arial"/>
          <w:b/>
          <w:sz w:val="20"/>
          <w:szCs w:val="20"/>
        </w:rPr>
        <w:t>Frau Hiltrud Geyer</w:t>
      </w:r>
    </w:p>
    <w:p w14:paraId="63D1DFCE" w14:textId="77777777" w:rsidR="0066295C" w:rsidRDefault="0066295C"/>
    <w:p w14:paraId="4C2872DE" w14:textId="117F7B95" w:rsidR="00F945F5" w:rsidRDefault="00F945F5">
      <w:r>
        <w:t xml:space="preserve">unter </w:t>
      </w:r>
      <w:hyperlink r:id="rId5" w:history="1">
        <w:r w:rsidRPr="009E2673">
          <w:rPr>
            <w:rStyle w:val="Hyperlink"/>
          </w:rPr>
          <w:t>engagiert@odenwaldkreis.de</w:t>
        </w:r>
      </w:hyperlink>
      <w:r>
        <w:t xml:space="preserve"> oder telefonisch unter 0</w:t>
      </w:r>
      <w:r w:rsidR="009D5CE5">
        <w:t>6062-</w:t>
      </w:r>
      <w:r w:rsidR="0066295C">
        <w:t>6014-1300</w:t>
      </w:r>
      <w:r w:rsidR="009D5CE5">
        <w:t xml:space="preserve"> anmelden. Gerne stehen </w:t>
      </w:r>
      <w:r>
        <w:t>auch die Schutzleute vor Ort von der Polizeistation Erbach</w:t>
      </w:r>
      <w:r w:rsidR="0066295C">
        <w:t xml:space="preserve"> und Höchst</w:t>
      </w:r>
      <w:r w:rsidR="004A38BD">
        <w:t xml:space="preserve"> i. Odw.</w:t>
      </w:r>
      <w:r>
        <w:t xml:space="preserve"> unter</w:t>
      </w:r>
      <w:r w:rsidR="004A38BD">
        <w:br/>
      </w:r>
      <w:hyperlink r:id="rId6" w:history="1">
        <w:r w:rsidR="004A38BD" w:rsidRPr="0029130C">
          <w:rPr>
            <w:rStyle w:val="Hyperlink"/>
          </w:rPr>
          <w:t>svo-erbach-pst.ppsh@polizei.hessen</w:t>
        </w:r>
      </w:hyperlink>
      <w:r>
        <w:t xml:space="preserve"> oder telefonisch 06062-953659 für Sie für Rückfragen zur Verfügung. </w:t>
      </w:r>
    </w:p>
    <w:p w14:paraId="387AFBF6" w14:textId="1DD1D807" w:rsidR="0066295C" w:rsidRDefault="0066295C">
      <w:r>
        <w:t xml:space="preserve">Die Teilnehmerzahl ist begrenzt. </w:t>
      </w:r>
    </w:p>
    <w:sectPr w:rsidR="0066295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280"/>
    <w:rsid w:val="0013469E"/>
    <w:rsid w:val="0036624D"/>
    <w:rsid w:val="003F7292"/>
    <w:rsid w:val="004A38BD"/>
    <w:rsid w:val="005809FB"/>
    <w:rsid w:val="0066295C"/>
    <w:rsid w:val="00923280"/>
    <w:rsid w:val="009D5CE5"/>
    <w:rsid w:val="00AC4CF8"/>
    <w:rsid w:val="00D16D5A"/>
    <w:rsid w:val="00DB42EF"/>
    <w:rsid w:val="00E7451E"/>
    <w:rsid w:val="00F945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6D3CD"/>
  <w15:chartTrackingRefBased/>
  <w15:docId w15:val="{ED47A042-AED9-4D80-B447-05CCEF8A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945F5"/>
    <w:rPr>
      <w:color w:val="0563C1" w:themeColor="hyperlink"/>
      <w:u w:val="single"/>
    </w:rPr>
  </w:style>
  <w:style w:type="character" w:styleId="NichtaufgelsteErwhnung">
    <w:name w:val="Unresolved Mention"/>
    <w:basedOn w:val="Absatz-Standardschriftart"/>
    <w:uiPriority w:val="99"/>
    <w:semiHidden/>
    <w:unhideWhenUsed/>
    <w:rsid w:val="004A3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vo-erbach-pst.ppsh@polizei.hessen" TargetMode="External"/><Relationship Id="rId5" Type="http://schemas.openxmlformats.org/officeDocument/2006/relationships/hyperlink" Target="mailto:engagiert@odenwaldkreis.de"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1543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 Hessen</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OBERLE, CARINA</dc:creator>
  <cp:keywords/>
  <dc:description/>
  <cp:lastModifiedBy>Vorzimmer</cp:lastModifiedBy>
  <cp:revision>3</cp:revision>
  <dcterms:created xsi:type="dcterms:W3CDTF">2026-08-21T10:42:00Z</dcterms:created>
  <dcterms:modified xsi:type="dcterms:W3CDTF">2026-09-14T10:36:00Z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