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2CAB9D9C" w14:textId="77777777" w:rsidR="0055027A" w:rsidRDefault="0055027A" w:rsidP="0055027A">
      <w:pPr>
        <w:rPr>
          <w:rFonts w:ascii="Calibri" w:hAnsi="Calibri" w:cs="Calibri"/>
          <w:sz w:val="24"/>
          <w:szCs w:val="24"/>
        </w:rPr>
      </w:pPr>
    </w:p>
    <w:p w14:paraId="4C6FC028" w14:textId="2FE24637" w:rsidR="0055027A" w:rsidRDefault="0055027A" w:rsidP="0055027A">
      <w:pPr>
        <w:ind w:left="5664"/>
        <w:rPr>
          <w:rFonts w:asciiTheme="minorHAnsi" w:hAnsiTheme="minorHAnsi" w:cstheme="minorHAnsi"/>
          <w:b/>
          <w:color w:val="000000"/>
        </w:rPr>
      </w:pPr>
      <w:r>
        <w:rPr>
          <w:rFonts w:ascii="Calibri" w:hAnsi="Calibri" w:cs="Calibri"/>
          <w:sz w:val="24"/>
          <w:szCs w:val="24"/>
        </w:rPr>
        <w:t xml:space="preserve">        </w:t>
      </w:r>
      <w:r>
        <w:rPr>
          <w:rFonts w:asciiTheme="minorHAnsi" w:hAnsiTheme="minorHAnsi" w:cstheme="minorHAnsi"/>
          <w:b/>
          <w:color w:val="000000"/>
        </w:rPr>
        <w:t xml:space="preserve">Donaueschingen, </w:t>
      </w:r>
      <w:r w:rsidR="00087065">
        <w:rPr>
          <w:rFonts w:asciiTheme="minorHAnsi" w:hAnsiTheme="minorHAnsi" w:cstheme="minorHAnsi"/>
          <w:b/>
          <w:color w:val="000000"/>
        </w:rPr>
        <w:t>23</w:t>
      </w:r>
      <w:r>
        <w:rPr>
          <w:rFonts w:asciiTheme="minorHAnsi" w:hAnsiTheme="minorHAnsi" w:cstheme="minorHAnsi"/>
          <w:b/>
          <w:color w:val="000000"/>
        </w:rPr>
        <w:t xml:space="preserve">. </w:t>
      </w:r>
      <w:r w:rsidR="00087065">
        <w:rPr>
          <w:rFonts w:asciiTheme="minorHAnsi" w:hAnsiTheme="minorHAnsi" w:cstheme="minorHAnsi"/>
          <w:b/>
          <w:color w:val="000000"/>
        </w:rPr>
        <w:t>Juli</w:t>
      </w:r>
      <w:r>
        <w:rPr>
          <w:rFonts w:asciiTheme="minorHAnsi" w:hAnsiTheme="minorHAnsi" w:cstheme="minorHAnsi"/>
          <w:b/>
          <w:color w:val="000000"/>
        </w:rPr>
        <w:t xml:space="preserve"> 2026 </w:t>
      </w:r>
    </w:p>
    <w:p w14:paraId="4B83F706" w14:textId="77777777" w:rsidR="00087065" w:rsidRDefault="00087065" w:rsidP="00087065">
      <w:pPr>
        <w:tabs>
          <w:tab w:val="left" w:pos="1848"/>
        </w:tabs>
        <w:rPr>
          <w:rFonts w:ascii="Calibri" w:hAnsi="Calibri" w:cs="Calibri"/>
          <w:b/>
          <w:sz w:val="24"/>
        </w:rPr>
      </w:pPr>
    </w:p>
    <w:p w14:paraId="7B111A26" w14:textId="77777777" w:rsidR="00087065" w:rsidRDefault="00087065" w:rsidP="00087065">
      <w:pPr>
        <w:tabs>
          <w:tab w:val="left" w:pos="1848"/>
        </w:tabs>
        <w:rPr>
          <w:rFonts w:ascii="Calibri" w:hAnsi="Calibri" w:cs="Calibri"/>
          <w:b/>
          <w:sz w:val="24"/>
        </w:rPr>
      </w:pPr>
    </w:p>
    <w:p w14:paraId="5C4DE4C8" w14:textId="77777777" w:rsidR="00087065" w:rsidRDefault="00087065" w:rsidP="00087065">
      <w:pPr>
        <w:tabs>
          <w:tab w:val="left" w:pos="1848"/>
        </w:tabs>
        <w:rPr>
          <w:rFonts w:ascii="Calibri" w:hAnsi="Calibri" w:cs="Calibri"/>
          <w:b/>
          <w:sz w:val="24"/>
        </w:rPr>
      </w:pPr>
    </w:p>
    <w:p w14:paraId="7406B5EA" w14:textId="77777777" w:rsidR="00087065" w:rsidRDefault="00087065" w:rsidP="00087065">
      <w:pPr>
        <w:tabs>
          <w:tab w:val="left" w:pos="1848"/>
        </w:tabs>
        <w:rPr>
          <w:rFonts w:ascii="Calibri" w:hAnsi="Calibri" w:cs="Calibri"/>
          <w:b/>
          <w:sz w:val="24"/>
        </w:rPr>
      </w:pPr>
    </w:p>
    <w:p w14:paraId="34CE209C" w14:textId="77777777" w:rsidR="00087065" w:rsidRDefault="00087065" w:rsidP="00087065">
      <w:pPr>
        <w:tabs>
          <w:tab w:val="left" w:pos="1848"/>
        </w:tabs>
        <w:rPr>
          <w:rFonts w:ascii="Calibri" w:hAnsi="Calibri" w:cs="Calibri"/>
          <w:b/>
          <w:sz w:val="24"/>
        </w:rPr>
      </w:pPr>
    </w:p>
    <w:p w14:paraId="6BF1669E" w14:textId="77777777" w:rsidR="00087065" w:rsidRDefault="00087065" w:rsidP="00087065">
      <w:pPr>
        <w:tabs>
          <w:tab w:val="left" w:pos="1848"/>
        </w:tabs>
        <w:rPr>
          <w:rFonts w:ascii="Calibri" w:hAnsi="Calibri" w:cs="Calibri"/>
          <w:b/>
          <w:sz w:val="24"/>
        </w:rPr>
      </w:pPr>
    </w:p>
    <w:p w14:paraId="44787838" w14:textId="55E5CCDF" w:rsidR="00087065" w:rsidRDefault="00087065" w:rsidP="00087065">
      <w:pPr>
        <w:tabs>
          <w:tab w:val="left" w:pos="1848"/>
        </w:tabs>
        <w:rPr>
          <w:rFonts w:ascii="Calibri" w:hAnsi="Calibri" w:cs="Calibri"/>
          <w:b/>
          <w:sz w:val="24"/>
          <w:szCs w:val="24"/>
        </w:rPr>
      </w:pPr>
      <w:r>
        <w:rPr>
          <w:rFonts w:ascii="Calibri" w:hAnsi="Calibri" w:cs="Calibri"/>
          <w:b/>
          <w:sz w:val="24"/>
        </w:rPr>
        <w:t xml:space="preserve">Breslauer Straße </w:t>
      </w:r>
    </w:p>
    <w:p w14:paraId="5CA8D43C" w14:textId="77777777" w:rsidR="00087065" w:rsidRDefault="00087065" w:rsidP="00087065">
      <w:pPr>
        <w:tabs>
          <w:tab w:val="left" w:pos="1848"/>
        </w:tabs>
        <w:spacing w:after="120"/>
        <w:rPr>
          <w:rFonts w:ascii="Calibri" w:hAnsi="Calibri" w:cs="Calibri"/>
          <w:b/>
          <w:sz w:val="24"/>
        </w:rPr>
      </w:pPr>
      <w:r>
        <w:rPr>
          <w:rFonts w:ascii="Calibri" w:hAnsi="Calibri" w:cs="Calibri"/>
          <w:b/>
          <w:sz w:val="24"/>
        </w:rPr>
        <w:t>Vollsperrung Kreuzung Friedhofstraße zur Verlegung von Nahwärmeleitungen</w:t>
      </w:r>
    </w:p>
    <w:p w14:paraId="53E2DE1C" w14:textId="02E1E1E4" w:rsidR="00087065" w:rsidRDefault="00087065" w:rsidP="00087065">
      <w:pPr>
        <w:tabs>
          <w:tab w:val="left" w:pos="1848"/>
        </w:tabs>
        <w:spacing w:line="276" w:lineRule="auto"/>
        <w:rPr>
          <w:rFonts w:ascii="Calibri" w:hAnsi="Calibri" w:cs="Calibri"/>
          <w:bCs/>
          <w:sz w:val="24"/>
        </w:rPr>
      </w:pPr>
      <w:r>
        <w:rPr>
          <w:rFonts w:ascii="Calibri" w:hAnsi="Calibri" w:cs="Calibri"/>
          <w:bCs/>
          <w:sz w:val="24"/>
        </w:rPr>
        <w:t xml:space="preserve">Die Tiefbauarbeiten zur Verlegung von Nahwärmeleitungen in der Friedhofstraße gehen in den vierten und damit in den vorläufig letzten Bauabschnitt. Hierzu muss </w:t>
      </w:r>
      <w:proofErr w:type="gramStart"/>
      <w:r>
        <w:rPr>
          <w:rFonts w:ascii="Calibri" w:hAnsi="Calibri" w:cs="Calibri"/>
          <w:bCs/>
          <w:sz w:val="24"/>
        </w:rPr>
        <w:t>ab kommenden</w:t>
      </w:r>
      <w:proofErr w:type="gramEnd"/>
      <w:r>
        <w:rPr>
          <w:rFonts w:ascii="Calibri" w:hAnsi="Calibri" w:cs="Calibri"/>
          <w:bCs/>
          <w:sz w:val="24"/>
        </w:rPr>
        <w:t xml:space="preserve"> Montag, 27. Juli 2026</w:t>
      </w:r>
      <w:r>
        <w:rPr>
          <w:rFonts w:ascii="Calibri" w:hAnsi="Calibri" w:cs="Calibri"/>
          <w:bCs/>
          <w:sz w:val="24"/>
        </w:rPr>
        <w:t>,</w:t>
      </w:r>
      <w:r>
        <w:rPr>
          <w:rFonts w:ascii="Calibri" w:hAnsi="Calibri" w:cs="Calibri"/>
          <w:bCs/>
          <w:sz w:val="24"/>
        </w:rPr>
        <w:t xml:space="preserve"> die Kreuzung Friedhofstraße / Breslauer Straße für den Gesamtverkehr gesperrt werden. Anliegerverkehr ist bis zu Baustelle eingeschränkt möglich. Die örtliche Umfahrung der Baustelle ist über die Königsberger Straße und Alemannenstraße möglich. Nach Mitteilung der Bauleitung sollen die Arbeiten bis zum 14. August 2026 abgeschlossen werden.</w:t>
      </w:r>
    </w:p>
    <w:p w14:paraId="2EA39DB4" w14:textId="77777777" w:rsidR="00087065" w:rsidRDefault="00087065" w:rsidP="00087065">
      <w:pPr>
        <w:tabs>
          <w:tab w:val="left" w:pos="1848"/>
        </w:tabs>
        <w:spacing w:line="276" w:lineRule="auto"/>
        <w:rPr>
          <w:rFonts w:ascii="Calibri" w:hAnsi="Calibri" w:cs="Calibri"/>
          <w:bCs/>
          <w:sz w:val="24"/>
        </w:rPr>
      </w:pPr>
    </w:p>
    <w:p w14:paraId="1399DEDD" w14:textId="762BACAC" w:rsidR="002A4846" w:rsidRPr="00B85224" w:rsidRDefault="002A4846" w:rsidP="00087065">
      <w:pPr>
        <w:spacing w:before="100" w:beforeAutospacing="1" w:after="100" w:afterAutospacing="1" w:line="276" w:lineRule="auto"/>
        <w:rPr>
          <w:rFonts w:ascii="Calibri" w:hAnsi="Calibri" w:cs="Calibri"/>
          <w:sz w:val="24"/>
          <w:szCs w:val="24"/>
        </w:rPr>
      </w:pPr>
    </w:p>
    <w:sectPr w:rsidR="002A4846" w:rsidRPr="00B85224" w:rsidSect="00E16AA5">
      <w:headerReference w:type="default" r:id="rId7"/>
      <w:footerReference w:type="default" r:id="rId8"/>
      <w:headerReference w:type="first" r:id="rId9"/>
      <w:footerReference w:type="first" r:id="rId10"/>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087065">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87065"/>
    <w:rsid w:val="000B402B"/>
    <w:rsid w:val="000D3A02"/>
    <w:rsid w:val="000E12A3"/>
    <w:rsid w:val="00125DE9"/>
    <w:rsid w:val="001D56EB"/>
    <w:rsid w:val="001E3A82"/>
    <w:rsid w:val="00281291"/>
    <w:rsid w:val="002A4846"/>
    <w:rsid w:val="002E6D2F"/>
    <w:rsid w:val="00302343"/>
    <w:rsid w:val="003101B5"/>
    <w:rsid w:val="003129C7"/>
    <w:rsid w:val="00313597"/>
    <w:rsid w:val="003170B0"/>
    <w:rsid w:val="00351F88"/>
    <w:rsid w:val="00351FAB"/>
    <w:rsid w:val="003C2A37"/>
    <w:rsid w:val="003C5064"/>
    <w:rsid w:val="00414E49"/>
    <w:rsid w:val="00531154"/>
    <w:rsid w:val="00535711"/>
    <w:rsid w:val="0054488F"/>
    <w:rsid w:val="00547FE7"/>
    <w:rsid w:val="0055027A"/>
    <w:rsid w:val="005D07E9"/>
    <w:rsid w:val="005E42DE"/>
    <w:rsid w:val="005F4B9A"/>
    <w:rsid w:val="00615F8B"/>
    <w:rsid w:val="00642C9E"/>
    <w:rsid w:val="0065195F"/>
    <w:rsid w:val="006878B7"/>
    <w:rsid w:val="006A0BC6"/>
    <w:rsid w:val="006B0C51"/>
    <w:rsid w:val="00781A15"/>
    <w:rsid w:val="007D77F7"/>
    <w:rsid w:val="00822081"/>
    <w:rsid w:val="008E19AB"/>
    <w:rsid w:val="00901B20"/>
    <w:rsid w:val="0092753D"/>
    <w:rsid w:val="00946093"/>
    <w:rsid w:val="00A74FD1"/>
    <w:rsid w:val="00A90F22"/>
    <w:rsid w:val="00A961BA"/>
    <w:rsid w:val="00AA4703"/>
    <w:rsid w:val="00AE0CD6"/>
    <w:rsid w:val="00AF7236"/>
    <w:rsid w:val="00B426C0"/>
    <w:rsid w:val="00B721BD"/>
    <w:rsid w:val="00B854CC"/>
    <w:rsid w:val="00B8759C"/>
    <w:rsid w:val="00BA2B13"/>
    <w:rsid w:val="00BF3742"/>
    <w:rsid w:val="00C42A7A"/>
    <w:rsid w:val="00C665EC"/>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4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626</Characters>
  <Application>Microsoft Office Word</Application>
  <DocSecurity>0</DocSecurity>
  <Lines>5</Lines>
  <Paragraphs>1</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712</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Schwörer, Jennifer (1)</cp:lastModifiedBy>
  <cp:revision>13</cp:revision>
  <cp:lastPrinted>2018-05-04T06:08:00Z</cp:lastPrinted>
  <dcterms:created xsi:type="dcterms:W3CDTF">2025-09-26T06:11:00Z</dcterms:created>
  <dcterms:modified xsi:type="dcterms:W3CDTF">2026-07-23T06:25:00Z</dcterms:modified>
</cp:coreProperties>
</file>