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D5491" w14:textId="77777777" w:rsidR="00F57B86" w:rsidRDefault="00F57B86" w:rsidP="00F57B86">
      <w:pPr>
        <w:jc w:val="right"/>
        <w:rPr>
          <w:b/>
          <w:sz w:val="24"/>
          <w:szCs w:val="24"/>
        </w:rPr>
      </w:pPr>
    </w:p>
    <w:p w14:paraId="1111FA66" w14:textId="77777777" w:rsidR="00037697" w:rsidRPr="00F57B86" w:rsidRDefault="00037697" w:rsidP="00F57B86">
      <w:pPr>
        <w:jc w:val="right"/>
        <w:rPr>
          <w:b/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D0CF878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79BFC59C" w14:textId="77777777" w:rsidR="00A16F10" w:rsidRPr="0020628C" w:rsidRDefault="000A6083" w:rsidP="0020628C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05A4E4BF" w14:textId="77777777" w:rsidR="00D745D0" w:rsidRDefault="00D745D0" w:rsidP="00DD03C9">
      <w:pPr>
        <w:pStyle w:val="Kopfzeile"/>
        <w:tabs>
          <w:tab w:val="left" w:pos="851"/>
        </w:tabs>
        <w:ind w:right="1701"/>
        <w:rPr>
          <w:szCs w:val="22"/>
        </w:rPr>
      </w:pPr>
    </w:p>
    <w:p w14:paraId="65E95AD9" w14:textId="6DC4F728" w:rsidR="00125CE2" w:rsidRPr="00125CE2" w:rsidRDefault="00125CE2" w:rsidP="00125CE2">
      <w:pPr>
        <w:pStyle w:val="Kopfzeile"/>
        <w:rPr>
          <w:rFonts w:cs="Arial"/>
          <w:b/>
          <w:i/>
          <w:szCs w:val="22"/>
        </w:rPr>
      </w:pPr>
      <w:r w:rsidRPr="00125CE2">
        <w:rPr>
          <w:rFonts w:cs="Arial"/>
          <w:b/>
          <w:i/>
          <w:szCs w:val="22"/>
        </w:rPr>
        <w:t>Volkstrauertag 2026 in Sulzbach</w:t>
      </w:r>
      <w:r>
        <w:rPr>
          <w:rFonts w:cs="Arial"/>
          <w:b/>
          <w:i/>
          <w:szCs w:val="22"/>
        </w:rPr>
        <w:t xml:space="preserve"> (Taunus)</w:t>
      </w:r>
    </w:p>
    <w:p w14:paraId="444F1F6F" w14:textId="77777777" w:rsidR="00125CE2" w:rsidRPr="00125CE2" w:rsidRDefault="00125CE2" w:rsidP="00125CE2">
      <w:pPr>
        <w:pStyle w:val="Kopfzeile"/>
        <w:rPr>
          <w:rFonts w:cs="Arial"/>
          <w:bCs/>
          <w:iCs/>
          <w:szCs w:val="22"/>
        </w:rPr>
      </w:pPr>
    </w:p>
    <w:p w14:paraId="2A75AEAE" w14:textId="77777777" w:rsidR="00125CE2" w:rsidRPr="00125CE2" w:rsidRDefault="00125CE2" w:rsidP="00125CE2">
      <w:pPr>
        <w:pStyle w:val="Kopfzeile"/>
        <w:tabs>
          <w:tab w:val="left" w:pos="851"/>
          <w:tab w:val="right" w:pos="9356"/>
          <w:tab w:val="left" w:pos="9498"/>
        </w:tabs>
        <w:ind w:right="1005"/>
        <w:rPr>
          <w:rFonts w:cs="Arial"/>
          <w:b/>
          <w:iCs/>
          <w:sz w:val="24"/>
          <w:szCs w:val="24"/>
        </w:rPr>
      </w:pPr>
      <w:r w:rsidRPr="00125CE2">
        <w:rPr>
          <w:rFonts w:cs="Arial"/>
          <w:b/>
          <w:iCs/>
          <w:sz w:val="24"/>
          <w:szCs w:val="24"/>
        </w:rPr>
        <w:t>Gemeinsamer Gang zum Ehrenmal</w:t>
      </w:r>
    </w:p>
    <w:p w14:paraId="7FBB1C61" w14:textId="77777777" w:rsidR="00125CE2" w:rsidRPr="00125CE2" w:rsidRDefault="00125CE2" w:rsidP="00125CE2">
      <w:pPr>
        <w:pStyle w:val="Kopfzeile"/>
        <w:tabs>
          <w:tab w:val="left" w:pos="851"/>
          <w:tab w:val="right" w:pos="9356"/>
          <w:tab w:val="left" w:pos="9498"/>
        </w:tabs>
        <w:ind w:right="1005"/>
        <w:rPr>
          <w:rFonts w:cs="Arial"/>
          <w:bCs/>
          <w:iCs/>
          <w:szCs w:val="22"/>
        </w:rPr>
      </w:pPr>
    </w:p>
    <w:p w14:paraId="483CA6E8" w14:textId="5158919E" w:rsidR="00125CE2" w:rsidRPr="00125CE2" w:rsidRDefault="00125CE2" w:rsidP="00125CE2">
      <w:pPr>
        <w:pStyle w:val="Kopfzeile"/>
        <w:tabs>
          <w:tab w:val="left" w:pos="851"/>
          <w:tab w:val="right" w:pos="9356"/>
          <w:tab w:val="left" w:pos="9498"/>
        </w:tabs>
        <w:ind w:right="1005"/>
        <w:jc w:val="both"/>
        <w:rPr>
          <w:rFonts w:cs="Arial"/>
          <w:bCs/>
          <w:iCs/>
          <w:szCs w:val="22"/>
        </w:rPr>
      </w:pPr>
      <w:r w:rsidRPr="00125CE2">
        <w:rPr>
          <w:rFonts w:cs="Arial"/>
          <w:bCs/>
          <w:iCs/>
          <w:szCs w:val="22"/>
        </w:rPr>
        <w:t>Die Gemeinde Sulzbach (Taunus) gedenkt am Volkstrauertag, Sonntag,</w:t>
      </w:r>
      <w:r>
        <w:rPr>
          <w:rFonts w:cs="Arial"/>
          <w:bCs/>
          <w:iCs/>
          <w:szCs w:val="22"/>
        </w:rPr>
        <w:t xml:space="preserve"> </w:t>
      </w:r>
      <w:r w:rsidRPr="00125CE2">
        <w:rPr>
          <w:rFonts w:cs="Arial"/>
          <w:bCs/>
          <w:iCs/>
          <w:szCs w:val="22"/>
        </w:rPr>
        <w:t>15. November 2026, traditionell der Opfer von Krieg und Gewalt und lädt alle Bürgerinnen und Bürger zu einem gemeinsamen Gang zum Ehrenmal vor der Katholischen Kirche ein. Treffpunkt: 11:15 Uhr vor dem Rathaus, Hauptstraße 11.</w:t>
      </w:r>
    </w:p>
    <w:p w14:paraId="59DBDAE3" w14:textId="77777777" w:rsidR="00125CE2" w:rsidRPr="00125CE2" w:rsidRDefault="00125CE2" w:rsidP="00125CE2">
      <w:pPr>
        <w:pStyle w:val="Kopfzeile"/>
        <w:tabs>
          <w:tab w:val="left" w:pos="851"/>
          <w:tab w:val="right" w:pos="9356"/>
          <w:tab w:val="left" w:pos="9498"/>
        </w:tabs>
        <w:ind w:right="1005"/>
        <w:jc w:val="both"/>
        <w:rPr>
          <w:rFonts w:cs="Arial"/>
          <w:bCs/>
          <w:iCs/>
          <w:szCs w:val="22"/>
        </w:rPr>
      </w:pPr>
    </w:p>
    <w:p w14:paraId="73B1B15C" w14:textId="0A05E0C3" w:rsidR="00125CE2" w:rsidRPr="00125CE2" w:rsidRDefault="00125CE2" w:rsidP="00125CE2">
      <w:pPr>
        <w:pStyle w:val="Kopfzeile"/>
        <w:tabs>
          <w:tab w:val="left" w:pos="851"/>
          <w:tab w:val="right" w:pos="9356"/>
          <w:tab w:val="left" w:pos="9498"/>
        </w:tabs>
        <w:ind w:right="1005"/>
        <w:jc w:val="both"/>
        <w:rPr>
          <w:rFonts w:cs="Arial"/>
          <w:bCs/>
          <w:iCs/>
          <w:szCs w:val="22"/>
        </w:rPr>
      </w:pPr>
      <w:r>
        <w:rPr>
          <w:rFonts w:cs="Arial"/>
          <w:bCs/>
          <w:iCs/>
          <w:szCs w:val="22"/>
        </w:rPr>
        <w:t xml:space="preserve">Am Ehrenmal </w:t>
      </w:r>
      <w:r w:rsidRPr="00125CE2">
        <w:rPr>
          <w:rFonts w:cs="Arial"/>
          <w:bCs/>
          <w:iCs/>
          <w:szCs w:val="22"/>
        </w:rPr>
        <w:t>erfolgt im Anschluss an die Begrüßung durch Bürgermeister Elmar Bociek die Niederlegung zweier Kränze, die vom Vereinsring und der Gemeinde beigesteuert werden.</w:t>
      </w:r>
      <w:r>
        <w:rPr>
          <w:rFonts w:cs="Arial"/>
          <w:bCs/>
          <w:iCs/>
          <w:szCs w:val="22"/>
        </w:rPr>
        <w:t xml:space="preserve"> </w:t>
      </w:r>
      <w:r w:rsidRPr="00125CE2">
        <w:rPr>
          <w:rFonts w:cs="Arial"/>
          <w:bCs/>
          <w:iCs/>
          <w:szCs w:val="22"/>
        </w:rPr>
        <w:t>Auf diese Weise bekunden die Beteiligten ihren Willen zum Frieden und zur Versöhnung. Dies stellt eine Absage an alle Gewalt dar.</w:t>
      </w:r>
    </w:p>
    <w:p w14:paraId="02EE0193" w14:textId="77777777" w:rsidR="00125CE2" w:rsidRPr="00125CE2" w:rsidRDefault="00125CE2" w:rsidP="00125CE2">
      <w:pPr>
        <w:pStyle w:val="Kopfzeile"/>
        <w:tabs>
          <w:tab w:val="left" w:pos="851"/>
          <w:tab w:val="right" w:pos="9356"/>
          <w:tab w:val="left" w:pos="9498"/>
        </w:tabs>
        <w:ind w:right="1005"/>
        <w:jc w:val="both"/>
        <w:rPr>
          <w:rFonts w:cs="Arial"/>
          <w:bCs/>
          <w:iCs/>
          <w:szCs w:val="22"/>
        </w:rPr>
      </w:pPr>
    </w:p>
    <w:p w14:paraId="7FBF0E49" w14:textId="77777777" w:rsidR="00125CE2" w:rsidRPr="00125CE2" w:rsidRDefault="00125CE2" w:rsidP="00125CE2">
      <w:pPr>
        <w:pStyle w:val="Kopfzeile"/>
        <w:tabs>
          <w:tab w:val="left" w:pos="851"/>
          <w:tab w:val="right" w:pos="9356"/>
          <w:tab w:val="left" w:pos="9498"/>
        </w:tabs>
        <w:ind w:right="1005"/>
        <w:jc w:val="both"/>
        <w:rPr>
          <w:rFonts w:cs="Arial"/>
          <w:bCs/>
          <w:iCs/>
          <w:szCs w:val="22"/>
        </w:rPr>
      </w:pPr>
      <w:r w:rsidRPr="00125CE2">
        <w:rPr>
          <w:rFonts w:cs="Arial"/>
          <w:bCs/>
          <w:iCs/>
          <w:szCs w:val="22"/>
        </w:rPr>
        <w:t>Im stillen Gedenken zeigen alle Teilnehmerinnen und Teilnehmer ihre Solidarität mit den Opfern und Leidtragenden von Gewalt und Krieg – vornehmlich mit jenen, welche die letzte Ruhestätte ihrer Angehörigen nicht besuchen können.</w:t>
      </w:r>
    </w:p>
    <w:p w14:paraId="5F93F4F7" w14:textId="77777777" w:rsidR="00125CE2" w:rsidRPr="00125CE2" w:rsidRDefault="00125CE2" w:rsidP="00125CE2">
      <w:pPr>
        <w:pStyle w:val="Kopfzeile"/>
        <w:tabs>
          <w:tab w:val="left" w:pos="851"/>
          <w:tab w:val="right" w:pos="9356"/>
          <w:tab w:val="left" w:pos="9498"/>
        </w:tabs>
        <w:ind w:right="1005"/>
        <w:jc w:val="both"/>
        <w:rPr>
          <w:rFonts w:cs="Arial"/>
          <w:bCs/>
          <w:iCs/>
          <w:szCs w:val="22"/>
        </w:rPr>
      </w:pPr>
    </w:p>
    <w:p w14:paraId="4A298E9B" w14:textId="77777777" w:rsidR="00125CE2" w:rsidRPr="00125CE2" w:rsidRDefault="00125CE2" w:rsidP="00125CE2">
      <w:pPr>
        <w:pStyle w:val="Kopfzeile"/>
        <w:tabs>
          <w:tab w:val="left" w:pos="851"/>
          <w:tab w:val="right" w:pos="9356"/>
          <w:tab w:val="left" w:pos="9498"/>
        </w:tabs>
        <w:ind w:right="1005"/>
        <w:jc w:val="both"/>
        <w:rPr>
          <w:rFonts w:cs="Arial"/>
          <w:bCs/>
          <w:iCs/>
          <w:szCs w:val="22"/>
        </w:rPr>
      </w:pPr>
      <w:r w:rsidRPr="00125CE2">
        <w:rPr>
          <w:rFonts w:cs="Arial"/>
          <w:bCs/>
          <w:iCs/>
          <w:szCs w:val="22"/>
        </w:rPr>
        <w:t xml:space="preserve">Musikalisch begleitet wird die </w:t>
      </w:r>
      <w:proofErr w:type="spellStart"/>
      <w:r w:rsidRPr="00125CE2">
        <w:rPr>
          <w:rFonts w:cs="Arial"/>
          <w:bCs/>
          <w:iCs/>
          <w:szCs w:val="22"/>
        </w:rPr>
        <w:t>Veransaltung</w:t>
      </w:r>
      <w:proofErr w:type="spellEnd"/>
      <w:r w:rsidRPr="00125CE2">
        <w:rPr>
          <w:rFonts w:cs="Arial"/>
          <w:bCs/>
          <w:iCs/>
          <w:szCs w:val="22"/>
        </w:rPr>
        <w:t xml:space="preserve"> von David Tasa und Noriko Abe.</w:t>
      </w:r>
    </w:p>
    <w:p w14:paraId="3750B936" w14:textId="77777777" w:rsidR="00125CE2" w:rsidRPr="00125CE2" w:rsidRDefault="00125CE2" w:rsidP="00125CE2">
      <w:pPr>
        <w:pStyle w:val="Kopfzeile"/>
        <w:tabs>
          <w:tab w:val="left" w:pos="851"/>
          <w:tab w:val="right" w:pos="9356"/>
          <w:tab w:val="left" w:pos="9498"/>
        </w:tabs>
        <w:ind w:right="1005"/>
        <w:jc w:val="both"/>
        <w:rPr>
          <w:rFonts w:cs="Arial"/>
          <w:bCs/>
          <w:iCs/>
          <w:szCs w:val="22"/>
        </w:rPr>
      </w:pPr>
    </w:p>
    <w:p w14:paraId="2EDE0B7C" w14:textId="77777777" w:rsidR="00125CE2" w:rsidRPr="00125CE2" w:rsidRDefault="00125CE2" w:rsidP="00125CE2">
      <w:pPr>
        <w:pStyle w:val="Kopfzeile"/>
        <w:tabs>
          <w:tab w:val="left" w:pos="851"/>
          <w:tab w:val="right" w:pos="9356"/>
          <w:tab w:val="left" w:pos="9498"/>
        </w:tabs>
        <w:ind w:right="1005"/>
        <w:jc w:val="both"/>
        <w:rPr>
          <w:rFonts w:cs="Arial"/>
          <w:bCs/>
          <w:iCs/>
          <w:szCs w:val="22"/>
        </w:rPr>
      </w:pPr>
    </w:p>
    <w:p w14:paraId="762A23DE" w14:textId="77777777" w:rsidR="00125CE2" w:rsidRDefault="00125CE2" w:rsidP="00125CE2">
      <w:pPr>
        <w:pStyle w:val="Kopfzeile"/>
        <w:tabs>
          <w:tab w:val="clear" w:pos="9071"/>
        </w:tabs>
        <w:ind w:right="1005"/>
        <w:jc w:val="both"/>
        <w:rPr>
          <w:rFonts w:cs="Arial"/>
          <w:bCs/>
          <w:iCs/>
          <w:szCs w:val="22"/>
        </w:rPr>
      </w:pPr>
      <w:r w:rsidRPr="00125CE2">
        <w:rPr>
          <w:rFonts w:cs="Arial"/>
          <w:bCs/>
          <w:iCs/>
          <w:szCs w:val="22"/>
        </w:rPr>
        <w:t>Sulzbach (Taunus), 0</w:t>
      </w:r>
      <w:r>
        <w:rPr>
          <w:rFonts w:cs="Arial"/>
          <w:bCs/>
          <w:iCs/>
          <w:szCs w:val="22"/>
        </w:rPr>
        <w:t>4</w:t>
      </w:r>
      <w:r w:rsidRPr="00125CE2">
        <w:rPr>
          <w:rFonts w:cs="Arial"/>
          <w:bCs/>
          <w:iCs/>
          <w:szCs w:val="22"/>
        </w:rPr>
        <w:t>.</w:t>
      </w:r>
      <w:r>
        <w:rPr>
          <w:rFonts w:cs="Arial"/>
          <w:bCs/>
          <w:iCs/>
          <w:szCs w:val="22"/>
        </w:rPr>
        <w:t xml:space="preserve"> November </w:t>
      </w:r>
      <w:r w:rsidRPr="00125CE2">
        <w:rPr>
          <w:rFonts w:cs="Arial"/>
          <w:bCs/>
          <w:iCs/>
          <w:szCs w:val="22"/>
        </w:rPr>
        <w:t>2026</w:t>
      </w:r>
    </w:p>
    <w:p w14:paraId="176B56BC" w14:textId="11C7249E" w:rsidR="00125CE2" w:rsidRPr="00125CE2" w:rsidRDefault="00125CE2" w:rsidP="00125CE2">
      <w:pPr>
        <w:pStyle w:val="Kopfzeile"/>
        <w:tabs>
          <w:tab w:val="clear" w:pos="9071"/>
        </w:tabs>
        <w:ind w:right="1005"/>
        <w:jc w:val="both"/>
        <w:rPr>
          <w:rFonts w:cs="Arial"/>
          <w:bCs/>
          <w:iCs/>
          <w:szCs w:val="22"/>
        </w:rPr>
      </w:pPr>
      <w:proofErr w:type="spellStart"/>
      <w:r w:rsidRPr="00125CE2">
        <w:rPr>
          <w:rFonts w:cs="Arial"/>
          <w:bCs/>
          <w:iCs/>
          <w:szCs w:val="22"/>
        </w:rPr>
        <w:t>sy</w:t>
      </w:r>
      <w:proofErr w:type="spellEnd"/>
    </w:p>
    <w:p w14:paraId="0BEB371A" w14:textId="77777777" w:rsidR="00125CE2" w:rsidRPr="00125CE2" w:rsidRDefault="00125CE2" w:rsidP="00125CE2">
      <w:pPr>
        <w:pStyle w:val="Kopfzeile"/>
        <w:tabs>
          <w:tab w:val="clear" w:pos="9071"/>
        </w:tabs>
        <w:ind w:right="1005"/>
        <w:jc w:val="both"/>
        <w:rPr>
          <w:rFonts w:cs="Arial"/>
          <w:bCs/>
          <w:iCs/>
          <w:szCs w:val="22"/>
        </w:rPr>
      </w:pPr>
    </w:p>
    <w:p w14:paraId="59AD9AE3" w14:textId="77777777" w:rsidR="00125CE2" w:rsidRPr="00125CE2" w:rsidRDefault="00125CE2" w:rsidP="00125CE2">
      <w:pPr>
        <w:pStyle w:val="Kopfzeile"/>
        <w:tabs>
          <w:tab w:val="clear" w:pos="9071"/>
        </w:tabs>
        <w:ind w:right="1005"/>
        <w:rPr>
          <w:rFonts w:cs="Arial"/>
          <w:bCs/>
          <w:iCs/>
          <w:szCs w:val="22"/>
        </w:rPr>
      </w:pPr>
    </w:p>
    <w:p w14:paraId="08A2A30B" w14:textId="77777777" w:rsidR="00DA0BCB" w:rsidRPr="00125CE2" w:rsidRDefault="00DA0BCB" w:rsidP="00125CE2">
      <w:pPr>
        <w:pStyle w:val="Kopfzeile"/>
        <w:tabs>
          <w:tab w:val="clear" w:pos="9071"/>
          <w:tab w:val="left" w:pos="851"/>
          <w:tab w:val="right" w:pos="9356"/>
          <w:tab w:val="left" w:pos="9498"/>
        </w:tabs>
        <w:ind w:right="1005"/>
        <w:rPr>
          <w:rFonts w:cs="Arial"/>
          <w:bCs/>
          <w:iCs/>
          <w:szCs w:val="22"/>
        </w:rPr>
      </w:pPr>
    </w:p>
    <w:sectPr w:rsidR="00DA0BCB" w:rsidRPr="00125CE2" w:rsidSect="00541F26">
      <w:headerReference w:type="first" r:id="rId8"/>
      <w:footerReference w:type="first" r:id="rId9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EEC11" w14:textId="77777777" w:rsidR="00E26EBA" w:rsidRDefault="00E26EBA">
      <w:r>
        <w:separator/>
      </w:r>
    </w:p>
  </w:endnote>
  <w:endnote w:type="continuationSeparator" w:id="0">
    <w:p w14:paraId="5DC3FA00" w14:textId="77777777" w:rsidR="00E26EBA" w:rsidRDefault="00E26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5B030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491500BF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  <w:p w14:paraId="45CA7B06" w14:textId="77777777" w:rsidR="001D5F7B" w:rsidRPr="00554C7B" w:rsidRDefault="008964DD" w:rsidP="00265F68">
    <w:pPr>
      <w:pStyle w:val="Fuzeile"/>
      <w:rPr>
        <w:sz w:val="16"/>
      </w:rPr>
    </w:pPr>
    <w:r w:rsidRPr="00554C7B"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61E78" w14:textId="77777777" w:rsidR="00E26EBA" w:rsidRDefault="00E26EBA">
      <w:r>
        <w:separator/>
      </w:r>
    </w:p>
  </w:footnote>
  <w:footnote w:type="continuationSeparator" w:id="0">
    <w:p w14:paraId="101A5679" w14:textId="77777777" w:rsidR="00E26EBA" w:rsidRDefault="00E26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4510372C" w14:textId="77777777" w:rsidTr="007B6687">
      <w:trPr>
        <w:cantSplit/>
      </w:trPr>
      <w:tc>
        <w:tcPr>
          <w:tcW w:w="8008" w:type="dxa"/>
        </w:tcPr>
        <w:p w14:paraId="28FAE955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3CD63041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0006074F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0252FF13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53CC6E99" wp14:editId="64BBCDE7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216E1E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662467016">
    <w:abstractNumId w:val="2"/>
  </w:num>
  <w:num w:numId="2" w16cid:durableId="429394558">
    <w:abstractNumId w:val="0"/>
  </w:num>
  <w:num w:numId="3" w16cid:durableId="694421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366C"/>
    <w:rsid w:val="00007401"/>
    <w:rsid w:val="00010E3B"/>
    <w:rsid w:val="00017764"/>
    <w:rsid w:val="00037697"/>
    <w:rsid w:val="00040E64"/>
    <w:rsid w:val="00055987"/>
    <w:rsid w:val="00073421"/>
    <w:rsid w:val="00082E40"/>
    <w:rsid w:val="00084533"/>
    <w:rsid w:val="000966AF"/>
    <w:rsid w:val="00096F84"/>
    <w:rsid w:val="000A1652"/>
    <w:rsid w:val="000A6083"/>
    <w:rsid w:val="000A65E5"/>
    <w:rsid w:val="000B4F39"/>
    <w:rsid w:val="000B5765"/>
    <w:rsid w:val="000B6460"/>
    <w:rsid w:val="000B6F9B"/>
    <w:rsid w:val="000C5674"/>
    <w:rsid w:val="000D2DF1"/>
    <w:rsid w:val="000D71C0"/>
    <w:rsid w:val="000E1833"/>
    <w:rsid w:val="000E43C0"/>
    <w:rsid w:val="000F2A22"/>
    <w:rsid w:val="000F4864"/>
    <w:rsid w:val="000F5B78"/>
    <w:rsid w:val="000F7C08"/>
    <w:rsid w:val="00100B35"/>
    <w:rsid w:val="001033FB"/>
    <w:rsid w:val="00122B06"/>
    <w:rsid w:val="00125CE2"/>
    <w:rsid w:val="00130E65"/>
    <w:rsid w:val="00131FA8"/>
    <w:rsid w:val="0013531A"/>
    <w:rsid w:val="00136A4F"/>
    <w:rsid w:val="00137A7A"/>
    <w:rsid w:val="001566F7"/>
    <w:rsid w:val="0015786B"/>
    <w:rsid w:val="00160E7D"/>
    <w:rsid w:val="00176B19"/>
    <w:rsid w:val="00177D19"/>
    <w:rsid w:val="001860F6"/>
    <w:rsid w:val="00197C38"/>
    <w:rsid w:val="001A04C7"/>
    <w:rsid w:val="001A4223"/>
    <w:rsid w:val="001A6A16"/>
    <w:rsid w:val="001A7AAB"/>
    <w:rsid w:val="001B418F"/>
    <w:rsid w:val="001B5B2D"/>
    <w:rsid w:val="001B7323"/>
    <w:rsid w:val="001C6539"/>
    <w:rsid w:val="001C7865"/>
    <w:rsid w:val="001D5F7B"/>
    <w:rsid w:val="001E26AC"/>
    <w:rsid w:val="001E5675"/>
    <w:rsid w:val="001E5BA2"/>
    <w:rsid w:val="001E7535"/>
    <w:rsid w:val="0020628C"/>
    <w:rsid w:val="002160D4"/>
    <w:rsid w:val="00217265"/>
    <w:rsid w:val="00230599"/>
    <w:rsid w:val="002356CE"/>
    <w:rsid w:val="0024477E"/>
    <w:rsid w:val="00246D9D"/>
    <w:rsid w:val="00246DF3"/>
    <w:rsid w:val="002500AC"/>
    <w:rsid w:val="00251B4A"/>
    <w:rsid w:val="002539E4"/>
    <w:rsid w:val="002561FB"/>
    <w:rsid w:val="002641C5"/>
    <w:rsid w:val="00265F68"/>
    <w:rsid w:val="002663DA"/>
    <w:rsid w:val="002718AF"/>
    <w:rsid w:val="00272FD8"/>
    <w:rsid w:val="00273E14"/>
    <w:rsid w:val="00291D89"/>
    <w:rsid w:val="002A57DD"/>
    <w:rsid w:val="002A6426"/>
    <w:rsid w:val="002B0DD6"/>
    <w:rsid w:val="002C57BD"/>
    <w:rsid w:val="002C5889"/>
    <w:rsid w:val="002C5C78"/>
    <w:rsid w:val="002C63BA"/>
    <w:rsid w:val="002E3C8F"/>
    <w:rsid w:val="002F4C6B"/>
    <w:rsid w:val="002F744D"/>
    <w:rsid w:val="00303A5C"/>
    <w:rsid w:val="00307CD6"/>
    <w:rsid w:val="0031251E"/>
    <w:rsid w:val="0032138D"/>
    <w:rsid w:val="0032429A"/>
    <w:rsid w:val="00337E7F"/>
    <w:rsid w:val="00340F5D"/>
    <w:rsid w:val="00350B42"/>
    <w:rsid w:val="00350E25"/>
    <w:rsid w:val="003560C4"/>
    <w:rsid w:val="0036068C"/>
    <w:rsid w:val="00366240"/>
    <w:rsid w:val="00382736"/>
    <w:rsid w:val="0038527D"/>
    <w:rsid w:val="00387F42"/>
    <w:rsid w:val="003974D2"/>
    <w:rsid w:val="003B7191"/>
    <w:rsid w:val="003C3C50"/>
    <w:rsid w:val="003D08C6"/>
    <w:rsid w:val="003D0AFC"/>
    <w:rsid w:val="003D2EBA"/>
    <w:rsid w:val="003D4F82"/>
    <w:rsid w:val="003D5EE8"/>
    <w:rsid w:val="003D657F"/>
    <w:rsid w:val="003D67F0"/>
    <w:rsid w:val="003E3D4C"/>
    <w:rsid w:val="003E5072"/>
    <w:rsid w:val="003E7656"/>
    <w:rsid w:val="003F21F4"/>
    <w:rsid w:val="003F6290"/>
    <w:rsid w:val="00400F54"/>
    <w:rsid w:val="00402A61"/>
    <w:rsid w:val="0041380B"/>
    <w:rsid w:val="00414572"/>
    <w:rsid w:val="00420C5F"/>
    <w:rsid w:val="00423B1C"/>
    <w:rsid w:val="00442F41"/>
    <w:rsid w:val="00445119"/>
    <w:rsid w:val="00445CCD"/>
    <w:rsid w:val="0044680C"/>
    <w:rsid w:val="00446D73"/>
    <w:rsid w:val="00456C63"/>
    <w:rsid w:val="004615A3"/>
    <w:rsid w:val="0048122D"/>
    <w:rsid w:val="00482C30"/>
    <w:rsid w:val="004874C2"/>
    <w:rsid w:val="0049709C"/>
    <w:rsid w:val="004A133A"/>
    <w:rsid w:val="004A15CD"/>
    <w:rsid w:val="004B1D5A"/>
    <w:rsid w:val="004D22A0"/>
    <w:rsid w:val="004E75DE"/>
    <w:rsid w:val="00511B8C"/>
    <w:rsid w:val="00515F1C"/>
    <w:rsid w:val="00517697"/>
    <w:rsid w:val="00530B48"/>
    <w:rsid w:val="00533183"/>
    <w:rsid w:val="005407E9"/>
    <w:rsid w:val="00541F26"/>
    <w:rsid w:val="00544631"/>
    <w:rsid w:val="00554C7B"/>
    <w:rsid w:val="005773CF"/>
    <w:rsid w:val="005779FA"/>
    <w:rsid w:val="00585EF5"/>
    <w:rsid w:val="00590E8F"/>
    <w:rsid w:val="00592DE1"/>
    <w:rsid w:val="0059333B"/>
    <w:rsid w:val="00593887"/>
    <w:rsid w:val="00595478"/>
    <w:rsid w:val="005A5B3B"/>
    <w:rsid w:val="005C6139"/>
    <w:rsid w:val="005D40CA"/>
    <w:rsid w:val="005E5B9B"/>
    <w:rsid w:val="005E7BD3"/>
    <w:rsid w:val="005F1358"/>
    <w:rsid w:val="00603D26"/>
    <w:rsid w:val="00645C65"/>
    <w:rsid w:val="0064703F"/>
    <w:rsid w:val="00652F9F"/>
    <w:rsid w:val="0067001B"/>
    <w:rsid w:val="00671BC3"/>
    <w:rsid w:val="00672FA3"/>
    <w:rsid w:val="0067751C"/>
    <w:rsid w:val="00686CB7"/>
    <w:rsid w:val="00692052"/>
    <w:rsid w:val="006967BC"/>
    <w:rsid w:val="00697DC7"/>
    <w:rsid w:val="006A4376"/>
    <w:rsid w:val="006B2342"/>
    <w:rsid w:val="006C0277"/>
    <w:rsid w:val="006C1466"/>
    <w:rsid w:val="006C289B"/>
    <w:rsid w:val="006C4002"/>
    <w:rsid w:val="006C44D3"/>
    <w:rsid w:val="006D3522"/>
    <w:rsid w:val="006D35CB"/>
    <w:rsid w:val="006E4718"/>
    <w:rsid w:val="0070097F"/>
    <w:rsid w:val="0070229E"/>
    <w:rsid w:val="00703CAA"/>
    <w:rsid w:val="00707F72"/>
    <w:rsid w:val="007151DC"/>
    <w:rsid w:val="0071609E"/>
    <w:rsid w:val="00736F41"/>
    <w:rsid w:val="007531C6"/>
    <w:rsid w:val="00754B7A"/>
    <w:rsid w:val="0075690D"/>
    <w:rsid w:val="00765484"/>
    <w:rsid w:val="00770BA2"/>
    <w:rsid w:val="007737F5"/>
    <w:rsid w:val="0078236E"/>
    <w:rsid w:val="0078290D"/>
    <w:rsid w:val="007832F6"/>
    <w:rsid w:val="00786666"/>
    <w:rsid w:val="007927FF"/>
    <w:rsid w:val="007930B7"/>
    <w:rsid w:val="007A48AF"/>
    <w:rsid w:val="007B0B93"/>
    <w:rsid w:val="007B0F5F"/>
    <w:rsid w:val="007B63B6"/>
    <w:rsid w:val="007B6687"/>
    <w:rsid w:val="007C5176"/>
    <w:rsid w:val="007D692E"/>
    <w:rsid w:val="007E5A61"/>
    <w:rsid w:val="007F3AFD"/>
    <w:rsid w:val="007F3C91"/>
    <w:rsid w:val="00807DBF"/>
    <w:rsid w:val="008157FA"/>
    <w:rsid w:val="00826346"/>
    <w:rsid w:val="008314CC"/>
    <w:rsid w:val="008354BA"/>
    <w:rsid w:val="0084055D"/>
    <w:rsid w:val="0084101F"/>
    <w:rsid w:val="0084695D"/>
    <w:rsid w:val="00850167"/>
    <w:rsid w:val="008576C7"/>
    <w:rsid w:val="00866A7E"/>
    <w:rsid w:val="008718E3"/>
    <w:rsid w:val="008722C5"/>
    <w:rsid w:val="008954C5"/>
    <w:rsid w:val="008964DD"/>
    <w:rsid w:val="008A4CAA"/>
    <w:rsid w:val="008B07C2"/>
    <w:rsid w:val="008B4DC2"/>
    <w:rsid w:val="008D401F"/>
    <w:rsid w:val="008E0D3B"/>
    <w:rsid w:val="008E33E2"/>
    <w:rsid w:val="008E4F6E"/>
    <w:rsid w:val="008E75E8"/>
    <w:rsid w:val="008F5A2C"/>
    <w:rsid w:val="00900AD5"/>
    <w:rsid w:val="00905201"/>
    <w:rsid w:val="009107FD"/>
    <w:rsid w:val="00925800"/>
    <w:rsid w:val="00943230"/>
    <w:rsid w:val="0094489B"/>
    <w:rsid w:val="00945706"/>
    <w:rsid w:val="00950EA1"/>
    <w:rsid w:val="00951356"/>
    <w:rsid w:val="00954A4E"/>
    <w:rsid w:val="00954C5F"/>
    <w:rsid w:val="00956238"/>
    <w:rsid w:val="00965D1F"/>
    <w:rsid w:val="0096689A"/>
    <w:rsid w:val="00974D67"/>
    <w:rsid w:val="0097595A"/>
    <w:rsid w:val="00980AD4"/>
    <w:rsid w:val="009A1988"/>
    <w:rsid w:val="009A25CA"/>
    <w:rsid w:val="009A2D75"/>
    <w:rsid w:val="009A6138"/>
    <w:rsid w:val="009B17A0"/>
    <w:rsid w:val="009D5BC7"/>
    <w:rsid w:val="009F025D"/>
    <w:rsid w:val="009F1209"/>
    <w:rsid w:val="009F27E0"/>
    <w:rsid w:val="009F718A"/>
    <w:rsid w:val="00A02DB3"/>
    <w:rsid w:val="00A1066B"/>
    <w:rsid w:val="00A16F10"/>
    <w:rsid w:val="00A278C4"/>
    <w:rsid w:val="00A30801"/>
    <w:rsid w:val="00A4394B"/>
    <w:rsid w:val="00A4569F"/>
    <w:rsid w:val="00A45E35"/>
    <w:rsid w:val="00A65E0D"/>
    <w:rsid w:val="00A71360"/>
    <w:rsid w:val="00A7324E"/>
    <w:rsid w:val="00A83FA5"/>
    <w:rsid w:val="00A844B6"/>
    <w:rsid w:val="00A90FC0"/>
    <w:rsid w:val="00A921BB"/>
    <w:rsid w:val="00AA5C1F"/>
    <w:rsid w:val="00AA779A"/>
    <w:rsid w:val="00AA7A46"/>
    <w:rsid w:val="00AB2785"/>
    <w:rsid w:val="00AB7129"/>
    <w:rsid w:val="00AB763D"/>
    <w:rsid w:val="00AD4BC1"/>
    <w:rsid w:val="00AD73ED"/>
    <w:rsid w:val="00AD7E50"/>
    <w:rsid w:val="00AE0182"/>
    <w:rsid w:val="00AE30A3"/>
    <w:rsid w:val="00AE34A5"/>
    <w:rsid w:val="00AE510E"/>
    <w:rsid w:val="00AF04D3"/>
    <w:rsid w:val="00B00C72"/>
    <w:rsid w:val="00B040A9"/>
    <w:rsid w:val="00B05552"/>
    <w:rsid w:val="00B11929"/>
    <w:rsid w:val="00B11C33"/>
    <w:rsid w:val="00B14501"/>
    <w:rsid w:val="00B3155C"/>
    <w:rsid w:val="00B36DC6"/>
    <w:rsid w:val="00B42712"/>
    <w:rsid w:val="00B46F72"/>
    <w:rsid w:val="00B47BD4"/>
    <w:rsid w:val="00B628C7"/>
    <w:rsid w:val="00B81D2D"/>
    <w:rsid w:val="00B83AE6"/>
    <w:rsid w:val="00B87942"/>
    <w:rsid w:val="00B93593"/>
    <w:rsid w:val="00B95ACC"/>
    <w:rsid w:val="00BA1A18"/>
    <w:rsid w:val="00BA7457"/>
    <w:rsid w:val="00BB3AF0"/>
    <w:rsid w:val="00BC1B8C"/>
    <w:rsid w:val="00BC3119"/>
    <w:rsid w:val="00BC5574"/>
    <w:rsid w:val="00BC5C23"/>
    <w:rsid w:val="00BD150E"/>
    <w:rsid w:val="00BD45AA"/>
    <w:rsid w:val="00BD4AAA"/>
    <w:rsid w:val="00BD544A"/>
    <w:rsid w:val="00BD58A8"/>
    <w:rsid w:val="00BE13AF"/>
    <w:rsid w:val="00BE398D"/>
    <w:rsid w:val="00BF0E70"/>
    <w:rsid w:val="00BF3F6A"/>
    <w:rsid w:val="00C0222C"/>
    <w:rsid w:val="00C11324"/>
    <w:rsid w:val="00C208A9"/>
    <w:rsid w:val="00C25620"/>
    <w:rsid w:val="00C272CB"/>
    <w:rsid w:val="00C27AC4"/>
    <w:rsid w:val="00C31E9E"/>
    <w:rsid w:val="00C3673F"/>
    <w:rsid w:val="00C41295"/>
    <w:rsid w:val="00C42E62"/>
    <w:rsid w:val="00C45CE5"/>
    <w:rsid w:val="00C46B62"/>
    <w:rsid w:val="00C54FEB"/>
    <w:rsid w:val="00C626AA"/>
    <w:rsid w:val="00C65010"/>
    <w:rsid w:val="00C672D0"/>
    <w:rsid w:val="00C6765F"/>
    <w:rsid w:val="00C70BA9"/>
    <w:rsid w:val="00C80EF4"/>
    <w:rsid w:val="00C867D9"/>
    <w:rsid w:val="00C91AC1"/>
    <w:rsid w:val="00C963DF"/>
    <w:rsid w:val="00CA0391"/>
    <w:rsid w:val="00CA0521"/>
    <w:rsid w:val="00CA15EA"/>
    <w:rsid w:val="00CA558B"/>
    <w:rsid w:val="00CC2D53"/>
    <w:rsid w:val="00CC6246"/>
    <w:rsid w:val="00CD1862"/>
    <w:rsid w:val="00CD1D77"/>
    <w:rsid w:val="00CD237A"/>
    <w:rsid w:val="00CD6612"/>
    <w:rsid w:val="00CE22F5"/>
    <w:rsid w:val="00CE3E80"/>
    <w:rsid w:val="00CF3FB1"/>
    <w:rsid w:val="00CF6685"/>
    <w:rsid w:val="00CF6DBF"/>
    <w:rsid w:val="00D04B7A"/>
    <w:rsid w:val="00D05CD0"/>
    <w:rsid w:val="00D1014D"/>
    <w:rsid w:val="00D128BC"/>
    <w:rsid w:val="00D131B1"/>
    <w:rsid w:val="00D14D03"/>
    <w:rsid w:val="00D15243"/>
    <w:rsid w:val="00D15957"/>
    <w:rsid w:val="00D1688E"/>
    <w:rsid w:val="00D22B67"/>
    <w:rsid w:val="00D23B9D"/>
    <w:rsid w:val="00D25DA8"/>
    <w:rsid w:val="00D32314"/>
    <w:rsid w:val="00D422C1"/>
    <w:rsid w:val="00D42ACB"/>
    <w:rsid w:val="00D43144"/>
    <w:rsid w:val="00D46EF4"/>
    <w:rsid w:val="00D63543"/>
    <w:rsid w:val="00D65994"/>
    <w:rsid w:val="00D70EFB"/>
    <w:rsid w:val="00D72481"/>
    <w:rsid w:val="00D745D0"/>
    <w:rsid w:val="00D8171A"/>
    <w:rsid w:val="00D909C7"/>
    <w:rsid w:val="00D918E9"/>
    <w:rsid w:val="00D9653A"/>
    <w:rsid w:val="00DA0BCB"/>
    <w:rsid w:val="00DA54EA"/>
    <w:rsid w:val="00DB758A"/>
    <w:rsid w:val="00DC38AC"/>
    <w:rsid w:val="00DC3FA1"/>
    <w:rsid w:val="00DC67FC"/>
    <w:rsid w:val="00DD03C9"/>
    <w:rsid w:val="00DD1D93"/>
    <w:rsid w:val="00DD78A8"/>
    <w:rsid w:val="00DE343D"/>
    <w:rsid w:val="00DE497F"/>
    <w:rsid w:val="00E033DF"/>
    <w:rsid w:val="00E065B1"/>
    <w:rsid w:val="00E211B4"/>
    <w:rsid w:val="00E26EBA"/>
    <w:rsid w:val="00E52FB1"/>
    <w:rsid w:val="00E5340B"/>
    <w:rsid w:val="00E579B9"/>
    <w:rsid w:val="00E60F3F"/>
    <w:rsid w:val="00E66A69"/>
    <w:rsid w:val="00E7039D"/>
    <w:rsid w:val="00E720E7"/>
    <w:rsid w:val="00E74BE0"/>
    <w:rsid w:val="00E834B9"/>
    <w:rsid w:val="00E84BBC"/>
    <w:rsid w:val="00E869AA"/>
    <w:rsid w:val="00E954F1"/>
    <w:rsid w:val="00EA6A57"/>
    <w:rsid w:val="00EC4CFB"/>
    <w:rsid w:val="00ED1E72"/>
    <w:rsid w:val="00EE25B2"/>
    <w:rsid w:val="00EE282E"/>
    <w:rsid w:val="00EE5040"/>
    <w:rsid w:val="00EE7349"/>
    <w:rsid w:val="00EF3630"/>
    <w:rsid w:val="00EF4001"/>
    <w:rsid w:val="00F31F64"/>
    <w:rsid w:val="00F3381F"/>
    <w:rsid w:val="00F50D9E"/>
    <w:rsid w:val="00F516AB"/>
    <w:rsid w:val="00F572CD"/>
    <w:rsid w:val="00F57B86"/>
    <w:rsid w:val="00F602E2"/>
    <w:rsid w:val="00F66341"/>
    <w:rsid w:val="00F7026B"/>
    <w:rsid w:val="00F74660"/>
    <w:rsid w:val="00F763B3"/>
    <w:rsid w:val="00F8255B"/>
    <w:rsid w:val="00F86B5B"/>
    <w:rsid w:val="00F909E1"/>
    <w:rsid w:val="00FA2587"/>
    <w:rsid w:val="00FA564B"/>
    <w:rsid w:val="00FB7EC7"/>
    <w:rsid w:val="00FD11C3"/>
    <w:rsid w:val="00FE10C6"/>
    <w:rsid w:val="00FF0328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2C029E"/>
  <w15:docId w15:val="{AEFC80EA-620B-4AE2-928A-B87DDC8F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2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86636-3628-49D6-86B3-4C9C1C5CF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142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>Microsoft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5</cp:revision>
  <cp:lastPrinted>2025-11-03T11:29:00Z</cp:lastPrinted>
  <dcterms:created xsi:type="dcterms:W3CDTF">2025-11-03T11:35:00Z</dcterms:created>
  <dcterms:modified xsi:type="dcterms:W3CDTF">2026-11-03T15:32:00Z</dcterms:modified>
</cp:coreProperties>
</file>