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3DC3F669"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49754E">
              <w:rPr>
                <w:rFonts w:asciiTheme="minorHAnsi" w:eastAsia="Times New Roman" w:hAnsiTheme="minorHAnsi"/>
                <w:b/>
                <w:sz w:val="22"/>
                <w:szCs w:val="22"/>
              </w:rPr>
              <w:t>6</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3EBD9D13" w:rsidR="00E17886" w:rsidRPr="0049754E" w:rsidRDefault="001C61E2" w:rsidP="0049754E">
            <w:pPr>
              <w:pStyle w:val="Listenabsatz"/>
              <w:numPr>
                <w:ilvl w:val="0"/>
                <w:numId w:val="37"/>
              </w:numPr>
              <w:rPr>
                <w:rFonts w:asciiTheme="minorHAnsi" w:hAnsiTheme="minorHAnsi"/>
                <w:color w:val="505150"/>
                <w:sz w:val="18"/>
                <w:szCs w:val="16"/>
              </w:rPr>
            </w:pPr>
            <w:r w:rsidRPr="0049754E">
              <w:rPr>
                <w:rFonts w:asciiTheme="minorHAnsi" w:hAnsiTheme="minorHAnsi"/>
                <w:color w:val="505150"/>
                <w:sz w:val="18"/>
                <w:szCs w:val="16"/>
              </w:rPr>
              <w:t>Oktober</w:t>
            </w:r>
            <w:r w:rsidR="007B18DC" w:rsidRPr="0049754E">
              <w:rPr>
                <w:rFonts w:asciiTheme="minorHAnsi" w:hAnsiTheme="minorHAnsi"/>
                <w:color w:val="505150"/>
                <w:sz w:val="18"/>
                <w:szCs w:val="16"/>
              </w:rPr>
              <w:t xml:space="preserve"> </w:t>
            </w:r>
            <w:r w:rsidR="00AB5267" w:rsidRPr="0049754E">
              <w:rPr>
                <w:rFonts w:asciiTheme="minorHAnsi" w:hAnsiTheme="minorHAnsi"/>
                <w:color w:val="505150"/>
                <w:sz w:val="18"/>
                <w:szCs w:val="16"/>
              </w:rPr>
              <w:t>202</w:t>
            </w:r>
            <w:r w:rsidR="00D61170" w:rsidRPr="0049754E">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77D05C14" w14:textId="77777777" w:rsidR="0049754E" w:rsidRDefault="0049754E" w:rsidP="005317D3">
      <w:pPr>
        <w:tabs>
          <w:tab w:val="left" w:pos="3810"/>
        </w:tabs>
        <w:rPr>
          <w:rFonts w:asciiTheme="minorHAnsi" w:hAnsiTheme="minorHAnsi" w:cstheme="minorHAnsi"/>
          <w:b/>
          <w:sz w:val="36"/>
          <w:szCs w:val="36"/>
        </w:rPr>
      </w:pPr>
      <w:r w:rsidRPr="0049754E">
        <w:rPr>
          <w:rFonts w:asciiTheme="minorHAnsi" w:hAnsiTheme="minorHAnsi" w:cstheme="minorHAnsi"/>
          <w:b/>
          <w:sz w:val="36"/>
          <w:szCs w:val="36"/>
        </w:rPr>
        <w:t>Zulassungsstelle in Finsterwalde öffnet wieder am 26. Oktober</w:t>
      </w:r>
    </w:p>
    <w:p w14:paraId="2FF2257F" w14:textId="459D967B" w:rsidR="005317D3" w:rsidRPr="00222D00" w:rsidRDefault="0049754E" w:rsidP="005317D3">
      <w:pPr>
        <w:tabs>
          <w:tab w:val="left" w:pos="3810"/>
        </w:tabs>
        <w:rPr>
          <w:rFonts w:asciiTheme="minorHAnsi" w:eastAsia="Times New Roman" w:hAnsiTheme="minorHAnsi" w:cstheme="minorHAnsi"/>
          <w:bCs/>
          <w:kern w:val="0"/>
          <w:sz w:val="22"/>
          <w:szCs w:val="22"/>
        </w:rPr>
      </w:pPr>
      <w:r w:rsidRPr="0049754E">
        <w:rPr>
          <w:rFonts w:asciiTheme="minorHAnsi" w:hAnsiTheme="minorHAnsi" w:cstheme="minorHAnsi"/>
          <w:sz w:val="28"/>
          <w:szCs w:val="28"/>
        </w:rPr>
        <w:t>Schäden nach Zwischenfall im Juli behoben</w:t>
      </w:r>
      <w:r>
        <w:rPr>
          <w:rFonts w:asciiTheme="minorHAnsi" w:hAnsiTheme="minorHAnsi" w:cstheme="minorHAnsi"/>
          <w:sz w:val="28"/>
          <w:szCs w:val="28"/>
        </w:rPr>
        <w:t xml:space="preserve">/ </w:t>
      </w:r>
      <w:r w:rsidRPr="0049754E">
        <w:rPr>
          <w:rFonts w:asciiTheme="minorHAnsi" w:hAnsiTheme="minorHAnsi" w:cstheme="minorHAnsi"/>
          <w:sz w:val="28"/>
          <w:szCs w:val="28"/>
        </w:rPr>
        <w:t>Fahrzeugzulassungen und Abmeldungen wieder zu gewohnten Öffnungszeiten möglich</w:t>
      </w:r>
    </w:p>
    <w:p w14:paraId="066D4760"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p>
    <w:p w14:paraId="662C14F4"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Die Kfz-Zulassungsstelle der Kreisverwaltung Elbe-Elster in der Kirchhainer Straße 38a in Finsterwalde nimmt am Montag, 26. Oktober 2026, ihren regulären Dienstbetrieb wieder auf. Bürgerinnen und Bürger können dort ihre Fahrzeuge wieder zu den gewohnten Öffnungszeiten an- und abmelden sowie weitere Zulassungsangelegenheiten erledigen.</w:t>
      </w:r>
    </w:p>
    <w:p w14:paraId="442CD2BF"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p>
    <w:p w14:paraId="069DB7C4"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Die Zulassungsstelle war seit dem Zwischenfall am 16. Juli 2026 geschlossen. Damals war eine Mitarbeiterin des Jugendamtes in der Außenstelle der Kreisverwaltung angegriffen worden. Bei dem Vorfall wurden weitere Personen verletzt. Im Zuge der anschließenden Sicherungsmaßnahmen waren auch Teile der Zulassungsstelle in Mitleidenschaft gezogen worden. Die entstandenen Schäden sind inzwischen behoben, sodass der Dienstbetrieb wieder aufgenommen werden kann.</w:t>
      </w:r>
    </w:p>
    <w:p w14:paraId="6B9F8D87"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p>
    <w:p w14:paraId="63055E24"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Ab dem 26. Oktober gelten in Finsterwalde folgende Öffnungszeiten:</w:t>
      </w:r>
    </w:p>
    <w:p w14:paraId="5FF96CB5"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p>
    <w:p w14:paraId="7ECC4F97"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Montag: 8 bis 12 Uhr</w:t>
      </w:r>
    </w:p>
    <w:p w14:paraId="1595615B"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Dienstag: 8 bis 12 Uhr und 13 bis 18 Uhr</w:t>
      </w:r>
    </w:p>
    <w:p w14:paraId="77E96E97"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Mittwoch: geschlossen</w:t>
      </w:r>
    </w:p>
    <w:p w14:paraId="50556155"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Donnerstag: 8 bis 12 Uhr und 13 bis 16 Uhr</w:t>
      </w:r>
    </w:p>
    <w:p w14:paraId="3B35A1D1"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Freitag: 8 bis 12 Uhr</w:t>
      </w:r>
    </w:p>
    <w:p w14:paraId="138DA638" w14:textId="77777777" w:rsidR="00012FCA" w:rsidRPr="00012FCA" w:rsidRDefault="00012FCA" w:rsidP="00012FCA">
      <w:pPr>
        <w:tabs>
          <w:tab w:val="left" w:pos="3810"/>
        </w:tabs>
        <w:rPr>
          <w:rFonts w:asciiTheme="minorHAnsi" w:eastAsia="Times New Roman" w:hAnsiTheme="minorHAnsi" w:cstheme="minorHAnsi"/>
          <w:bCs/>
          <w:kern w:val="0"/>
          <w:sz w:val="22"/>
          <w:szCs w:val="22"/>
        </w:rPr>
      </w:pPr>
    </w:p>
    <w:p w14:paraId="7D1AF3E1" w14:textId="3C2E7D46" w:rsidR="005317D3" w:rsidRPr="00222D00" w:rsidRDefault="00012FCA" w:rsidP="00012FCA">
      <w:pPr>
        <w:tabs>
          <w:tab w:val="left" w:pos="3810"/>
        </w:tabs>
        <w:rPr>
          <w:rFonts w:asciiTheme="minorHAnsi" w:eastAsia="Times New Roman" w:hAnsiTheme="minorHAnsi" w:cstheme="minorHAnsi"/>
          <w:bCs/>
          <w:kern w:val="0"/>
          <w:sz w:val="22"/>
          <w:szCs w:val="22"/>
        </w:rPr>
      </w:pPr>
      <w:r w:rsidRPr="00012FCA">
        <w:rPr>
          <w:rFonts w:asciiTheme="minorHAnsi" w:eastAsia="Times New Roman" w:hAnsiTheme="minorHAnsi" w:cstheme="minorHAnsi"/>
          <w:bCs/>
          <w:kern w:val="0"/>
          <w:sz w:val="22"/>
          <w:szCs w:val="22"/>
        </w:rPr>
        <w:t>Mit der Wiedereröffnung der Zulassungsstelle steht nach den bereits erfolgten Wiederaufnahmen anderer Verwaltungsbereiche nun auch dieser Bürgerservice am Standort Finsterwalde wieder zur Verfügung. Damit ist ein weiterer Schritt zur Normalisierung des Dienstbetriebes nach dem Zwischenfall im Juli vollzogen.</w:t>
      </w:r>
    </w:p>
    <w:p w14:paraId="3CD974CE" w14:textId="77777777" w:rsidR="0049526B" w:rsidRDefault="0049526B" w:rsidP="008A4C7C">
      <w:pPr>
        <w:tabs>
          <w:tab w:val="left" w:pos="3810"/>
        </w:tabs>
        <w:rPr>
          <w:rFonts w:asciiTheme="minorHAnsi" w:hAnsiTheme="minorHAnsi" w:cstheme="minorHAnsi"/>
          <w:color w:val="000000" w:themeColor="text1"/>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8EA5E" w14:textId="77777777" w:rsidR="00A634E9" w:rsidRDefault="00A634E9" w:rsidP="00AB0289">
      <w:r>
        <w:separator/>
      </w:r>
    </w:p>
  </w:endnote>
  <w:endnote w:type="continuationSeparator" w:id="0">
    <w:p w14:paraId="75D91AE3" w14:textId="77777777" w:rsidR="00A634E9" w:rsidRDefault="00A634E9"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87263C"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C9462" w14:textId="77777777" w:rsidR="00A634E9" w:rsidRDefault="00A634E9" w:rsidP="00AB0289">
      <w:r>
        <w:separator/>
      </w:r>
    </w:p>
  </w:footnote>
  <w:footnote w:type="continuationSeparator" w:id="0">
    <w:p w14:paraId="23BD0A7B" w14:textId="77777777" w:rsidR="00A634E9" w:rsidRDefault="00A634E9"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73AA06"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463DF"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4C046A51"/>
    <w:multiLevelType w:val="hybridMultilevel"/>
    <w:tmpl w:val="6EDEB8BC"/>
    <w:lvl w:ilvl="0" w:tplc="B810E1F0">
      <w:start w:val="2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0"/>
  </w:num>
  <w:num w:numId="3" w16cid:durableId="2013334757">
    <w:abstractNumId w:val="7"/>
  </w:num>
  <w:num w:numId="4" w16cid:durableId="876116188">
    <w:abstractNumId w:val="23"/>
  </w:num>
  <w:num w:numId="5" w16cid:durableId="1832604237">
    <w:abstractNumId w:val="6"/>
  </w:num>
  <w:num w:numId="6" w16cid:durableId="1122503217">
    <w:abstractNumId w:val="33"/>
  </w:num>
  <w:num w:numId="7" w16cid:durableId="1678270512">
    <w:abstractNumId w:val="30"/>
  </w:num>
  <w:num w:numId="8" w16cid:durableId="125202367">
    <w:abstractNumId w:val="17"/>
  </w:num>
  <w:num w:numId="9" w16cid:durableId="198058038">
    <w:abstractNumId w:val="17"/>
    <w:lvlOverride w:ilvl="1">
      <w:startOverride w:val="25"/>
    </w:lvlOverride>
  </w:num>
  <w:num w:numId="10" w16cid:durableId="848258006">
    <w:abstractNumId w:val="17"/>
    <w:lvlOverride w:ilvl="1">
      <w:startOverride w:val="31"/>
    </w:lvlOverride>
  </w:num>
  <w:num w:numId="11" w16cid:durableId="2017800551">
    <w:abstractNumId w:val="15"/>
  </w:num>
  <w:num w:numId="12" w16cid:durableId="186604039">
    <w:abstractNumId w:val="4"/>
  </w:num>
  <w:num w:numId="13" w16cid:durableId="63796378">
    <w:abstractNumId w:val="2"/>
  </w:num>
  <w:num w:numId="14" w16cid:durableId="1232929576">
    <w:abstractNumId w:val="31"/>
  </w:num>
  <w:num w:numId="15" w16cid:durableId="581909660">
    <w:abstractNumId w:val="34"/>
  </w:num>
  <w:num w:numId="16" w16cid:durableId="667055109">
    <w:abstractNumId w:val="28"/>
  </w:num>
  <w:num w:numId="17" w16cid:durableId="328294157">
    <w:abstractNumId w:val="12"/>
  </w:num>
  <w:num w:numId="18" w16cid:durableId="1864787792">
    <w:abstractNumId w:val="19"/>
  </w:num>
  <w:num w:numId="19" w16cid:durableId="115759934">
    <w:abstractNumId w:val="29"/>
  </w:num>
  <w:num w:numId="20" w16cid:durableId="92746759">
    <w:abstractNumId w:val="3"/>
  </w:num>
  <w:num w:numId="21" w16cid:durableId="1729572672">
    <w:abstractNumId w:val="1"/>
  </w:num>
  <w:num w:numId="22" w16cid:durableId="1218469088">
    <w:abstractNumId w:val="18"/>
  </w:num>
  <w:num w:numId="23" w16cid:durableId="1152989948">
    <w:abstractNumId w:val="13"/>
  </w:num>
  <w:num w:numId="24" w16cid:durableId="1393626152">
    <w:abstractNumId w:val="26"/>
  </w:num>
  <w:num w:numId="25" w16cid:durableId="367528333">
    <w:abstractNumId w:val="16"/>
  </w:num>
  <w:num w:numId="26" w16cid:durableId="166558954">
    <w:abstractNumId w:val="5"/>
  </w:num>
  <w:num w:numId="27" w16cid:durableId="1500461279">
    <w:abstractNumId w:val="8"/>
  </w:num>
  <w:num w:numId="28" w16cid:durableId="1160846513">
    <w:abstractNumId w:val="25"/>
  </w:num>
  <w:num w:numId="29" w16cid:durableId="853105749">
    <w:abstractNumId w:val="32"/>
  </w:num>
  <w:num w:numId="30" w16cid:durableId="1145198282">
    <w:abstractNumId w:val="0"/>
  </w:num>
  <w:num w:numId="31" w16cid:durableId="1771273575">
    <w:abstractNumId w:val="24"/>
  </w:num>
  <w:num w:numId="32" w16cid:durableId="1852404561">
    <w:abstractNumId w:val="22"/>
  </w:num>
  <w:num w:numId="33" w16cid:durableId="661201649">
    <w:abstractNumId w:val="10"/>
  </w:num>
  <w:num w:numId="34" w16cid:durableId="853419294">
    <w:abstractNumId w:val="11"/>
  </w:num>
  <w:num w:numId="35" w16cid:durableId="596014508">
    <w:abstractNumId w:val="27"/>
  </w:num>
  <w:num w:numId="36" w16cid:durableId="339623034">
    <w:abstractNumId w:val="14"/>
  </w:num>
  <w:num w:numId="37" w16cid:durableId="951128991">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2FCA"/>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67A9B"/>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27D3"/>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1F447F"/>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0CC5"/>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9754E"/>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306FB"/>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58B"/>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071E0"/>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4E9"/>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589"/>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44AB"/>
    <w:rsid w:val="00B96245"/>
    <w:rsid w:val="00B96FF1"/>
    <w:rsid w:val="00BA160F"/>
    <w:rsid w:val="00BA2F54"/>
    <w:rsid w:val="00BA5C30"/>
    <w:rsid w:val="00BA674E"/>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4BE"/>
    <w:rsid w:val="00BF1AC5"/>
    <w:rsid w:val="00BF3112"/>
    <w:rsid w:val="00BF4895"/>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259</Words>
  <Characters>1637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4</cp:revision>
  <cp:lastPrinted>2024-01-24T09:37:00Z</cp:lastPrinted>
  <dcterms:created xsi:type="dcterms:W3CDTF">2026-10-22T13:09:00Z</dcterms:created>
  <dcterms:modified xsi:type="dcterms:W3CDTF">2026-10-22T14:01:00Z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