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64C388D9"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705DEB">
              <w:rPr>
                <w:rFonts w:eastAsia="Times New Roman"/>
                <w:b/>
              </w:rPr>
              <w:t>9</w:t>
            </w:r>
            <w:r w:rsidR="00A9263A" w:rsidRPr="00D670CF">
              <w:rPr>
                <w:rFonts w:eastAsia="Times New Roman"/>
                <w:b/>
              </w:rPr>
              <w:t>/</w:t>
            </w:r>
            <w:r w:rsidR="00705DEB">
              <w:rPr>
                <w:rFonts w:eastAsia="Times New Roman"/>
                <w:b/>
              </w:rPr>
              <w:t>0</w:t>
            </w:r>
            <w:r w:rsidR="000B4E7B">
              <w:rPr>
                <w:rFonts w:eastAsia="Times New Roman"/>
                <w:b/>
              </w:rPr>
              <w:t>7</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300D4777"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0B4E7B">
              <w:rPr>
                <w:rFonts w:eastAsia="Times New Roman" w:cs="Tahoma"/>
                <w:noProof/>
                <w:sz w:val="16"/>
                <w:szCs w:val="16"/>
              </w:rPr>
              <w:t>9. September 2026</w:t>
            </w:r>
            <w:r w:rsidRPr="00D670CF">
              <w:rPr>
                <w:rFonts w:eastAsia="Times New Roman" w:cs="Tahoma"/>
                <w:b/>
                <w:noProof/>
                <w:sz w:val="16"/>
                <w:szCs w:val="16"/>
              </w:rPr>
              <w:fldChar w:fldCharType="end"/>
            </w:r>
          </w:p>
        </w:tc>
      </w:tr>
    </w:tbl>
    <w:p w14:paraId="3FC1F5E6" w14:textId="77777777" w:rsidR="009B0388" w:rsidRDefault="009B0388" w:rsidP="0012507F"/>
    <w:p w14:paraId="46C8BA83" w14:textId="77777777" w:rsidR="008F62B1" w:rsidRDefault="008F62B1" w:rsidP="0012507F"/>
    <w:p w14:paraId="55E92DC5" w14:textId="77777777" w:rsidR="000B4E7B" w:rsidRPr="009154AB" w:rsidRDefault="000B4E7B" w:rsidP="000B4E7B">
      <w:pPr>
        <w:rPr>
          <w:b/>
          <w:bCs/>
          <w:sz w:val="36"/>
          <w:szCs w:val="36"/>
        </w:rPr>
      </w:pPr>
      <w:r w:rsidRPr="009154AB">
        <w:rPr>
          <w:b/>
          <w:bCs/>
          <w:sz w:val="36"/>
          <w:szCs w:val="36"/>
        </w:rPr>
        <w:t>Weitere Untersuchungen für eine schrittweise Rückkehr ins Gymnasium</w:t>
      </w:r>
    </w:p>
    <w:p w14:paraId="6D8DD387" w14:textId="77777777" w:rsidR="000B4E7B" w:rsidRPr="009154AB" w:rsidRDefault="000B4E7B" w:rsidP="000B4E7B">
      <w:pPr>
        <w:rPr>
          <w:sz w:val="18"/>
          <w:szCs w:val="18"/>
        </w:rPr>
      </w:pPr>
      <w:r w:rsidRPr="009154AB">
        <w:rPr>
          <w:sz w:val="28"/>
          <w:szCs w:val="28"/>
        </w:rPr>
        <w:t xml:space="preserve">Neue Messungen sollen zusätzliche Freigaben ermöglichen / </w:t>
      </w:r>
      <w:r w:rsidRPr="00665ACD">
        <w:rPr>
          <w:sz w:val="28"/>
          <w:szCs w:val="28"/>
        </w:rPr>
        <w:t>Präsenzunterricht läuft in Ausweichräumen weiter</w:t>
      </w:r>
    </w:p>
    <w:p w14:paraId="74F8D0A2" w14:textId="77777777" w:rsidR="000B4E7B" w:rsidRDefault="000B4E7B" w:rsidP="000B4E7B"/>
    <w:p w14:paraId="0868DAF4" w14:textId="77777777" w:rsidR="000B4E7B" w:rsidRDefault="000B4E7B" w:rsidP="000B4E7B">
      <w:r w:rsidRPr="00A527D0">
        <w:t xml:space="preserve">Der Präsenzunterricht für die Schülerinnen und Schüler des Philipp-Melanchthon-Gymnasiums in Herzberg läuft weiterhin in mehreren Räumlichkeiten. Sechs Räume im Schulgebäude sind von der derzeitigen Sperrung nicht betroffen und können für den Unterricht genutzt werden. Darüber hinaus stehen Räume der Kreisverwaltung und der Stadt Herzberg zur Verfügung, darunter die Beratungsräume der Kreisverwaltung in der Nordpromenade, der Ludwig-Jahn-Straße und der </w:t>
      </w:r>
      <w:proofErr w:type="spellStart"/>
      <w:r w:rsidRPr="00A527D0">
        <w:t>Grochwitzer</w:t>
      </w:r>
      <w:proofErr w:type="spellEnd"/>
      <w:r w:rsidRPr="00A527D0">
        <w:t xml:space="preserve"> Straße. </w:t>
      </w:r>
    </w:p>
    <w:p w14:paraId="39A47F1C" w14:textId="77777777" w:rsidR="000B4E7B" w:rsidRDefault="000B4E7B" w:rsidP="000B4E7B">
      <w:r>
        <w:t>Währenddessen laufen die Untersuchungen der Raumluft im Schulgebäude weiter. Die für Dienstag geplante weitere Messung der Raumluft ist inzwischen erfolgt. Auf Grundlage der bisherigen Ergebnisse wurden zusätzliche Messpunkte festgelegt. An diesen wird am kommenden Freitag eine weitere Messung durchgeführt. Die zusätzlichen Messungen sollen auch dazu beitragen, gegebenenfalls weitere Räume im Schulgebäude vorzeitig für den Unterricht freigeben zu können. Mit den Ergebnissen ist frühestens Ende der kommenden Woche zu rechnen.</w:t>
      </w:r>
    </w:p>
    <w:p w14:paraId="76AD1F0C" w14:textId="77777777" w:rsidR="000B4E7B" w:rsidRDefault="000B4E7B" w:rsidP="000B4E7B">
      <w:r>
        <w:t xml:space="preserve">Am Montag fand zudem eine kombinierte Schul- und Elternkonferenz statt, die von Schulleiterin Dr. Barbara Pietzonka geleitet wurde. Daran nahmen Vertreterinnen und Vertreter der Eltern- und Schülerschaft, des Lehrerkollegiums sowie Landrat Marcel Schmidt und weitere Vertreter des Landkreises teil. Im Mittelpunkt </w:t>
      </w:r>
      <w:proofErr w:type="gramStart"/>
      <w:r>
        <w:t>standen</w:t>
      </w:r>
      <w:proofErr w:type="gramEnd"/>
      <w:r>
        <w:t xml:space="preserve"> die Informationsweitergabe der aktuellen Situation am Gymnasium und die weitere Organisation des Unterrichts.</w:t>
      </w:r>
    </w:p>
    <w:p w14:paraId="6A8D134E" w14:textId="77777777" w:rsidR="000B4E7B" w:rsidRPr="00D0025A" w:rsidRDefault="000B4E7B" w:rsidP="000B4E7B">
      <w:r>
        <w:t>„Wir unternehmen gemeinsam alles, was möglich ist, damit die Schülerinnen und Schüler weiterhin gute Bedingungen für ihren Unterricht haben und ihre Ausbildung ohne unnötige Unterbrechungen fortsetzen können. Gleichzeitig arbeiten wir daran, dass der Unterricht so bald wie möglich wieder am Philipp-Melanchthon-Gymnasium stattfinden kann. Dafür werden wir die weiteren Untersuchungsergebnisse sorgfältig auswerten und die notwendigen Schritte gemeinsam abstimmen“, sagt Landrat Marcel Schmidt.</w:t>
      </w:r>
    </w:p>
    <w:p w14:paraId="6D0D8893" w14:textId="77777777" w:rsidR="003F3320" w:rsidRDefault="003F3320">
      <w:pPr>
        <w:widowControl/>
        <w:jc w:val="left"/>
      </w:pPr>
    </w:p>
    <w:p w14:paraId="501AF96C" w14:textId="77777777" w:rsidR="00D238B8" w:rsidRDefault="00D238B8">
      <w:pPr>
        <w:widowControl/>
        <w:jc w:val="left"/>
      </w:pPr>
    </w:p>
    <w:p w14:paraId="4D7FDCD2" w14:textId="66747A23" w:rsidR="00E95145" w:rsidRPr="00D670CF" w:rsidRDefault="00E95145" w:rsidP="00E95145">
      <w:r w:rsidRPr="00D670CF">
        <w:t>Im Auftrag</w:t>
      </w:r>
    </w:p>
    <w:p w14:paraId="74632469" w14:textId="77777777" w:rsidR="00E95145" w:rsidRDefault="00E95145" w:rsidP="00E95145"/>
    <w:p w14:paraId="519AF697" w14:textId="77777777" w:rsidR="002C6885" w:rsidRPr="00D670CF" w:rsidRDefault="002C6885" w:rsidP="00E95145"/>
    <w:p w14:paraId="5DA677DC" w14:textId="77777777" w:rsidR="00E95145" w:rsidRDefault="00E95145" w:rsidP="00E95145">
      <w:r w:rsidRPr="00D670CF">
        <w:t>Tilo Wanka</w:t>
      </w:r>
      <w:r w:rsidRPr="00E95145">
        <w:t xml:space="preserve"> </w:t>
      </w:r>
    </w:p>
    <w:p w14:paraId="52E64EBD" w14:textId="546780AC" w:rsidR="00E47320" w:rsidRPr="00D670CF" w:rsidRDefault="00C10F08" w:rsidP="00E95145">
      <w:proofErr w:type="gramStart"/>
      <w:r w:rsidRPr="00D670CF">
        <w:t>SB Medienservice</w:t>
      </w:r>
      <w:proofErr w:type="gramEnd"/>
    </w:p>
    <w:sectPr w:rsidR="00E47320"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399DC" w14:textId="77777777" w:rsidR="006B6ED9" w:rsidRDefault="006B6ED9" w:rsidP="00AB0289">
      <w:r>
        <w:separator/>
      </w:r>
    </w:p>
  </w:endnote>
  <w:endnote w:type="continuationSeparator" w:id="0">
    <w:p w14:paraId="6D23D775" w14:textId="77777777" w:rsidR="006B6ED9" w:rsidRDefault="006B6ED9"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432D" w14:textId="77777777" w:rsidR="006B6ED9" w:rsidRDefault="006B6ED9" w:rsidP="00AB0289">
      <w:r>
        <w:separator/>
      </w:r>
    </w:p>
  </w:footnote>
  <w:footnote w:type="continuationSeparator" w:id="0">
    <w:p w14:paraId="08D8E19B" w14:textId="77777777" w:rsidR="006B6ED9" w:rsidRDefault="006B6ED9"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066E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653B"/>
    <w:rsid w:val="001668D8"/>
    <w:rsid w:val="0016698C"/>
    <w:rsid w:val="00171889"/>
    <w:rsid w:val="00171D53"/>
    <w:rsid w:val="001720B0"/>
    <w:rsid w:val="001722B0"/>
    <w:rsid w:val="0017248E"/>
    <w:rsid w:val="00172FB0"/>
    <w:rsid w:val="001735C4"/>
    <w:rsid w:val="00173ADE"/>
    <w:rsid w:val="00175752"/>
    <w:rsid w:val="00177B79"/>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6007"/>
    <w:rsid w:val="002F6AE5"/>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FAB"/>
    <w:rsid w:val="003E7270"/>
    <w:rsid w:val="003E7F77"/>
    <w:rsid w:val="003F050E"/>
    <w:rsid w:val="003F0D9D"/>
    <w:rsid w:val="003F209B"/>
    <w:rsid w:val="003F2134"/>
    <w:rsid w:val="003F3320"/>
    <w:rsid w:val="003F6695"/>
    <w:rsid w:val="003F7D49"/>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FFD"/>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7B4"/>
    <w:rsid w:val="00772CD5"/>
    <w:rsid w:val="007762D2"/>
    <w:rsid w:val="00776F9C"/>
    <w:rsid w:val="00777119"/>
    <w:rsid w:val="00780FA2"/>
    <w:rsid w:val="007811ED"/>
    <w:rsid w:val="007813EF"/>
    <w:rsid w:val="00781939"/>
    <w:rsid w:val="00784994"/>
    <w:rsid w:val="00786005"/>
    <w:rsid w:val="007860D5"/>
    <w:rsid w:val="00786F5C"/>
    <w:rsid w:val="007875E6"/>
    <w:rsid w:val="007929BA"/>
    <w:rsid w:val="00792C97"/>
    <w:rsid w:val="00793557"/>
    <w:rsid w:val="007940B1"/>
    <w:rsid w:val="00795065"/>
    <w:rsid w:val="00796379"/>
    <w:rsid w:val="007976B1"/>
    <w:rsid w:val="007A0252"/>
    <w:rsid w:val="007A4FFF"/>
    <w:rsid w:val="007A61C9"/>
    <w:rsid w:val="007A6DC0"/>
    <w:rsid w:val="007B11B5"/>
    <w:rsid w:val="007B2BA4"/>
    <w:rsid w:val="007B2E5B"/>
    <w:rsid w:val="007B7D6A"/>
    <w:rsid w:val="007C1E77"/>
    <w:rsid w:val="007C2D85"/>
    <w:rsid w:val="007C3B30"/>
    <w:rsid w:val="007C4122"/>
    <w:rsid w:val="007C5894"/>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2D94"/>
    <w:rsid w:val="008346FC"/>
    <w:rsid w:val="00835943"/>
    <w:rsid w:val="00836111"/>
    <w:rsid w:val="00836C69"/>
    <w:rsid w:val="00836D40"/>
    <w:rsid w:val="0083725D"/>
    <w:rsid w:val="008373CD"/>
    <w:rsid w:val="00842108"/>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2911"/>
    <w:rsid w:val="00995DEF"/>
    <w:rsid w:val="009A094C"/>
    <w:rsid w:val="009A1AF9"/>
    <w:rsid w:val="009A2A38"/>
    <w:rsid w:val="009A3FB5"/>
    <w:rsid w:val="009A5967"/>
    <w:rsid w:val="009A599C"/>
    <w:rsid w:val="009B0388"/>
    <w:rsid w:val="009B0808"/>
    <w:rsid w:val="009B0C63"/>
    <w:rsid w:val="009B1BDB"/>
    <w:rsid w:val="009B3A6B"/>
    <w:rsid w:val="009B4C1C"/>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B3403"/>
    <w:rsid w:val="00CB741F"/>
    <w:rsid w:val="00CB79D0"/>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38B8"/>
    <w:rsid w:val="00D25013"/>
    <w:rsid w:val="00D25EB1"/>
    <w:rsid w:val="00D263C2"/>
    <w:rsid w:val="00D31454"/>
    <w:rsid w:val="00D317E4"/>
    <w:rsid w:val="00D32B3D"/>
    <w:rsid w:val="00D330FF"/>
    <w:rsid w:val="00D356BB"/>
    <w:rsid w:val="00D35EF1"/>
    <w:rsid w:val="00D37ECF"/>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5758"/>
    <w:rsid w:val="00EF6451"/>
    <w:rsid w:val="00EF76B4"/>
    <w:rsid w:val="00F00A58"/>
    <w:rsid w:val="00F020DD"/>
    <w:rsid w:val="00F02B74"/>
    <w:rsid w:val="00F03E7A"/>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341</Words>
  <Characters>2154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3</cp:revision>
  <cp:lastPrinted>2026-02-02T12:39:00Z</cp:lastPrinted>
  <dcterms:created xsi:type="dcterms:W3CDTF">2026-09-09T11:24:00Z</dcterms:created>
  <dcterms:modified xsi:type="dcterms:W3CDTF">2026-09-09T11:26:00Z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