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18" w:type="dxa"/>
        <w:tblLayout w:type="fixed"/>
        <w:tblCellMar>
          <w:left w:w="70" w:type="dxa"/>
          <w:right w:w="70" w:type="dxa"/>
        </w:tblCellMar>
        <w:tblLook w:val="0000" w:firstRow="0" w:lastRow="0" w:firstColumn="0" w:lastColumn="0" w:noHBand="0" w:noVBand="0"/>
      </w:tblPr>
      <w:tblGrid>
        <w:gridCol w:w="7016"/>
        <w:gridCol w:w="3402"/>
      </w:tblGrid>
      <w:tr w:rsidR="001279C0" w14:paraId="106A5A56" w14:textId="77777777" w:rsidTr="00FD082F">
        <w:trPr>
          <w:trHeight w:val="2282"/>
        </w:trPr>
        <w:tc>
          <w:tcPr>
            <w:tcW w:w="7016" w:type="dxa"/>
          </w:tcPr>
          <w:p w14:paraId="79CC590A" w14:textId="77777777" w:rsidR="001279C0" w:rsidRDefault="001279C0" w:rsidP="009A64AC">
            <w:pPr>
              <w:pStyle w:val="Kopfzeile"/>
              <w:tabs>
                <w:tab w:val="clear" w:pos="4536"/>
                <w:tab w:val="clear" w:pos="9072"/>
                <w:tab w:val="left" w:pos="7938"/>
              </w:tabs>
              <w:ind w:right="71"/>
              <w:jc w:val="right"/>
            </w:pPr>
            <w:r>
              <w:rPr>
                <w:rFonts w:ascii="Frutiger LT 55 Roman" w:hAnsi="Frutiger LT 55 Roman"/>
                <w:noProof/>
                <w:sz w:val="14"/>
              </w:rPr>
              <w:drawing>
                <wp:inline distT="0" distB="0" distL="0" distR="0" wp14:anchorId="343336FB" wp14:editId="2BD101B1">
                  <wp:extent cx="2438400" cy="581025"/>
                  <wp:effectExtent l="19050" t="0" r="0" b="0"/>
                  <wp:docPr id="2" name="Bild 1" descr="Logodreieichneu_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dreieichneu_sw"/>
                          <pic:cNvPicPr>
                            <a:picLocks noChangeAspect="1" noChangeArrowheads="1"/>
                          </pic:cNvPicPr>
                        </pic:nvPicPr>
                        <pic:blipFill>
                          <a:blip r:embed="rId7" cstate="print"/>
                          <a:srcRect/>
                          <a:stretch>
                            <a:fillRect/>
                          </a:stretch>
                        </pic:blipFill>
                        <pic:spPr bwMode="auto">
                          <a:xfrm>
                            <a:off x="0" y="0"/>
                            <a:ext cx="2438400" cy="581025"/>
                          </a:xfrm>
                          <a:prstGeom prst="rect">
                            <a:avLst/>
                          </a:prstGeom>
                          <a:noFill/>
                          <a:ln w="9525">
                            <a:noFill/>
                            <a:miter lim="800000"/>
                            <a:headEnd/>
                            <a:tailEnd/>
                          </a:ln>
                        </pic:spPr>
                      </pic:pic>
                    </a:graphicData>
                  </a:graphic>
                </wp:inline>
              </w:drawing>
            </w:r>
          </w:p>
        </w:tc>
        <w:tc>
          <w:tcPr>
            <w:tcW w:w="3402" w:type="dxa"/>
          </w:tcPr>
          <w:p w14:paraId="2F80D330" w14:textId="77777777" w:rsidR="001279C0" w:rsidRDefault="001279C0" w:rsidP="009A64AC">
            <w:pPr>
              <w:tabs>
                <w:tab w:val="left" w:pos="1134"/>
                <w:tab w:val="left" w:pos="7230"/>
              </w:tabs>
              <w:rPr>
                <w:rFonts w:ascii="Frutiger LT 55 Roman" w:hAnsi="Frutiger LT 55 Roman"/>
                <w:b/>
                <w:sz w:val="18"/>
              </w:rPr>
            </w:pPr>
          </w:p>
          <w:p w14:paraId="7C32AA55" w14:textId="77777777" w:rsidR="001279C0" w:rsidRDefault="001279C0" w:rsidP="009A64AC">
            <w:pPr>
              <w:tabs>
                <w:tab w:val="left" w:pos="7230"/>
              </w:tabs>
              <w:rPr>
                <w:rFonts w:ascii="Frutiger LT 55 Roman" w:hAnsi="Frutiger LT 55 Roman"/>
                <w:sz w:val="18"/>
              </w:rPr>
            </w:pPr>
          </w:p>
          <w:p w14:paraId="3EBD6D2C" w14:textId="77777777" w:rsidR="001279C0" w:rsidRDefault="001279C0" w:rsidP="009A64AC">
            <w:pPr>
              <w:tabs>
                <w:tab w:val="left" w:pos="2770"/>
                <w:tab w:val="left" w:pos="7230"/>
              </w:tabs>
              <w:rPr>
                <w:rFonts w:ascii="Frutiger LT 55 Roman" w:hAnsi="Frutiger LT 55 Roman"/>
                <w:sz w:val="14"/>
              </w:rPr>
            </w:pPr>
            <w:r>
              <w:rPr>
                <w:rFonts w:ascii="Frutiger LT 45 Light" w:hAnsi="Frutiger LT 45 Light"/>
                <w:b/>
                <w:sz w:val="14"/>
              </w:rPr>
              <w:t xml:space="preserve">Stadt Dreieich </w:t>
            </w:r>
            <w:r w:rsidRPr="00EA197B">
              <w:rPr>
                <w:rFonts w:ascii="Frutiger LT 45 Light" w:hAnsi="Frutiger LT 45 Light"/>
                <w:b/>
                <w:sz w:val="14"/>
              </w:rPr>
              <w:sym w:font="Symbol" w:char="F0D7"/>
            </w:r>
            <w:r w:rsidRPr="00EA197B">
              <w:rPr>
                <w:rFonts w:ascii="Frutiger LT 45 Light" w:hAnsi="Frutiger LT 45 Light"/>
                <w:b/>
                <w:sz w:val="14"/>
              </w:rPr>
              <w:t xml:space="preserve"> Der</w:t>
            </w:r>
            <w:r>
              <w:rPr>
                <w:rFonts w:ascii="Frutiger LT 45 Light" w:hAnsi="Frutiger LT 45 Light"/>
                <w:b/>
                <w:sz w:val="14"/>
              </w:rPr>
              <w:t xml:space="preserve"> Magistrat</w:t>
            </w:r>
            <w:r>
              <w:rPr>
                <w:rFonts w:ascii="Frutiger LT 55 Roman" w:hAnsi="Frutiger LT 55 Roman"/>
                <w:sz w:val="16"/>
              </w:rPr>
              <w:tab/>
            </w:r>
          </w:p>
          <w:p w14:paraId="0412193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Kommunikation &amp; Bürgerbeteiligung</w:t>
            </w:r>
            <w:r>
              <w:rPr>
                <w:rFonts w:ascii="Frutiger LT 55 Roman" w:hAnsi="Frutiger LT 55 Roman"/>
                <w:sz w:val="14"/>
              </w:rPr>
              <w:br/>
              <w:t>Ihre Ansprechpartnerin ist</w:t>
            </w:r>
            <w:r w:rsidRPr="00EA197B">
              <w:rPr>
                <w:rFonts w:ascii="Frutiger LT 55 Roman" w:hAnsi="Frutiger LT 55 Roman"/>
                <w:sz w:val="14"/>
              </w:rPr>
              <w:t xml:space="preserve">:  </w:t>
            </w:r>
          </w:p>
          <w:p w14:paraId="455DF97E"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Claudia Scheibel</w:t>
            </w:r>
          </w:p>
          <w:p w14:paraId="41393E8D" w14:textId="77777777" w:rsidR="001279C0" w:rsidRDefault="001279C0" w:rsidP="009A64AC">
            <w:pPr>
              <w:tabs>
                <w:tab w:val="left" w:pos="7230"/>
              </w:tabs>
              <w:rPr>
                <w:rFonts w:ascii="Frutiger LT 55 Roman" w:hAnsi="Frutiger LT 55 Roman"/>
                <w:sz w:val="14"/>
              </w:rPr>
            </w:pPr>
          </w:p>
          <w:p w14:paraId="4C2170A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 xml:space="preserve">Hauptstraße 45  </w:t>
            </w:r>
            <w:r w:rsidRPr="00EA197B">
              <w:rPr>
                <w:rFonts w:ascii="Frutiger LT 55 Roman" w:hAnsi="Frutiger LT 55 Roman"/>
                <w:sz w:val="14"/>
              </w:rPr>
              <w:sym w:font="Symbol" w:char="F0D7"/>
            </w:r>
            <w:r w:rsidRPr="00EA197B">
              <w:rPr>
                <w:rFonts w:ascii="Frutiger LT 55 Roman" w:hAnsi="Frutiger LT 55 Roman"/>
                <w:sz w:val="14"/>
              </w:rPr>
              <w:t xml:space="preserve">  63303</w:t>
            </w:r>
            <w:r>
              <w:rPr>
                <w:rFonts w:ascii="Frutiger LT 55 Roman" w:hAnsi="Frutiger LT 55 Roman"/>
                <w:sz w:val="14"/>
              </w:rPr>
              <w:t xml:space="preserve"> Dreieich</w:t>
            </w:r>
          </w:p>
          <w:p w14:paraId="39EB90CF"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Telefon:</w:t>
            </w:r>
            <w:r>
              <w:rPr>
                <w:rFonts w:ascii="Arial" w:hAnsi="Arial"/>
                <w:sz w:val="22"/>
              </w:rPr>
              <w:t xml:space="preserve"> </w:t>
            </w:r>
            <w:r>
              <w:rPr>
                <w:rFonts w:ascii="Arial" w:hAnsi="Arial"/>
                <w:sz w:val="22"/>
              </w:rPr>
              <w:tab/>
            </w:r>
            <w:r>
              <w:rPr>
                <w:rFonts w:ascii="Frutiger LT 55 Roman" w:hAnsi="Frutiger LT 55 Roman"/>
                <w:sz w:val="14"/>
              </w:rPr>
              <w:t>+49 (0) 6103 - 601-190, -191</w:t>
            </w:r>
          </w:p>
          <w:p w14:paraId="1D1F1C62"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Zentrale:</w:t>
            </w:r>
            <w:r>
              <w:rPr>
                <w:rFonts w:ascii="Arial" w:hAnsi="Arial"/>
                <w:sz w:val="22"/>
              </w:rPr>
              <w:t xml:space="preserve"> </w:t>
            </w:r>
            <w:r>
              <w:rPr>
                <w:rFonts w:ascii="Arial" w:hAnsi="Arial"/>
                <w:sz w:val="22"/>
              </w:rPr>
              <w:tab/>
            </w:r>
            <w:r>
              <w:rPr>
                <w:rFonts w:ascii="Frutiger LT 55 Roman" w:hAnsi="Frutiger LT 55 Roman"/>
                <w:sz w:val="14"/>
              </w:rPr>
              <w:t xml:space="preserve">+49 (0) 6103 - 601-0 </w:t>
            </w:r>
          </w:p>
          <w:p w14:paraId="4103DEF3"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E-Mail:</w:t>
            </w:r>
            <w:r>
              <w:rPr>
                <w:rFonts w:ascii="Arial" w:hAnsi="Arial"/>
                <w:sz w:val="22"/>
              </w:rPr>
              <w:t xml:space="preserve"> </w:t>
            </w:r>
            <w:r>
              <w:rPr>
                <w:rFonts w:ascii="Arial" w:hAnsi="Arial"/>
                <w:sz w:val="22"/>
              </w:rPr>
              <w:tab/>
            </w:r>
            <w:r>
              <w:rPr>
                <w:rFonts w:ascii="Frutiger LT 55 Roman" w:hAnsi="Frutiger LT 55 Roman"/>
                <w:sz w:val="14"/>
              </w:rPr>
              <w:t>presse@dreieich.de</w:t>
            </w:r>
          </w:p>
          <w:p w14:paraId="4C8CF44E" w14:textId="77777777" w:rsidR="001279C0" w:rsidRDefault="001279C0"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sz w:val="14"/>
              </w:rPr>
              <w:t>Internet:</w:t>
            </w:r>
            <w:bookmarkStart w:id="0" w:name="_Hlt32215614"/>
            <w:r>
              <w:rPr>
                <w:rFonts w:ascii="Arial" w:hAnsi="Arial"/>
                <w:sz w:val="22"/>
              </w:rPr>
              <w:t xml:space="preserve"> </w:t>
            </w:r>
            <w:r>
              <w:rPr>
                <w:rFonts w:ascii="Arial" w:hAnsi="Arial"/>
                <w:sz w:val="22"/>
              </w:rPr>
              <w:tab/>
            </w:r>
            <w:hyperlink r:id="rId8" w:history="1">
              <w:r w:rsidR="00A838BA" w:rsidRPr="006441CE">
                <w:rPr>
                  <w:rStyle w:val="Hyperlink"/>
                  <w:rFonts w:ascii="Frutiger LT 55 Roman" w:hAnsi="Frutiger LT 55 Roman"/>
                  <w:sz w:val="14"/>
                </w:rPr>
                <w:t>www.dreieich.de</w:t>
              </w:r>
            </w:hyperlink>
            <w:bookmarkEnd w:id="0"/>
          </w:p>
          <w:p w14:paraId="568540FB" w14:textId="77777777" w:rsidR="00A838BA" w:rsidRDefault="003D58B3"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noProof/>
                <w:sz w:val="14"/>
              </w:rPr>
              <w:drawing>
                <wp:inline distT="0" distB="0" distL="0" distR="0" wp14:anchorId="0C3ABA39" wp14:editId="4406C4CB">
                  <wp:extent cx="96210" cy="9621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51309.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262" cy="121262"/>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B88067" wp14:editId="0B22D566">
                  <wp:extent cx="100361" cy="100361"/>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11149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1628" cy="111628"/>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6165B2" wp14:editId="7D874DFA">
                  <wp:extent cx="100361" cy="100361"/>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inkedin (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525" cy="120525"/>
                          </a:xfrm>
                          <a:prstGeom prst="rect">
                            <a:avLst/>
                          </a:prstGeom>
                        </pic:spPr>
                      </pic:pic>
                    </a:graphicData>
                  </a:graphic>
                </wp:inline>
              </w:drawing>
            </w:r>
            <w:r w:rsidR="00EE385F">
              <w:rPr>
                <w:rFonts w:ascii="Frutiger LT 55 Roman" w:hAnsi="Frutiger LT 55 Roman"/>
                <w:sz w:val="14"/>
              </w:rPr>
              <w:tab/>
            </w:r>
            <w:r w:rsidR="00EE385F" w:rsidRPr="005B1AE6">
              <w:rPr>
                <w:rFonts w:ascii="Frutiger LT 55 Roman" w:hAnsi="Frutiger LT 55 Roman"/>
                <w:sz w:val="14"/>
                <w:lang w:val="it-IT"/>
              </w:rPr>
              <w:t>@mein3eich</w:t>
            </w:r>
          </w:p>
          <w:p w14:paraId="511AC58F" w14:textId="77777777" w:rsidR="00A838BA" w:rsidRDefault="00A838BA" w:rsidP="009A64AC">
            <w:pPr>
              <w:pStyle w:val="Kopfzeile"/>
              <w:tabs>
                <w:tab w:val="clear" w:pos="4536"/>
                <w:tab w:val="clear" w:pos="9072"/>
                <w:tab w:val="left" w:pos="780"/>
                <w:tab w:val="left" w:pos="7938"/>
              </w:tabs>
              <w:rPr>
                <w:rFonts w:ascii="Frutiger LT 55 Roman" w:hAnsi="Frutiger LT 55 Roman"/>
                <w:sz w:val="14"/>
              </w:rPr>
            </w:pPr>
          </w:p>
          <w:p w14:paraId="0B19D9C4" w14:textId="3BCD31B6" w:rsidR="001279C0" w:rsidRDefault="00ED1C7B" w:rsidP="009A64AC">
            <w:pPr>
              <w:pStyle w:val="Kopfzeile"/>
              <w:tabs>
                <w:tab w:val="clear" w:pos="4536"/>
                <w:tab w:val="clear" w:pos="9072"/>
                <w:tab w:val="left" w:pos="1565"/>
                <w:tab w:val="left" w:pos="7173"/>
                <w:tab w:val="left" w:pos="7230"/>
                <w:tab w:val="right" w:pos="9781"/>
              </w:tabs>
              <w:rPr>
                <w:rFonts w:ascii="Frutiger LT 45 Light" w:hAnsi="Frutiger LT 45 Light"/>
                <w:b/>
                <w:sz w:val="18"/>
              </w:rPr>
            </w:pPr>
            <w:r>
              <w:rPr>
                <w:rFonts w:ascii="Frutiger LT 45 Light" w:hAnsi="Frutiger LT 45 Light"/>
                <w:b/>
                <w:sz w:val="18"/>
              </w:rPr>
              <w:t xml:space="preserve">Medieninfo: </w:t>
            </w:r>
            <w:r w:rsidR="001279C0">
              <w:rPr>
                <w:rFonts w:ascii="Frutiger LT 45 Light" w:hAnsi="Frutiger LT 45 Light"/>
                <w:b/>
                <w:sz w:val="18"/>
              </w:rPr>
              <w:t>2</w:t>
            </w:r>
            <w:r w:rsidR="002C4FFA">
              <w:rPr>
                <w:rFonts w:ascii="Frutiger LT 45 Light" w:hAnsi="Frutiger LT 45 Light"/>
                <w:b/>
                <w:sz w:val="18"/>
              </w:rPr>
              <w:t>6</w:t>
            </w:r>
            <w:r w:rsidR="001279C0">
              <w:rPr>
                <w:rFonts w:ascii="Frutiger LT 45 Light" w:hAnsi="Frutiger LT 45 Light"/>
                <w:b/>
                <w:sz w:val="18"/>
              </w:rPr>
              <w:t>-</w:t>
            </w:r>
            <w:r w:rsidR="006444BA">
              <w:rPr>
                <w:rFonts w:ascii="Frutiger LT 45 Light" w:hAnsi="Frutiger LT 45 Light"/>
                <w:b/>
                <w:sz w:val="18"/>
              </w:rPr>
              <w:t>139</w:t>
            </w:r>
            <w:r w:rsidR="00932638">
              <w:rPr>
                <w:rFonts w:ascii="Frutiger LT 45 Light" w:hAnsi="Frutiger LT 45 Light"/>
                <w:b/>
                <w:vanish/>
                <w:sz w:val="18"/>
              </w:rPr>
              <w:fldChar w:fldCharType="begin"/>
            </w:r>
            <w:r w:rsidR="001279C0">
              <w:rPr>
                <w:rFonts w:ascii="Frutiger LT 45 Light" w:hAnsi="Frutiger LT 45 Light"/>
                <w:b/>
                <w:vanish/>
                <w:sz w:val="18"/>
              </w:rPr>
              <w:instrText xml:space="preserve">  </w:instrText>
            </w:r>
            <w:r w:rsidR="00932638">
              <w:rPr>
                <w:rFonts w:ascii="Frutiger LT 45 Light" w:hAnsi="Frutiger LT 45 Light"/>
                <w:b/>
                <w:vanish/>
                <w:sz w:val="18"/>
              </w:rPr>
              <w:fldChar w:fldCharType="end"/>
            </w:r>
          </w:p>
          <w:p w14:paraId="79C3ED5F" w14:textId="1DD4AB18" w:rsidR="001279C0" w:rsidRPr="0036409A" w:rsidRDefault="005A398D" w:rsidP="00EE4AFD">
            <w:pPr>
              <w:pStyle w:val="Kopfzeile"/>
              <w:tabs>
                <w:tab w:val="clear" w:pos="4536"/>
                <w:tab w:val="clear" w:pos="9072"/>
                <w:tab w:val="left" w:pos="0"/>
                <w:tab w:val="left" w:pos="781"/>
                <w:tab w:val="left" w:pos="7938"/>
              </w:tabs>
              <w:rPr>
                <w:rFonts w:ascii="Frutiger LT 45 Light" w:hAnsi="Frutiger LT 45 Light"/>
                <w:b/>
                <w:sz w:val="18"/>
              </w:rPr>
            </w:pPr>
            <w:r>
              <w:rPr>
                <w:rFonts w:ascii="Frutiger LT 45 Light" w:hAnsi="Frutiger LT 45 Light"/>
                <w:b/>
                <w:sz w:val="18"/>
              </w:rPr>
              <w:t>Datum</w:t>
            </w:r>
            <w:r w:rsidRPr="007968B7">
              <w:rPr>
                <w:rFonts w:ascii="Frutiger LT 45 Light" w:hAnsi="Frutiger LT 45 Light"/>
                <w:b/>
                <w:sz w:val="18"/>
              </w:rPr>
              <w:t xml:space="preserve">: </w:t>
            </w:r>
            <w:r w:rsidR="00D01A80">
              <w:rPr>
                <w:rFonts w:ascii="Frutiger LT 45 Light" w:hAnsi="Frutiger LT 45 Light"/>
                <w:b/>
                <w:sz w:val="18"/>
              </w:rPr>
              <w:t>1</w:t>
            </w:r>
            <w:r w:rsidR="006444BA">
              <w:rPr>
                <w:rFonts w:ascii="Frutiger LT 45 Light" w:hAnsi="Frutiger LT 45 Light"/>
                <w:b/>
                <w:sz w:val="18"/>
              </w:rPr>
              <w:t>1</w:t>
            </w:r>
            <w:r w:rsidR="005713A2">
              <w:rPr>
                <w:rFonts w:ascii="Frutiger LT 45 Light" w:hAnsi="Frutiger LT 45 Light"/>
                <w:b/>
                <w:sz w:val="18"/>
              </w:rPr>
              <w:t>.</w:t>
            </w:r>
            <w:r w:rsidR="00E02A49">
              <w:rPr>
                <w:rFonts w:ascii="Frutiger LT 45 Light" w:hAnsi="Frutiger LT 45 Light"/>
                <w:b/>
                <w:sz w:val="18"/>
              </w:rPr>
              <w:t xml:space="preserve"> </w:t>
            </w:r>
            <w:r w:rsidR="00B47907">
              <w:rPr>
                <w:rFonts w:ascii="Frutiger LT 45 Light" w:hAnsi="Frutiger LT 45 Light"/>
                <w:b/>
                <w:sz w:val="18"/>
              </w:rPr>
              <w:t>September</w:t>
            </w:r>
            <w:r w:rsidR="00D25A6A">
              <w:rPr>
                <w:rFonts w:ascii="Frutiger LT 45 Light" w:hAnsi="Frutiger LT 45 Light"/>
                <w:b/>
                <w:sz w:val="18"/>
              </w:rPr>
              <w:t xml:space="preserve"> </w:t>
            </w:r>
            <w:r w:rsidR="004C3B42">
              <w:rPr>
                <w:rFonts w:ascii="Frutiger LT 45 Light" w:hAnsi="Frutiger LT 45 Light"/>
                <w:b/>
                <w:sz w:val="18"/>
              </w:rPr>
              <w:t>202</w:t>
            </w:r>
            <w:r w:rsidR="002C4FFA">
              <w:rPr>
                <w:rFonts w:ascii="Frutiger LT 45 Light" w:hAnsi="Frutiger LT 45 Light"/>
                <w:b/>
                <w:sz w:val="18"/>
              </w:rPr>
              <w:t>6</w:t>
            </w:r>
          </w:p>
          <w:p w14:paraId="6C76460D" w14:textId="77777777" w:rsidR="001279C0" w:rsidRDefault="001279C0" w:rsidP="009A64AC">
            <w:pPr>
              <w:pStyle w:val="Kopfzeile"/>
              <w:tabs>
                <w:tab w:val="clear" w:pos="4536"/>
                <w:tab w:val="clear" w:pos="9072"/>
                <w:tab w:val="left" w:pos="780"/>
                <w:tab w:val="left" w:pos="7938"/>
              </w:tabs>
            </w:pPr>
          </w:p>
        </w:tc>
      </w:tr>
    </w:tbl>
    <w:p w14:paraId="5B184139" w14:textId="77777777" w:rsidR="00EB2105" w:rsidRDefault="00EB2105" w:rsidP="008425E7">
      <w:pPr>
        <w:tabs>
          <w:tab w:val="left" w:pos="5954"/>
          <w:tab w:val="left" w:pos="7230"/>
        </w:tabs>
        <w:ind w:right="1134"/>
        <w:rPr>
          <w:rFonts w:ascii="Arial" w:hAnsi="Arial"/>
          <w:sz w:val="22"/>
        </w:rPr>
      </w:pPr>
    </w:p>
    <w:p w14:paraId="4C8B1973" w14:textId="77777777" w:rsidR="005064DC" w:rsidRDefault="005064DC" w:rsidP="00556DA1">
      <w:pPr>
        <w:autoSpaceDE w:val="0"/>
        <w:autoSpaceDN w:val="0"/>
        <w:adjustRightInd w:val="0"/>
        <w:ind w:right="1134"/>
        <w:rPr>
          <w:rFonts w:ascii="Arial" w:hAnsi="Arial" w:cs="Arial"/>
          <w:b/>
          <w:sz w:val="22"/>
          <w:szCs w:val="22"/>
        </w:rPr>
      </w:pPr>
    </w:p>
    <w:p w14:paraId="60959404" w14:textId="1CF2B329" w:rsidR="00303DE1" w:rsidRDefault="00D22883" w:rsidP="00303DE1">
      <w:pPr>
        <w:rPr>
          <w:rFonts w:ascii="Arial" w:hAnsi="Arial" w:cs="Arial"/>
          <w:b/>
          <w:sz w:val="22"/>
          <w:szCs w:val="22"/>
        </w:rPr>
      </w:pPr>
      <w:r w:rsidRPr="00D22883">
        <w:rPr>
          <w:rFonts w:ascii="Arial" w:hAnsi="Arial" w:cs="Arial"/>
          <w:b/>
          <w:sz w:val="22"/>
          <w:szCs w:val="22"/>
        </w:rPr>
        <w:t>Seniorenarbeit: Digital-Dabei Dreieich – digitales Wissen für Ältere</w:t>
      </w:r>
    </w:p>
    <w:p w14:paraId="0DD7A506" w14:textId="77777777" w:rsidR="00D22883" w:rsidRDefault="00D22883" w:rsidP="00303DE1">
      <w:pPr>
        <w:rPr>
          <w:rFonts w:ascii="Arial" w:hAnsi="Arial" w:cs="Arial"/>
          <w:sz w:val="22"/>
          <w:szCs w:val="22"/>
        </w:rPr>
      </w:pPr>
    </w:p>
    <w:p w14:paraId="4F6A8362" w14:textId="77777777" w:rsidR="00D01A80" w:rsidRPr="00303DE1" w:rsidRDefault="00D01A80" w:rsidP="00303DE1">
      <w:pPr>
        <w:rPr>
          <w:rFonts w:ascii="Arial" w:hAnsi="Arial" w:cs="Arial"/>
          <w:sz w:val="22"/>
          <w:szCs w:val="22"/>
        </w:rPr>
      </w:pPr>
    </w:p>
    <w:p w14:paraId="74690C51" w14:textId="77777777" w:rsidR="00D22883" w:rsidRPr="00D22883" w:rsidRDefault="00E51012" w:rsidP="00D22883">
      <w:pPr>
        <w:spacing w:line="360" w:lineRule="auto"/>
        <w:rPr>
          <w:rFonts w:ascii="Arial" w:hAnsi="Arial" w:cs="Arial"/>
          <w:sz w:val="22"/>
          <w:szCs w:val="22"/>
        </w:rPr>
      </w:pPr>
      <w:r w:rsidRPr="00E51012">
        <w:rPr>
          <w:rFonts w:ascii="Arial" w:hAnsi="Arial" w:cs="Arial"/>
          <w:b/>
          <w:sz w:val="22"/>
          <w:szCs w:val="22"/>
        </w:rPr>
        <w:t>Dreieich</w:t>
      </w:r>
      <w:r w:rsidRPr="00EA197B">
        <w:rPr>
          <w:rFonts w:ascii="Arial" w:hAnsi="Arial" w:cs="Arial"/>
          <w:b/>
          <w:sz w:val="22"/>
          <w:szCs w:val="22"/>
        </w:rPr>
        <w:t>.</w:t>
      </w:r>
      <w:r w:rsidRPr="00EA197B">
        <w:rPr>
          <w:rFonts w:ascii="Arial" w:hAnsi="Arial" w:cs="Arial"/>
          <w:sz w:val="22"/>
          <w:szCs w:val="22"/>
        </w:rPr>
        <w:t xml:space="preserve">   </w:t>
      </w:r>
      <w:r w:rsidR="00D22883" w:rsidRPr="00D22883">
        <w:rPr>
          <w:rFonts w:ascii="Arial" w:hAnsi="Arial" w:cs="Arial"/>
          <w:sz w:val="22"/>
          <w:szCs w:val="22"/>
        </w:rPr>
        <w:t xml:space="preserve">Im Oktober bietet Digital-Dabei Dreieich zwei hybride Veranstaltungen in der Stadtbücherei Sprendlingen, Fichtestraße </w:t>
      </w:r>
      <w:proofErr w:type="spellStart"/>
      <w:r w:rsidR="00D22883" w:rsidRPr="00D22883">
        <w:rPr>
          <w:rFonts w:ascii="Arial" w:hAnsi="Arial" w:cs="Arial"/>
          <w:sz w:val="22"/>
          <w:szCs w:val="22"/>
        </w:rPr>
        <w:t>50A</w:t>
      </w:r>
      <w:proofErr w:type="spellEnd"/>
      <w:r w:rsidR="00D22883" w:rsidRPr="00D22883">
        <w:rPr>
          <w:rFonts w:ascii="Arial" w:hAnsi="Arial" w:cs="Arial"/>
          <w:sz w:val="22"/>
          <w:szCs w:val="22"/>
        </w:rPr>
        <w:t>, an. Die Vorträge des Projekts „Digitaler Engel“ finden online statt und werden in der Stadtbücherei live auf einem großen Bildschirm übertragen. Teilnehmende können die Veranstaltungen gemeinsam vor Ort verfolgen und direkt Fragen an die Referierenden stellen.</w:t>
      </w:r>
    </w:p>
    <w:p w14:paraId="7D0A79DB" w14:textId="77777777" w:rsidR="00D22883" w:rsidRPr="00D22883" w:rsidRDefault="00D22883" w:rsidP="00D22883">
      <w:pPr>
        <w:spacing w:line="360" w:lineRule="auto"/>
        <w:rPr>
          <w:rFonts w:ascii="Arial" w:hAnsi="Arial" w:cs="Arial"/>
          <w:sz w:val="22"/>
          <w:szCs w:val="22"/>
        </w:rPr>
      </w:pPr>
    </w:p>
    <w:p w14:paraId="15F1BF45" w14:textId="77777777" w:rsidR="00D22883" w:rsidRPr="00D22883" w:rsidRDefault="00D22883" w:rsidP="00D22883">
      <w:pPr>
        <w:spacing w:line="360" w:lineRule="auto"/>
        <w:rPr>
          <w:rFonts w:ascii="Arial" w:hAnsi="Arial" w:cs="Arial"/>
          <w:sz w:val="22"/>
          <w:szCs w:val="22"/>
        </w:rPr>
      </w:pPr>
      <w:r w:rsidRPr="00D22883">
        <w:rPr>
          <w:rFonts w:ascii="Arial" w:hAnsi="Arial" w:cs="Arial"/>
          <w:sz w:val="22"/>
          <w:szCs w:val="22"/>
        </w:rPr>
        <w:t>Die Veranstaltung „Verbraucherrechte kennen und nutzen“ findet am Dienstag, 6. Oktober 2026, von 10 bis 11.30 Uhr statt.</w:t>
      </w:r>
    </w:p>
    <w:p w14:paraId="76438584" w14:textId="77777777" w:rsidR="00D22883" w:rsidRPr="00D22883" w:rsidRDefault="00D22883" w:rsidP="00D22883">
      <w:pPr>
        <w:spacing w:line="360" w:lineRule="auto"/>
        <w:rPr>
          <w:rFonts w:ascii="Arial" w:hAnsi="Arial" w:cs="Arial"/>
          <w:sz w:val="22"/>
          <w:szCs w:val="22"/>
        </w:rPr>
      </w:pPr>
    </w:p>
    <w:p w14:paraId="176615C9" w14:textId="77777777" w:rsidR="00D22883" w:rsidRPr="00D22883" w:rsidRDefault="00D22883" w:rsidP="00D22883">
      <w:pPr>
        <w:spacing w:line="360" w:lineRule="auto"/>
        <w:rPr>
          <w:rFonts w:ascii="Arial" w:hAnsi="Arial" w:cs="Arial"/>
          <w:sz w:val="22"/>
          <w:szCs w:val="22"/>
        </w:rPr>
      </w:pPr>
      <w:r w:rsidRPr="00D22883">
        <w:rPr>
          <w:rFonts w:ascii="Arial" w:hAnsi="Arial" w:cs="Arial"/>
          <w:sz w:val="22"/>
          <w:szCs w:val="22"/>
        </w:rPr>
        <w:t>Im Mittelpunkt stehen die Rechte von Verbraucherinnen und Verbrauchern bei Verträgen, zum Beispiel an der Haustür, am Telefon oder im Internet. Außerdem geht es darum, wie sich Lockvogelangebote und Enkeltricks erkennen lassen und wie man bei Trickbetrug richtig reagiert.</w:t>
      </w:r>
    </w:p>
    <w:p w14:paraId="425E8B2C" w14:textId="77777777" w:rsidR="00D22883" w:rsidRPr="00D22883" w:rsidRDefault="00D22883" w:rsidP="00D22883">
      <w:pPr>
        <w:spacing w:line="360" w:lineRule="auto"/>
        <w:rPr>
          <w:rFonts w:ascii="Arial" w:hAnsi="Arial" w:cs="Arial"/>
          <w:sz w:val="22"/>
          <w:szCs w:val="22"/>
        </w:rPr>
      </w:pPr>
    </w:p>
    <w:p w14:paraId="400DF7F1" w14:textId="77777777" w:rsidR="00D22883" w:rsidRPr="00D22883" w:rsidRDefault="00D22883" w:rsidP="00D22883">
      <w:pPr>
        <w:spacing w:line="360" w:lineRule="auto"/>
        <w:rPr>
          <w:rFonts w:ascii="Arial" w:hAnsi="Arial" w:cs="Arial"/>
          <w:sz w:val="22"/>
          <w:szCs w:val="22"/>
        </w:rPr>
      </w:pPr>
      <w:r w:rsidRPr="00D22883">
        <w:rPr>
          <w:rFonts w:ascii="Arial" w:hAnsi="Arial" w:cs="Arial"/>
          <w:sz w:val="22"/>
          <w:szCs w:val="22"/>
        </w:rPr>
        <w:t>Anhand vieler Praxisbeispiele gibt Rechtsanwalt Bernhard Kinold, freier Vortragsreferent im Auftrag von Geld und Haushalt, praktische Tipps und zeigt, worauf Verbraucherinnen und Verbraucher achten sollten.</w:t>
      </w:r>
    </w:p>
    <w:p w14:paraId="72EDB409" w14:textId="77777777" w:rsidR="00D22883" w:rsidRPr="00D22883" w:rsidRDefault="00D22883" w:rsidP="00D22883">
      <w:pPr>
        <w:spacing w:line="360" w:lineRule="auto"/>
        <w:rPr>
          <w:rFonts w:ascii="Arial" w:hAnsi="Arial" w:cs="Arial"/>
          <w:sz w:val="22"/>
          <w:szCs w:val="22"/>
        </w:rPr>
      </w:pPr>
    </w:p>
    <w:p w14:paraId="2420B528" w14:textId="77777777" w:rsidR="00D22883" w:rsidRPr="00D22883" w:rsidRDefault="00D22883" w:rsidP="00D22883">
      <w:pPr>
        <w:spacing w:line="360" w:lineRule="auto"/>
        <w:rPr>
          <w:rFonts w:ascii="Arial" w:hAnsi="Arial" w:cs="Arial"/>
          <w:sz w:val="22"/>
          <w:szCs w:val="22"/>
        </w:rPr>
      </w:pPr>
      <w:r w:rsidRPr="00D22883">
        <w:rPr>
          <w:rFonts w:ascii="Arial" w:hAnsi="Arial" w:cs="Arial"/>
          <w:sz w:val="22"/>
          <w:szCs w:val="22"/>
        </w:rPr>
        <w:t>Die Veranstaltung „Erben und Vererben“ findet am Donnerstag, 8. Oktober 2026, von 14.45 bis 16.30 Uhr statt.</w:t>
      </w:r>
    </w:p>
    <w:p w14:paraId="15D28AFD" w14:textId="77777777" w:rsidR="00D22883" w:rsidRPr="00D22883" w:rsidRDefault="00D22883" w:rsidP="00D22883">
      <w:pPr>
        <w:spacing w:line="360" w:lineRule="auto"/>
        <w:rPr>
          <w:rFonts w:ascii="Arial" w:hAnsi="Arial" w:cs="Arial"/>
          <w:sz w:val="22"/>
          <w:szCs w:val="22"/>
        </w:rPr>
      </w:pPr>
    </w:p>
    <w:p w14:paraId="492ABC04" w14:textId="77777777" w:rsidR="00D22883" w:rsidRPr="00D22883" w:rsidRDefault="00D22883" w:rsidP="00D22883">
      <w:pPr>
        <w:spacing w:line="360" w:lineRule="auto"/>
        <w:rPr>
          <w:rFonts w:ascii="Arial" w:hAnsi="Arial" w:cs="Arial"/>
          <w:sz w:val="22"/>
          <w:szCs w:val="22"/>
        </w:rPr>
      </w:pPr>
      <w:r w:rsidRPr="00D22883">
        <w:rPr>
          <w:rFonts w:ascii="Arial" w:hAnsi="Arial" w:cs="Arial"/>
          <w:sz w:val="22"/>
          <w:szCs w:val="22"/>
        </w:rPr>
        <w:t>Wie lässt sich das eigene Erbe frühzeitig regeln, um Streitigkeiten zu vermeiden? Wie können persönliche Wünsche am besten in einem Testament festgehalten werden? Welche Auswirkungen haben die Regelungen auf die Höhe der Erbschaftsteuer? Und was ist bei der Prüfung und Verwaltung eines Nachlasses zu beachten?</w:t>
      </w:r>
    </w:p>
    <w:p w14:paraId="077BB076" w14:textId="77777777" w:rsidR="00D22883" w:rsidRPr="00D22883" w:rsidRDefault="00D22883" w:rsidP="00D22883">
      <w:pPr>
        <w:spacing w:line="360" w:lineRule="auto"/>
        <w:rPr>
          <w:rFonts w:ascii="Arial" w:hAnsi="Arial" w:cs="Arial"/>
          <w:sz w:val="22"/>
          <w:szCs w:val="22"/>
        </w:rPr>
      </w:pPr>
    </w:p>
    <w:p w14:paraId="2F2D4B87" w14:textId="77777777" w:rsidR="00D22883" w:rsidRPr="00D22883" w:rsidRDefault="00D22883" w:rsidP="00D22883">
      <w:pPr>
        <w:spacing w:line="360" w:lineRule="auto"/>
        <w:rPr>
          <w:rFonts w:ascii="Arial" w:hAnsi="Arial" w:cs="Arial"/>
          <w:sz w:val="22"/>
          <w:szCs w:val="22"/>
        </w:rPr>
      </w:pPr>
      <w:r w:rsidRPr="00D22883">
        <w:rPr>
          <w:rFonts w:ascii="Arial" w:hAnsi="Arial" w:cs="Arial"/>
          <w:sz w:val="22"/>
          <w:szCs w:val="22"/>
        </w:rPr>
        <w:lastRenderedPageBreak/>
        <w:t>Diese und weitere Fragen beantwortet Rechtsanwältin Michaela Maria Bahlmann, freie Vortragsreferentin im Auftrag von Geld und Haushalt.</w:t>
      </w:r>
    </w:p>
    <w:p w14:paraId="77B73768" w14:textId="77777777" w:rsidR="00D22883" w:rsidRPr="00D22883" w:rsidRDefault="00D22883" w:rsidP="00D22883">
      <w:pPr>
        <w:spacing w:line="360" w:lineRule="auto"/>
        <w:rPr>
          <w:rFonts w:ascii="Arial" w:hAnsi="Arial" w:cs="Arial"/>
          <w:sz w:val="22"/>
          <w:szCs w:val="22"/>
        </w:rPr>
      </w:pPr>
    </w:p>
    <w:p w14:paraId="4AD587EB" w14:textId="77777777" w:rsidR="00D22883" w:rsidRPr="00D22883" w:rsidRDefault="00D22883" w:rsidP="00D22883">
      <w:pPr>
        <w:spacing w:line="360" w:lineRule="auto"/>
        <w:rPr>
          <w:rFonts w:ascii="Arial" w:hAnsi="Arial" w:cs="Arial"/>
          <w:sz w:val="22"/>
          <w:szCs w:val="22"/>
        </w:rPr>
      </w:pPr>
      <w:r w:rsidRPr="00D22883">
        <w:rPr>
          <w:rFonts w:ascii="Arial" w:hAnsi="Arial" w:cs="Arial"/>
          <w:sz w:val="22"/>
          <w:szCs w:val="22"/>
        </w:rPr>
        <w:t>Über den Digitalen Engel</w:t>
      </w:r>
    </w:p>
    <w:p w14:paraId="3C4F21B4" w14:textId="77777777" w:rsidR="00D22883" w:rsidRPr="00D22883" w:rsidRDefault="00D22883" w:rsidP="00D22883">
      <w:pPr>
        <w:spacing w:line="360" w:lineRule="auto"/>
        <w:rPr>
          <w:rFonts w:ascii="Arial" w:hAnsi="Arial" w:cs="Arial"/>
          <w:sz w:val="22"/>
          <w:szCs w:val="22"/>
        </w:rPr>
      </w:pPr>
      <w:r w:rsidRPr="00D22883">
        <w:rPr>
          <w:rFonts w:ascii="Arial" w:hAnsi="Arial" w:cs="Arial"/>
          <w:sz w:val="22"/>
          <w:szCs w:val="22"/>
        </w:rPr>
        <w:t xml:space="preserve">Das Projekt Digitaler Engel ist Bestandteil der Umsetzungsstrategie der Bundesregierung zur Gestaltung des digitalen Wandels und wird von Deutschland sicher im Netz e.V. umgesetzt. Unter dem Dach des </w:t>
      </w:r>
      <w:proofErr w:type="spellStart"/>
      <w:r w:rsidRPr="00D22883">
        <w:rPr>
          <w:rFonts w:ascii="Arial" w:hAnsi="Arial" w:cs="Arial"/>
          <w:sz w:val="22"/>
          <w:szCs w:val="22"/>
        </w:rPr>
        <w:t>DigitalPakt</w:t>
      </w:r>
      <w:proofErr w:type="spellEnd"/>
      <w:r w:rsidRPr="00D22883">
        <w:rPr>
          <w:rFonts w:ascii="Arial" w:hAnsi="Arial" w:cs="Arial"/>
          <w:sz w:val="22"/>
          <w:szCs w:val="22"/>
        </w:rPr>
        <w:t xml:space="preserve"> Alter ist der Digitale Engel eine konkrete Maßnahme zur Förderung der digitalen Teilhabe älterer Menschen.</w:t>
      </w:r>
    </w:p>
    <w:p w14:paraId="42CCDBEB" w14:textId="77777777" w:rsidR="00D22883" w:rsidRPr="00D22883" w:rsidRDefault="00D22883" w:rsidP="00D22883">
      <w:pPr>
        <w:spacing w:line="360" w:lineRule="auto"/>
        <w:rPr>
          <w:rFonts w:ascii="Arial" w:hAnsi="Arial" w:cs="Arial"/>
          <w:sz w:val="22"/>
          <w:szCs w:val="22"/>
        </w:rPr>
      </w:pPr>
    </w:p>
    <w:p w14:paraId="481DA4EE" w14:textId="77777777" w:rsidR="00D22883" w:rsidRPr="00D22883" w:rsidRDefault="00D22883" w:rsidP="00D22883">
      <w:pPr>
        <w:spacing w:line="360" w:lineRule="auto"/>
        <w:rPr>
          <w:rFonts w:ascii="Arial" w:hAnsi="Arial" w:cs="Arial"/>
          <w:sz w:val="22"/>
          <w:szCs w:val="22"/>
        </w:rPr>
      </w:pPr>
      <w:r w:rsidRPr="00D22883">
        <w:rPr>
          <w:rFonts w:ascii="Arial" w:hAnsi="Arial" w:cs="Arial"/>
          <w:sz w:val="22"/>
          <w:szCs w:val="22"/>
        </w:rPr>
        <w:t>Mehr Informationen gibt es unter www.digitaler-engel.org.</w:t>
      </w:r>
    </w:p>
    <w:p w14:paraId="344D2124" w14:textId="77777777" w:rsidR="00D22883" w:rsidRPr="00D22883" w:rsidRDefault="00D22883" w:rsidP="00D22883">
      <w:pPr>
        <w:spacing w:line="360" w:lineRule="auto"/>
        <w:rPr>
          <w:rFonts w:ascii="Arial" w:hAnsi="Arial" w:cs="Arial"/>
          <w:sz w:val="22"/>
          <w:szCs w:val="22"/>
        </w:rPr>
      </w:pPr>
    </w:p>
    <w:p w14:paraId="21C0EE54" w14:textId="0DFD4463" w:rsidR="00D5117C" w:rsidRDefault="00D22883" w:rsidP="00D22883">
      <w:pPr>
        <w:spacing w:line="360" w:lineRule="auto"/>
        <w:rPr>
          <w:rFonts w:ascii="Arial" w:hAnsi="Arial" w:cs="Arial"/>
          <w:sz w:val="22"/>
          <w:szCs w:val="22"/>
        </w:rPr>
      </w:pPr>
      <w:r w:rsidRPr="00D22883">
        <w:rPr>
          <w:rFonts w:ascii="Arial" w:hAnsi="Arial" w:cs="Arial"/>
          <w:sz w:val="22"/>
          <w:szCs w:val="22"/>
        </w:rPr>
        <w:t>Veranstalter sind die Seniorenarbeit und die Stadtbücherei Dreieich.</w:t>
      </w:r>
    </w:p>
    <w:p w14:paraId="36358746" w14:textId="77777777" w:rsidR="00D5117C" w:rsidRDefault="00D5117C" w:rsidP="00D5117C">
      <w:pPr>
        <w:spacing w:line="360" w:lineRule="auto"/>
        <w:rPr>
          <w:rFonts w:ascii="Arial" w:hAnsi="Arial" w:cs="Arial"/>
          <w:sz w:val="22"/>
          <w:szCs w:val="22"/>
        </w:rPr>
      </w:pPr>
    </w:p>
    <w:sectPr w:rsidR="00D5117C" w:rsidSect="00EC4104">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7" w:h="16840"/>
      <w:pgMar w:top="567" w:right="1701" w:bottom="567"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232E6" w14:textId="77777777" w:rsidR="00875F51" w:rsidRDefault="00875F51">
      <w:r>
        <w:separator/>
      </w:r>
    </w:p>
  </w:endnote>
  <w:endnote w:type="continuationSeparator" w:id="0">
    <w:p w14:paraId="1BBBA36C" w14:textId="77777777" w:rsidR="00875F51" w:rsidRDefault="00875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utiger LT 55 Roman">
    <w:panose1 w:val="020B0603030504020204"/>
    <w:charset w:val="00"/>
    <w:family w:val="swiss"/>
    <w:pitch w:val="variable"/>
    <w:sig w:usb0="80000027" w:usb1="00000000" w:usb2="00000000" w:usb3="00000000" w:csb0="00000001" w:csb1="00000000"/>
  </w:font>
  <w:font w:name="Frutiger LT 45 Light">
    <w:panose1 w:val="020B0803030504020204"/>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AF401" w14:textId="77777777" w:rsidR="00EB3F07" w:rsidRPr="00E550C4" w:rsidRDefault="00EB3F07" w:rsidP="00E550C4">
    <w:pPr>
      <w:pStyle w:val="Fuzeile"/>
      <w:jc w:val="right"/>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E51012">
      <w:rPr>
        <w:rFonts w:ascii="Arial" w:hAnsi="Arial"/>
        <w:noProof/>
        <w:sz w:val="16"/>
        <w:szCs w:val="16"/>
      </w:rPr>
      <w:t>2</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E51012" w:rsidRPr="00E51012">
        <w:rPr>
          <w:rFonts w:ascii="Arial" w:hAnsi="Arial"/>
          <w:noProof/>
          <w:sz w:val="16"/>
          <w:szCs w:val="16"/>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22521" w14:textId="77777777" w:rsidR="00EB3F07" w:rsidRPr="00C4066F" w:rsidRDefault="00EB3F07">
    <w:pPr>
      <w:pStyle w:val="Fuzeile"/>
      <w:jc w:val="right"/>
      <w:rPr>
        <w:rFonts w:ascii="Arial" w:hAnsi="Arial"/>
        <w:sz w:val="16"/>
        <w:szCs w:val="16"/>
      </w:rPr>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4C3B42">
      <w:rPr>
        <w:rFonts w:ascii="Arial" w:hAnsi="Arial"/>
        <w:noProof/>
        <w:sz w:val="16"/>
        <w:szCs w:val="16"/>
      </w:rPr>
      <w:t>1</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4C3B42" w:rsidRPr="004C3B42">
        <w:rPr>
          <w:rFonts w:ascii="Arial" w:hAnsi="Arial"/>
          <w:noProof/>
          <w:sz w:val="16"/>
          <w:szCs w:val="16"/>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19B06" w14:textId="77777777" w:rsidR="006569D7" w:rsidRDefault="006569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09D44" w14:textId="77777777" w:rsidR="00875F51" w:rsidRDefault="00875F51">
      <w:r>
        <w:separator/>
      </w:r>
    </w:p>
  </w:footnote>
  <w:footnote w:type="continuationSeparator" w:id="0">
    <w:p w14:paraId="30912481" w14:textId="77777777" w:rsidR="00875F51" w:rsidRDefault="00875F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69B2E" w14:textId="77777777" w:rsidR="006569D7" w:rsidRDefault="006569D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4F4C1" w14:textId="77777777" w:rsidR="006569D7" w:rsidRDefault="006569D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A4060" w14:textId="77777777" w:rsidR="006569D7" w:rsidRDefault="006569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359BC"/>
    <w:multiLevelType w:val="hybridMultilevel"/>
    <w:tmpl w:val="84F2BE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6484C4B"/>
    <w:multiLevelType w:val="hybridMultilevel"/>
    <w:tmpl w:val="172663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86C69AF"/>
    <w:multiLevelType w:val="hybridMultilevel"/>
    <w:tmpl w:val="790AF57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D475B95"/>
    <w:multiLevelType w:val="hybridMultilevel"/>
    <w:tmpl w:val="E2B25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84938521">
    <w:abstractNumId w:val="2"/>
  </w:num>
  <w:num w:numId="2" w16cid:durableId="757143047">
    <w:abstractNumId w:val="0"/>
  </w:num>
  <w:num w:numId="3" w16cid:durableId="1364095918">
    <w:abstractNumId w:val="3"/>
  </w:num>
  <w:num w:numId="4" w16cid:durableId="993534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9"/>
  <w:hyphenationZone w:val="425"/>
  <w:doNotHyphenateCaps/>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028"/>
    <w:rsid w:val="000074E3"/>
    <w:rsid w:val="00012C85"/>
    <w:rsid w:val="000159BD"/>
    <w:rsid w:val="00026796"/>
    <w:rsid w:val="00035D96"/>
    <w:rsid w:val="00042E70"/>
    <w:rsid w:val="00057BFE"/>
    <w:rsid w:val="00064EBB"/>
    <w:rsid w:val="00083C33"/>
    <w:rsid w:val="0009166B"/>
    <w:rsid w:val="000927FD"/>
    <w:rsid w:val="000A5165"/>
    <w:rsid w:val="000A5DCB"/>
    <w:rsid w:val="000B6B1B"/>
    <w:rsid w:val="000D2D9B"/>
    <w:rsid w:val="000D5769"/>
    <w:rsid w:val="000E2FBD"/>
    <w:rsid w:val="000E3F11"/>
    <w:rsid w:val="000E604A"/>
    <w:rsid w:val="000F23C3"/>
    <w:rsid w:val="000F5854"/>
    <w:rsid w:val="001169CD"/>
    <w:rsid w:val="001279C0"/>
    <w:rsid w:val="00127A2D"/>
    <w:rsid w:val="001349BA"/>
    <w:rsid w:val="001439A0"/>
    <w:rsid w:val="0014565C"/>
    <w:rsid w:val="00147DB1"/>
    <w:rsid w:val="00151269"/>
    <w:rsid w:val="00161953"/>
    <w:rsid w:val="00165E20"/>
    <w:rsid w:val="0016669B"/>
    <w:rsid w:val="001670FB"/>
    <w:rsid w:val="0017410E"/>
    <w:rsid w:val="00174D2B"/>
    <w:rsid w:val="00176DFC"/>
    <w:rsid w:val="0018317B"/>
    <w:rsid w:val="00185D93"/>
    <w:rsid w:val="00186B5B"/>
    <w:rsid w:val="00187364"/>
    <w:rsid w:val="001905AB"/>
    <w:rsid w:val="00196416"/>
    <w:rsid w:val="001A77D4"/>
    <w:rsid w:val="001A7E45"/>
    <w:rsid w:val="001B09E3"/>
    <w:rsid w:val="001B18BE"/>
    <w:rsid w:val="001C0FBE"/>
    <w:rsid w:val="001C678A"/>
    <w:rsid w:val="001C77C3"/>
    <w:rsid w:val="001E7F43"/>
    <w:rsid w:val="001F2F73"/>
    <w:rsid w:val="0020167C"/>
    <w:rsid w:val="00203A0D"/>
    <w:rsid w:val="00206A0F"/>
    <w:rsid w:val="002115C1"/>
    <w:rsid w:val="00212F64"/>
    <w:rsid w:val="00214AAC"/>
    <w:rsid w:val="00216169"/>
    <w:rsid w:val="0021676F"/>
    <w:rsid w:val="002219DA"/>
    <w:rsid w:val="0022217E"/>
    <w:rsid w:val="002250A8"/>
    <w:rsid w:val="00227566"/>
    <w:rsid w:val="00231F83"/>
    <w:rsid w:val="00243F32"/>
    <w:rsid w:val="002562A6"/>
    <w:rsid w:val="00271CFC"/>
    <w:rsid w:val="00284230"/>
    <w:rsid w:val="00285B6A"/>
    <w:rsid w:val="00294682"/>
    <w:rsid w:val="00297687"/>
    <w:rsid w:val="00297B92"/>
    <w:rsid w:val="002A2669"/>
    <w:rsid w:val="002A3A85"/>
    <w:rsid w:val="002C4FFA"/>
    <w:rsid w:val="002C63E1"/>
    <w:rsid w:val="002C693A"/>
    <w:rsid w:val="002D07F4"/>
    <w:rsid w:val="002D0E64"/>
    <w:rsid w:val="002D6D75"/>
    <w:rsid w:val="002E4D89"/>
    <w:rsid w:val="002F6EE6"/>
    <w:rsid w:val="002F7234"/>
    <w:rsid w:val="002F7CC1"/>
    <w:rsid w:val="00303DE1"/>
    <w:rsid w:val="003058BF"/>
    <w:rsid w:val="003154D0"/>
    <w:rsid w:val="003257C5"/>
    <w:rsid w:val="003321DB"/>
    <w:rsid w:val="003456B0"/>
    <w:rsid w:val="003519A2"/>
    <w:rsid w:val="0036409A"/>
    <w:rsid w:val="00387204"/>
    <w:rsid w:val="003966AD"/>
    <w:rsid w:val="003A2220"/>
    <w:rsid w:val="003B21E4"/>
    <w:rsid w:val="003C590C"/>
    <w:rsid w:val="003D58B3"/>
    <w:rsid w:val="003E472E"/>
    <w:rsid w:val="003F0DA1"/>
    <w:rsid w:val="003F1E43"/>
    <w:rsid w:val="003F3DDD"/>
    <w:rsid w:val="003F6898"/>
    <w:rsid w:val="004009E2"/>
    <w:rsid w:val="00404287"/>
    <w:rsid w:val="004127F8"/>
    <w:rsid w:val="00412BDA"/>
    <w:rsid w:val="004163DF"/>
    <w:rsid w:val="004260E9"/>
    <w:rsid w:val="0044297E"/>
    <w:rsid w:val="00446DD4"/>
    <w:rsid w:val="00454743"/>
    <w:rsid w:val="004561DF"/>
    <w:rsid w:val="0045747A"/>
    <w:rsid w:val="00466BEA"/>
    <w:rsid w:val="00470B73"/>
    <w:rsid w:val="00472F2A"/>
    <w:rsid w:val="00476A82"/>
    <w:rsid w:val="00480270"/>
    <w:rsid w:val="00482AB5"/>
    <w:rsid w:val="00494C84"/>
    <w:rsid w:val="004A0F69"/>
    <w:rsid w:val="004A67E8"/>
    <w:rsid w:val="004B1588"/>
    <w:rsid w:val="004B6039"/>
    <w:rsid w:val="004B6E24"/>
    <w:rsid w:val="004C3B42"/>
    <w:rsid w:val="004D0028"/>
    <w:rsid w:val="004D3578"/>
    <w:rsid w:val="004D41D8"/>
    <w:rsid w:val="004D4746"/>
    <w:rsid w:val="004F2C18"/>
    <w:rsid w:val="004F3E7A"/>
    <w:rsid w:val="004F4A16"/>
    <w:rsid w:val="00503089"/>
    <w:rsid w:val="00503180"/>
    <w:rsid w:val="005064DC"/>
    <w:rsid w:val="005153F5"/>
    <w:rsid w:val="00515926"/>
    <w:rsid w:val="00517125"/>
    <w:rsid w:val="00525B89"/>
    <w:rsid w:val="0052765E"/>
    <w:rsid w:val="00527BA0"/>
    <w:rsid w:val="005302E6"/>
    <w:rsid w:val="00535962"/>
    <w:rsid w:val="005402FD"/>
    <w:rsid w:val="0054441E"/>
    <w:rsid w:val="00550DBC"/>
    <w:rsid w:val="00553A87"/>
    <w:rsid w:val="00555A52"/>
    <w:rsid w:val="00556DA1"/>
    <w:rsid w:val="005672D0"/>
    <w:rsid w:val="005675C3"/>
    <w:rsid w:val="005713A2"/>
    <w:rsid w:val="00574CE4"/>
    <w:rsid w:val="005801F6"/>
    <w:rsid w:val="00581E14"/>
    <w:rsid w:val="0058459E"/>
    <w:rsid w:val="00584876"/>
    <w:rsid w:val="005907B4"/>
    <w:rsid w:val="00592532"/>
    <w:rsid w:val="00593325"/>
    <w:rsid w:val="0059618E"/>
    <w:rsid w:val="005A398D"/>
    <w:rsid w:val="005A4D65"/>
    <w:rsid w:val="005B3D75"/>
    <w:rsid w:val="005B4B6A"/>
    <w:rsid w:val="005B4FCD"/>
    <w:rsid w:val="005C3EAB"/>
    <w:rsid w:val="005D30AF"/>
    <w:rsid w:val="005D359B"/>
    <w:rsid w:val="005D7995"/>
    <w:rsid w:val="005D7A9F"/>
    <w:rsid w:val="005E2619"/>
    <w:rsid w:val="005F3CF8"/>
    <w:rsid w:val="005F6EB4"/>
    <w:rsid w:val="0060100D"/>
    <w:rsid w:val="00601172"/>
    <w:rsid w:val="0060201D"/>
    <w:rsid w:val="00603795"/>
    <w:rsid w:val="006048AD"/>
    <w:rsid w:val="00613A6C"/>
    <w:rsid w:val="00615C8F"/>
    <w:rsid w:val="00616AA2"/>
    <w:rsid w:val="00620C03"/>
    <w:rsid w:val="006237D8"/>
    <w:rsid w:val="0062732E"/>
    <w:rsid w:val="00633517"/>
    <w:rsid w:val="00634C55"/>
    <w:rsid w:val="00640108"/>
    <w:rsid w:val="006421FA"/>
    <w:rsid w:val="006444BA"/>
    <w:rsid w:val="006569D7"/>
    <w:rsid w:val="0066286C"/>
    <w:rsid w:val="006716C1"/>
    <w:rsid w:val="006804B0"/>
    <w:rsid w:val="006860D4"/>
    <w:rsid w:val="006959CC"/>
    <w:rsid w:val="00695B54"/>
    <w:rsid w:val="00696D9E"/>
    <w:rsid w:val="006A39D1"/>
    <w:rsid w:val="006B27B3"/>
    <w:rsid w:val="006B5015"/>
    <w:rsid w:val="006C01FB"/>
    <w:rsid w:val="006C2A88"/>
    <w:rsid w:val="006D237A"/>
    <w:rsid w:val="006D5460"/>
    <w:rsid w:val="006D5936"/>
    <w:rsid w:val="006E5491"/>
    <w:rsid w:val="006F2526"/>
    <w:rsid w:val="006F5EEC"/>
    <w:rsid w:val="006F6730"/>
    <w:rsid w:val="00704CE7"/>
    <w:rsid w:val="00715F3A"/>
    <w:rsid w:val="00721B69"/>
    <w:rsid w:val="0072696E"/>
    <w:rsid w:val="00741E32"/>
    <w:rsid w:val="007501DB"/>
    <w:rsid w:val="00750FB7"/>
    <w:rsid w:val="007530B2"/>
    <w:rsid w:val="00754967"/>
    <w:rsid w:val="0076714D"/>
    <w:rsid w:val="007701F0"/>
    <w:rsid w:val="007711C1"/>
    <w:rsid w:val="00776B2A"/>
    <w:rsid w:val="007770E7"/>
    <w:rsid w:val="00786E4B"/>
    <w:rsid w:val="00787221"/>
    <w:rsid w:val="007937F3"/>
    <w:rsid w:val="00795EB3"/>
    <w:rsid w:val="007968B7"/>
    <w:rsid w:val="00797EDA"/>
    <w:rsid w:val="007A06B9"/>
    <w:rsid w:val="007A0784"/>
    <w:rsid w:val="007A5206"/>
    <w:rsid w:val="007A5F4A"/>
    <w:rsid w:val="007A670C"/>
    <w:rsid w:val="007C05AB"/>
    <w:rsid w:val="007C1678"/>
    <w:rsid w:val="007C4E96"/>
    <w:rsid w:val="007D1B25"/>
    <w:rsid w:val="007D4847"/>
    <w:rsid w:val="007D4F97"/>
    <w:rsid w:val="007D6C17"/>
    <w:rsid w:val="007E55B3"/>
    <w:rsid w:val="007E74C2"/>
    <w:rsid w:val="007F6013"/>
    <w:rsid w:val="00800B81"/>
    <w:rsid w:val="008017BE"/>
    <w:rsid w:val="00801CD8"/>
    <w:rsid w:val="00811721"/>
    <w:rsid w:val="0082064D"/>
    <w:rsid w:val="008209B5"/>
    <w:rsid w:val="00821022"/>
    <w:rsid w:val="0082172D"/>
    <w:rsid w:val="008243FA"/>
    <w:rsid w:val="00825CAA"/>
    <w:rsid w:val="00831089"/>
    <w:rsid w:val="00834656"/>
    <w:rsid w:val="0084213B"/>
    <w:rsid w:val="008425E7"/>
    <w:rsid w:val="00842CCD"/>
    <w:rsid w:val="00843AF8"/>
    <w:rsid w:val="00845D8E"/>
    <w:rsid w:val="00875F51"/>
    <w:rsid w:val="008764E1"/>
    <w:rsid w:val="008817CD"/>
    <w:rsid w:val="00883039"/>
    <w:rsid w:val="008842E5"/>
    <w:rsid w:val="00890EF9"/>
    <w:rsid w:val="008961E8"/>
    <w:rsid w:val="00896E28"/>
    <w:rsid w:val="008A096D"/>
    <w:rsid w:val="008A49B3"/>
    <w:rsid w:val="008A54C6"/>
    <w:rsid w:val="008A569A"/>
    <w:rsid w:val="008A7B4E"/>
    <w:rsid w:val="008B0B51"/>
    <w:rsid w:val="008B1399"/>
    <w:rsid w:val="008B4489"/>
    <w:rsid w:val="008D4920"/>
    <w:rsid w:val="008E04FB"/>
    <w:rsid w:val="008E145C"/>
    <w:rsid w:val="008E2E32"/>
    <w:rsid w:val="008E461D"/>
    <w:rsid w:val="008F155C"/>
    <w:rsid w:val="008F3512"/>
    <w:rsid w:val="008F391A"/>
    <w:rsid w:val="008F7A6E"/>
    <w:rsid w:val="00900E0E"/>
    <w:rsid w:val="00904759"/>
    <w:rsid w:val="009110D4"/>
    <w:rsid w:val="00912D80"/>
    <w:rsid w:val="00914C95"/>
    <w:rsid w:val="00915A45"/>
    <w:rsid w:val="00930666"/>
    <w:rsid w:val="00930C06"/>
    <w:rsid w:val="00930FB6"/>
    <w:rsid w:val="00932638"/>
    <w:rsid w:val="00950435"/>
    <w:rsid w:val="00950F6B"/>
    <w:rsid w:val="00960045"/>
    <w:rsid w:val="00971D51"/>
    <w:rsid w:val="009907A2"/>
    <w:rsid w:val="00990B19"/>
    <w:rsid w:val="00991E24"/>
    <w:rsid w:val="009A2356"/>
    <w:rsid w:val="009A6432"/>
    <w:rsid w:val="009A7180"/>
    <w:rsid w:val="009B3377"/>
    <w:rsid w:val="009B3F58"/>
    <w:rsid w:val="009C2DD9"/>
    <w:rsid w:val="009C6A12"/>
    <w:rsid w:val="009E015C"/>
    <w:rsid w:val="009E1435"/>
    <w:rsid w:val="009F102E"/>
    <w:rsid w:val="009F3D14"/>
    <w:rsid w:val="00A0519F"/>
    <w:rsid w:val="00A17CDC"/>
    <w:rsid w:val="00A17F09"/>
    <w:rsid w:val="00A23B4B"/>
    <w:rsid w:val="00A3003C"/>
    <w:rsid w:val="00A4160B"/>
    <w:rsid w:val="00A7001B"/>
    <w:rsid w:val="00A740EE"/>
    <w:rsid w:val="00A82E8F"/>
    <w:rsid w:val="00A83694"/>
    <w:rsid w:val="00A838BA"/>
    <w:rsid w:val="00A908B9"/>
    <w:rsid w:val="00A930D0"/>
    <w:rsid w:val="00A94ABE"/>
    <w:rsid w:val="00AB0A8E"/>
    <w:rsid w:val="00AB7911"/>
    <w:rsid w:val="00AB7E4B"/>
    <w:rsid w:val="00AC5F34"/>
    <w:rsid w:val="00AD2044"/>
    <w:rsid w:val="00AE61B3"/>
    <w:rsid w:val="00AF5036"/>
    <w:rsid w:val="00AF5CB0"/>
    <w:rsid w:val="00AF7821"/>
    <w:rsid w:val="00B01C3A"/>
    <w:rsid w:val="00B01FE3"/>
    <w:rsid w:val="00B05FDD"/>
    <w:rsid w:val="00B071A6"/>
    <w:rsid w:val="00B20E44"/>
    <w:rsid w:val="00B24060"/>
    <w:rsid w:val="00B25918"/>
    <w:rsid w:val="00B3315E"/>
    <w:rsid w:val="00B37ABC"/>
    <w:rsid w:val="00B413CE"/>
    <w:rsid w:val="00B43863"/>
    <w:rsid w:val="00B47907"/>
    <w:rsid w:val="00B53B48"/>
    <w:rsid w:val="00B75C3D"/>
    <w:rsid w:val="00B76E85"/>
    <w:rsid w:val="00B81184"/>
    <w:rsid w:val="00B8238B"/>
    <w:rsid w:val="00B9074B"/>
    <w:rsid w:val="00B93012"/>
    <w:rsid w:val="00BC1C5A"/>
    <w:rsid w:val="00BC27AB"/>
    <w:rsid w:val="00BD0810"/>
    <w:rsid w:val="00BD0B1F"/>
    <w:rsid w:val="00BD2A86"/>
    <w:rsid w:val="00BE4E80"/>
    <w:rsid w:val="00C07B9E"/>
    <w:rsid w:val="00C12DC3"/>
    <w:rsid w:val="00C23D87"/>
    <w:rsid w:val="00C340EA"/>
    <w:rsid w:val="00C4066F"/>
    <w:rsid w:val="00C41F2B"/>
    <w:rsid w:val="00C47F93"/>
    <w:rsid w:val="00C51900"/>
    <w:rsid w:val="00C5285C"/>
    <w:rsid w:val="00C5557B"/>
    <w:rsid w:val="00C56D5B"/>
    <w:rsid w:val="00C60560"/>
    <w:rsid w:val="00C6069E"/>
    <w:rsid w:val="00C67233"/>
    <w:rsid w:val="00C67325"/>
    <w:rsid w:val="00C733C7"/>
    <w:rsid w:val="00C738A7"/>
    <w:rsid w:val="00C84C80"/>
    <w:rsid w:val="00CA022E"/>
    <w:rsid w:val="00CA464B"/>
    <w:rsid w:val="00CC6D10"/>
    <w:rsid w:val="00CC6FB8"/>
    <w:rsid w:val="00CD318C"/>
    <w:rsid w:val="00CD3F11"/>
    <w:rsid w:val="00CD632F"/>
    <w:rsid w:val="00CE14F1"/>
    <w:rsid w:val="00CE4642"/>
    <w:rsid w:val="00CF32F2"/>
    <w:rsid w:val="00D01A80"/>
    <w:rsid w:val="00D03179"/>
    <w:rsid w:val="00D04DF5"/>
    <w:rsid w:val="00D07A78"/>
    <w:rsid w:val="00D14220"/>
    <w:rsid w:val="00D14353"/>
    <w:rsid w:val="00D1636D"/>
    <w:rsid w:val="00D22883"/>
    <w:rsid w:val="00D228E3"/>
    <w:rsid w:val="00D25A6A"/>
    <w:rsid w:val="00D34C88"/>
    <w:rsid w:val="00D35FE2"/>
    <w:rsid w:val="00D36947"/>
    <w:rsid w:val="00D379D9"/>
    <w:rsid w:val="00D403FA"/>
    <w:rsid w:val="00D41801"/>
    <w:rsid w:val="00D47B14"/>
    <w:rsid w:val="00D5117C"/>
    <w:rsid w:val="00D51DB6"/>
    <w:rsid w:val="00D53D42"/>
    <w:rsid w:val="00D5569B"/>
    <w:rsid w:val="00D5763E"/>
    <w:rsid w:val="00D57FF7"/>
    <w:rsid w:val="00D607BB"/>
    <w:rsid w:val="00D6329B"/>
    <w:rsid w:val="00D63EEE"/>
    <w:rsid w:val="00D643B8"/>
    <w:rsid w:val="00D67547"/>
    <w:rsid w:val="00D700EF"/>
    <w:rsid w:val="00D755BE"/>
    <w:rsid w:val="00D83F89"/>
    <w:rsid w:val="00D84652"/>
    <w:rsid w:val="00D86595"/>
    <w:rsid w:val="00D9041E"/>
    <w:rsid w:val="00DA1CDC"/>
    <w:rsid w:val="00DA752D"/>
    <w:rsid w:val="00DB26F8"/>
    <w:rsid w:val="00DB4851"/>
    <w:rsid w:val="00DB614E"/>
    <w:rsid w:val="00DD3E49"/>
    <w:rsid w:val="00DE0FED"/>
    <w:rsid w:val="00DE2397"/>
    <w:rsid w:val="00DF13F1"/>
    <w:rsid w:val="00DF427B"/>
    <w:rsid w:val="00E02555"/>
    <w:rsid w:val="00E02A49"/>
    <w:rsid w:val="00E04FB3"/>
    <w:rsid w:val="00E10F8D"/>
    <w:rsid w:val="00E139DB"/>
    <w:rsid w:val="00E30A91"/>
    <w:rsid w:val="00E36EDD"/>
    <w:rsid w:val="00E404F3"/>
    <w:rsid w:val="00E42742"/>
    <w:rsid w:val="00E45C58"/>
    <w:rsid w:val="00E4605D"/>
    <w:rsid w:val="00E51012"/>
    <w:rsid w:val="00E550C4"/>
    <w:rsid w:val="00E64581"/>
    <w:rsid w:val="00E671F3"/>
    <w:rsid w:val="00E7097E"/>
    <w:rsid w:val="00E773D8"/>
    <w:rsid w:val="00E81D9C"/>
    <w:rsid w:val="00EA197B"/>
    <w:rsid w:val="00EA23E1"/>
    <w:rsid w:val="00EA4824"/>
    <w:rsid w:val="00EA7144"/>
    <w:rsid w:val="00EB1F97"/>
    <w:rsid w:val="00EB2105"/>
    <w:rsid w:val="00EB3F07"/>
    <w:rsid w:val="00EB4160"/>
    <w:rsid w:val="00EB705D"/>
    <w:rsid w:val="00EC2365"/>
    <w:rsid w:val="00EC4104"/>
    <w:rsid w:val="00EC72E3"/>
    <w:rsid w:val="00ED0DC2"/>
    <w:rsid w:val="00ED15B1"/>
    <w:rsid w:val="00ED1C7B"/>
    <w:rsid w:val="00ED4F0D"/>
    <w:rsid w:val="00EE0143"/>
    <w:rsid w:val="00EE054F"/>
    <w:rsid w:val="00EE385F"/>
    <w:rsid w:val="00EE4AFD"/>
    <w:rsid w:val="00EF0AC6"/>
    <w:rsid w:val="00EF0DEE"/>
    <w:rsid w:val="00F00F82"/>
    <w:rsid w:val="00F01326"/>
    <w:rsid w:val="00F06883"/>
    <w:rsid w:val="00F11EF7"/>
    <w:rsid w:val="00F12F73"/>
    <w:rsid w:val="00F14492"/>
    <w:rsid w:val="00F17CB5"/>
    <w:rsid w:val="00F20D85"/>
    <w:rsid w:val="00F22E1D"/>
    <w:rsid w:val="00F233C0"/>
    <w:rsid w:val="00F31B61"/>
    <w:rsid w:val="00F36D1D"/>
    <w:rsid w:val="00F52987"/>
    <w:rsid w:val="00F55141"/>
    <w:rsid w:val="00F61426"/>
    <w:rsid w:val="00F63975"/>
    <w:rsid w:val="00F64C63"/>
    <w:rsid w:val="00F65F5D"/>
    <w:rsid w:val="00F66A03"/>
    <w:rsid w:val="00F718DB"/>
    <w:rsid w:val="00F74465"/>
    <w:rsid w:val="00F773B3"/>
    <w:rsid w:val="00F80EE8"/>
    <w:rsid w:val="00F80F62"/>
    <w:rsid w:val="00F81A54"/>
    <w:rsid w:val="00F827F0"/>
    <w:rsid w:val="00F94E5C"/>
    <w:rsid w:val="00F9682D"/>
    <w:rsid w:val="00FA2AC4"/>
    <w:rsid w:val="00FB12CE"/>
    <w:rsid w:val="00FB401C"/>
    <w:rsid w:val="00FB59E4"/>
    <w:rsid w:val="00FC1397"/>
    <w:rsid w:val="00FC1C7E"/>
    <w:rsid w:val="00FC4195"/>
    <w:rsid w:val="00FD082F"/>
    <w:rsid w:val="00FE2678"/>
    <w:rsid w:val="00FF4D9B"/>
    <w:rsid w:val="00FF78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C86279"/>
  <w15:docId w15:val="{AA123462-4514-4A9E-A68F-A1D65DFC6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60D4"/>
  </w:style>
  <w:style w:type="paragraph" w:styleId="berschrift1">
    <w:name w:val="heading 1"/>
    <w:basedOn w:val="Standard"/>
    <w:next w:val="Standard"/>
    <w:link w:val="berschrift1Zchn"/>
    <w:qFormat/>
    <w:rsid w:val="006860D4"/>
    <w:pPr>
      <w:keepNext/>
      <w:outlineLvl w:val="0"/>
    </w:pPr>
    <w:rPr>
      <w:rFonts w:ascii="Arial" w:hAnsi="Arial"/>
      <w:sz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rsid w:val="006860D4"/>
    <w:pPr>
      <w:tabs>
        <w:tab w:val="center" w:pos="4536"/>
        <w:tab w:val="right" w:pos="9072"/>
      </w:tabs>
    </w:pPr>
  </w:style>
  <w:style w:type="paragraph" w:styleId="Fuzeile">
    <w:name w:val="footer"/>
    <w:basedOn w:val="Standard"/>
    <w:semiHidden/>
    <w:rsid w:val="006860D4"/>
    <w:pPr>
      <w:tabs>
        <w:tab w:val="center" w:pos="4536"/>
        <w:tab w:val="right" w:pos="9072"/>
      </w:tabs>
    </w:pPr>
  </w:style>
  <w:style w:type="character" w:styleId="Seitenzahl">
    <w:name w:val="page number"/>
    <w:basedOn w:val="Absatz-Standardschriftart"/>
    <w:semiHidden/>
    <w:rsid w:val="006860D4"/>
  </w:style>
  <w:style w:type="character" w:styleId="Hyperlink">
    <w:name w:val="Hyperlink"/>
    <w:basedOn w:val="Absatz-Standardschriftart"/>
    <w:semiHidden/>
    <w:rsid w:val="006860D4"/>
    <w:rPr>
      <w:color w:val="0000FF"/>
      <w:u w:val="single"/>
    </w:rPr>
  </w:style>
  <w:style w:type="paragraph" w:styleId="Blocktext">
    <w:name w:val="Block Text"/>
    <w:basedOn w:val="Standard"/>
    <w:semiHidden/>
    <w:rsid w:val="006860D4"/>
    <w:pPr>
      <w:spacing w:line="360" w:lineRule="auto"/>
      <w:ind w:left="397" w:right="1701"/>
    </w:pPr>
    <w:rPr>
      <w:rFonts w:ascii="Arial" w:hAnsi="Arial"/>
      <w:sz w:val="22"/>
    </w:rPr>
  </w:style>
  <w:style w:type="character" w:styleId="Fett">
    <w:name w:val="Strong"/>
    <w:basedOn w:val="Absatz-Standardschriftart"/>
    <w:uiPriority w:val="22"/>
    <w:qFormat/>
    <w:rsid w:val="00151269"/>
    <w:rPr>
      <w:b/>
      <w:bCs/>
    </w:rPr>
  </w:style>
  <w:style w:type="paragraph" w:styleId="Sprechblasentext">
    <w:name w:val="Balloon Text"/>
    <w:basedOn w:val="Standard"/>
    <w:link w:val="SprechblasentextZchn"/>
    <w:uiPriority w:val="99"/>
    <w:semiHidden/>
    <w:unhideWhenUsed/>
    <w:rsid w:val="006B5015"/>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B5015"/>
    <w:rPr>
      <w:rFonts w:ascii="Tahoma" w:hAnsi="Tahoma" w:cs="Tahoma"/>
      <w:sz w:val="16"/>
      <w:szCs w:val="16"/>
    </w:rPr>
  </w:style>
  <w:style w:type="character" w:styleId="Platzhaltertext">
    <w:name w:val="Placeholder Text"/>
    <w:basedOn w:val="Absatz-Standardschriftart"/>
    <w:uiPriority w:val="99"/>
    <w:semiHidden/>
    <w:rsid w:val="006B5015"/>
    <w:rPr>
      <w:color w:val="808080"/>
    </w:rPr>
  </w:style>
  <w:style w:type="paragraph" w:styleId="KeinLeerraum">
    <w:name w:val="No Spacing"/>
    <w:next w:val="Standard"/>
    <w:uiPriority w:val="99"/>
    <w:qFormat/>
    <w:rsid w:val="00DB4851"/>
    <w:pPr>
      <w:autoSpaceDE w:val="0"/>
      <w:autoSpaceDN w:val="0"/>
      <w:adjustRightInd w:val="0"/>
    </w:pPr>
    <w:rPr>
      <w:rFonts w:ascii="Arial" w:hAnsi="Arial" w:cs="Arial"/>
      <w:sz w:val="24"/>
      <w:szCs w:val="24"/>
    </w:rPr>
  </w:style>
  <w:style w:type="paragraph" w:styleId="Listenabsatz">
    <w:name w:val="List Paragraph"/>
    <w:basedOn w:val="Standard"/>
    <w:next w:val="Standard"/>
    <w:uiPriority w:val="34"/>
    <w:qFormat/>
    <w:rsid w:val="003F6898"/>
    <w:pPr>
      <w:autoSpaceDE w:val="0"/>
      <w:autoSpaceDN w:val="0"/>
      <w:adjustRightInd w:val="0"/>
    </w:pPr>
    <w:rPr>
      <w:rFonts w:ascii="Arial" w:hAnsi="Arial" w:cs="Arial"/>
      <w:sz w:val="24"/>
      <w:szCs w:val="24"/>
    </w:rPr>
  </w:style>
  <w:style w:type="character" w:styleId="Kommentarzeichen">
    <w:name w:val="annotation reference"/>
    <w:basedOn w:val="Absatz-Standardschriftart"/>
    <w:uiPriority w:val="99"/>
    <w:semiHidden/>
    <w:unhideWhenUsed/>
    <w:rsid w:val="009C6A12"/>
    <w:rPr>
      <w:sz w:val="16"/>
      <w:szCs w:val="16"/>
    </w:rPr>
  </w:style>
  <w:style w:type="paragraph" w:styleId="Kommentartext">
    <w:name w:val="annotation text"/>
    <w:basedOn w:val="Standard"/>
    <w:link w:val="KommentartextZchn"/>
    <w:uiPriority w:val="99"/>
    <w:semiHidden/>
    <w:unhideWhenUsed/>
    <w:rsid w:val="009C6A12"/>
    <w:pPr>
      <w:spacing w:after="160"/>
    </w:pPr>
    <w:rPr>
      <w:rFonts w:asciiTheme="minorHAnsi" w:eastAsiaTheme="minorHAnsi" w:hAnsiTheme="minorHAnsi" w:cstheme="minorBidi"/>
      <w:lang w:eastAsia="en-US"/>
    </w:rPr>
  </w:style>
  <w:style w:type="character" w:customStyle="1" w:styleId="KommentartextZchn">
    <w:name w:val="Kommentartext Zchn"/>
    <w:basedOn w:val="Absatz-Standardschriftart"/>
    <w:link w:val="Kommentartext"/>
    <w:uiPriority w:val="99"/>
    <w:semiHidden/>
    <w:rsid w:val="009C6A12"/>
    <w:rPr>
      <w:rFonts w:asciiTheme="minorHAnsi" w:eastAsiaTheme="minorHAnsi" w:hAnsiTheme="minorHAnsi" w:cstheme="minorBidi"/>
      <w:lang w:eastAsia="en-US"/>
    </w:rPr>
  </w:style>
  <w:style w:type="character" w:customStyle="1" w:styleId="KopfzeileZchn">
    <w:name w:val="Kopfzeile Zchn"/>
    <w:basedOn w:val="Absatz-Standardschriftart"/>
    <w:link w:val="Kopfzeile"/>
    <w:semiHidden/>
    <w:rsid w:val="001279C0"/>
  </w:style>
  <w:style w:type="paragraph" w:styleId="StandardWeb">
    <w:name w:val="Normal (Web)"/>
    <w:basedOn w:val="Standard"/>
    <w:uiPriority w:val="99"/>
    <w:unhideWhenUsed/>
    <w:rsid w:val="00556DA1"/>
    <w:pPr>
      <w:spacing w:before="100" w:beforeAutospacing="1" w:after="100" w:afterAutospacing="1"/>
    </w:pPr>
    <w:rPr>
      <w:sz w:val="24"/>
      <w:szCs w:val="24"/>
    </w:rPr>
  </w:style>
  <w:style w:type="character" w:customStyle="1" w:styleId="berschrift1Zchn">
    <w:name w:val="Überschrift 1 Zchn"/>
    <w:basedOn w:val="Absatz-Standardschriftart"/>
    <w:link w:val="berschrift1"/>
    <w:rsid w:val="003F1E43"/>
    <w:rPr>
      <w:rFonts w:ascii="Arial" w:hAnsi="Arial"/>
      <w:sz w:val="48"/>
    </w:rPr>
  </w:style>
  <w:style w:type="character" w:styleId="BesuchterLink">
    <w:name w:val="FollowedHyperlink"/>
    <w:basedOn w:val="Absatz-Standardschriftart"/>
    <w:uiPriority w:val="99"/>
    <w:semiHidden/>
    <w:unhideWhenUsed/>
    <w:rsid w:val="00E04FB3"/>
    <w:rPr>
      <w:color w:val="800080" w:themeColor="followedHyperlink"/>
      <w:u w:val="single"/>
    </w:rPr>
  </w:style>
  <w:style w:type="character" w:styleId="NichtaufgelsteErwhnung">
    <w:name w:val="Unresolved Mention"/>
    <w:basedOn w:val="Absatz-Standardschriftart"/>
    <w:uiPriority w:val="99"/>
    <w:semiHidden/>
    <w:unhideWhenUsed/>
    <w:rsid w:val="000074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741196">
      <w:bodyDiv w:val="1"/>
      <w:marLeft w:val="60"/>
      <w:marRight w:val="60"/>
      <w:marTop w:val="60"/>
      <w:marBottom w:val="15"/>
      <w:divBdr>
        <w:top w:val="none" w:sz="0" w:space="0" w:color="auto"/>
        <w:left w:val="none" w:sz="0" w:space="0" w:color="auto"/>
        <w:bottom w:val="none" w:sz="0" w:space="0" w:color="auto"/>
        <w:right w:val="none" w:sz="0" w:space="0" w:color="auto"/>
      </w:divBdr>
      <w:divsChild>
        <w:div w:id="588655227">
          <w:marLeft w:val="0"/>
          <w:marRight w:val="0"/>
          <w:marTop w:val="0"/>
          <w:marBottom w:val="0"/>
          <w:divBdr>
            <w:top w:val="none" w:sz="0" w:space="0" w:color="auto"/>
            <w:left w:val="none" w:sz="0" w:space="0" w:color="auto"/>
            <w:bottom w:val="none" w:sz="0" w:space="0" w:color="auto"/>
            <w:right w:val="none" w:sz="0" w:space="0" w:color="auto"/>
          </w:divBdr>
          <w:divsChild>
            <w:div w:id="1572883886">
              <w:marLeft w:val="0"/>
              <w:marRight w:val="0"/>
              <w:marTop w:val="0"/>
              <w:marBottom w:val="0"/>
              <w:divBdr>
                <w:top w:val="none" w:sz="0" w:space="0" w:color="auto"/>
                <w:left w:val="none" w:sz="0" w:space="0" w:color="auto"/>
                <w:bottom w:val="none" w:sz="0" w:space="0" w:color="auto"/>
                <w:right w:val="none" w:sz="0" w:space="0" w:color="auto"/>
              </w:divBdr>
            </w:div>
            <w:div w:id="55628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637805">
      <w:bodyDiv w:val="1"/>
      <w:marLeft w:val="0"/>
      <w:marRight w:val="0"/>
      <w:marTop w:val="0"/>
      <w:marBottom w:val="0"/>
      <w:divBdr>
        <w:top w:val="none" w:sz="0" w:space="0" w:color="auto"/>
        <w:left w:val="none" w:sz="0" w:space="0" w:color="auto"/>
        <w:bottom w:val="none" w:sz="0" w:space="0" w:color="auto"/>
        <w:right w:val="none" w:sz="0" w:space="0" w:color="auto"/>
      </w:divBdr>
    </w:div>
    <w:div w:id="212745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reieich.d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Templates\0_PM.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0_PM.dot</Template>
  <TotalTime>0</TotalTime>
  <Pages>2</Pages>
  <Words>341</Words>
  <Characters>2152</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Allen, Rosemarie</cp:lastModifiedBy>
  <cp:revision>4</cp:revision>
  <cp:lastPrinted>2026-09-03T08:44:00Z</cp:lastPrinted>
  <dcterms:created xsi:type="dcterms:W3CDTF">2026-09-03T15:36:00Z</dcterms:created>
  <dcterms:modified xsi:type="dcterms:W3CDTF">2026-09-11T07:59:00Z</dcterms:modified>
</cp:coreProperties>
</file>