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85D0D" w14:textId="77777777" w:rsidR="00794802" w:rsidRDefault="00F80DC0" w:rsidP="00B252A1">
      <w:pPr>
        <w:pStyle w:val="07Flietext"/>
      </w:pPr>
      <w:r>
        <w:rPr>
          <w:noProof/>
        </w:rPr>
        <w:drawing>
          <wp:anchor distT="0" distB="0" distL="114300" distR="114300" simplePos="0" relativeHeight="251659264" behindDoc="0" locked="0" layoutInCell="1" allowOverlap="1" wp14:anchorId="4EF91E77" wp14:editId="4612AA46">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75868AFE" w14:textId="77777777" w:rsidR="00794802" w:rsidRDefault="00794802" w:rsidP="00B252A1">
      <w:pPr>
        <w:pStyle w:val="07Flietext"/>
      </w:pPr>
    </w:p>
    <w:p w14:paraId="7B515AB1" w14:textId="5CD6C3CD" w:rsidR="007C7814" w:rsidRPr="0024282D"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51B209C" wp14:editId="0CBEF111">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7B11241F" w14:textId="77777777" w:rsidR="00646166" w:rsidRDefault="00646166" w:rsidP="00B252A1">
      <w:pPr>
        <w:pStyle w:val="07Flietext"/>
      </w:pPr>
    </w:p>
    <w:p w14:paraId="5BA3A1C9"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566D3CBD" w14:textId="77777777" w:rsidTr="0040316A">
        <w:trPr>
          <w:trHeight w:val="454"/>
        </w:trPr>
        <w:tc>
          <w:tcPr>
            <w:tcW w:w="3126" w:type="dxa"/>
          </w:tcPr>
          <w:sdt>
            <w:sdtPr>
              <w:id w:val="-807014119"/>
              <w:placeholder>
                <w:docPart w:val="FBEA2F9097C04416A1E3FF88F9E68F73"/>
              </w:placeholder>
              <w:date w:fullDate="2026-10-21T00:00:00Z">
                <w:dateFormat w:val="dddd, d. MMMM yyyy"/>
                <w:lid w:val="de-DE"/>
                <w:storeMappedDataAs w:val="dateTime"/>
                <w:calendar w:val="gregorian"/>
              </w:date>
            </w:sdtPr>
            <w:sdtEndPr/>
            <w:sdtContent>
              <w:p w14:paraId="2F8284D8" w14:textId="1CB4682A" w:rsidR="0040316A" w:rsidRPr="0055762A" w:rsidRDefault="00913027" w:rsidP="003207E9">
                <w:pPr>
                  <w:pStyle w:val="03Datum"/>
                  <w:framePr w:wrap="auto" w:vAnchor="margin" w:hAnchor="text" w:xAlign="left" w:yAlign="inline"/>
                </w:pPr>
                <w:r>
                  <w:t>Mittwoch, 21. Oktober 2026</w:t>
                </w:r>
              </w:p>
            </w:sdtContent>
          </w:sdt>
        </w:tc>
        <w:tc>
          <w:tcPr>
            <w:tcW w:w="20" w:type="dxa"/>
            <w:tcBorders>
              <w:left w:val="nil"/>
            </w:tcBorders>
          </w:tcPr>
          <w:p w14:paraId="3D2F30BB" w14:textId="77777777" w:rsidR="0040316A" w:rsidRPr="00CB01C3" w:rsidRDefault="0040316A" w:rsidP="009446B7">
            <w:pPr>
              <w:jc w:val="right"/>
              <w:rPr>
                <w:rFonts w:ascii="Gotham Narrow Book" w:hAnsi="Gotham Narrow Book"/>
                <w:szCs w:val="20"/>
              </w:rPr>
            </w:pPr>
          </w:p>
        </w:tc>
      </w:tr>
    </w:tbl>
    <w:p w14:paraId="37C01173" w14:textId="77777777" w:rsidR="008228DB" w:rsidRPr="0013540F" w:rsidRDefault="008228DB" w:rsidP="008228DB">
      <w:pPr>
        <w:pStyle w:val="Flietext"/>
        <w:rPr>
          <w:rFonts w:ascii="Gotham Light" w:hAnsi="Gotham Light"/>
          <w:sz w:val="20"/>
          <w:szCs w:val="20"/>
        </w:rPr>
      </w:pPr>
    </w:p>
    <w:p w14:paraId="5E6A4D1B" w14:textId="77777777" w:rsidR="008228DB" w:rsidRDefault="008228DB" w:rsidP="008228DB">
      <w:pPr>
        <w:pStyle w:val="Flietext"/>
        <w:rPr>
          <w:rFonts w:ascii="Gotham Light" w:hAnsi="Gotham Light"/>
          <w:sz w:val="20"/>
          <w:szCs w:val="20"/>
        </w:rPr>
      </w:pPr>
    </w:p>
    <w:p w14:paraId="5B2FE639" w14:textId="77777777" w:rsidR="00913027" w:rsidRDefault="00913027" w:rsidP="00913027">
      <w:pPr>
        <w:spacing w:line="240" w:lineRule="auto"/>
        <w:rPr>
          <w:rFonts w:ascii="Calibri" w:eastAsia="Calibri" w:hAnsi="Calibri" w:cs="Calibri"/>
          <w:b/>
          <w:color w:val="000000" w:themeColor="text1"/>
          <w:sz w:val="25"/>
          <w:szCs w:val="20"/>
          <w:lang w:eastAsia="en-US"/>
        </w:rPr>
      </w:pPr>
    </w:p>
    <w:p w14:paraId="3C492022" w14:textId="77777777" w:rsidR="00913027" w:rsidRDefault="00913027" w:rsidP="00913027">
      <w:pPr>
        <w:spacing w:line="240" w:lineRule="auto"/>
        <w:rPr>
          <w:rFonts w:ascii="Calibri" w:eastAsia="Calibri" w:hAnsi="Calibri" w:cs="Calibri"/>
          <w:b/>
          <w:color w:val="000000" w:themeColor="text1"/>
          <w:sz w:val="25"/>
          <w:szCs w:val="20"/>
          <w:lang w:eastAsia="en-US"/>
        </w:rPr>
      </w:pPr>
    </w:p>
    <w:p w14:paraId="1DDE59AB" w14:textId="77777777" w:rsidR="00913027" w:rsidRDefault="00913027" w:rsidP="00913027">
      <w:pPr>
        <w:spacing w:line="240" w:lineRule="auto"/>
        <w:rPr>
          <w:rFonts w:ascii="Calibri" w:eastAsia="Calibri" w:hAnsi="Calibri" w:cs="Calibri"/>
          <w:b/>
          <w:color w:val="000000" w:themeColor="text1"/>
          <w:sz w:val="25"/>
          <w:szCs w:val="20"/>
          <w:lang w:eastAsia="en-US"/>
        </w:rPr>
      </w:pPr>
    </w:p>
    <w:p w14:paraId="4CFF4E6E" w14:textId="77777777" w:rsidR="00913027" w:rsidRDefault="00913027" w:rsidP="00913027">
      <w:pPr>
        <w:spacing w:line="240" w:lineRule="auto"/>
        <w:rPr>
          <w:rFonts w:ascii="Calibri" w:eastAsia="Calibri" w:hAnsi="Calibri" w:cs="Calibri"/>
          <w:b/>
          <w:color w:val="000000" w:themeColor="text1"/>
          <w:sz w:val="25"/>
          <w:szCs w:val="20"/>
          <w:lang w:eastAsia="en-US"/>
        </w:rPr>
      </w:pPr>
    </w:p>
    <w:p w14:paraId="02D569A0" w14:textId="4DC64C44" w:rsidR="0013540F" w:rsidRPr="00C24BB6" w:rsidRDefault="00913027" w:rsidP="00913027">
      <w:pPr>
        <w:spacing w:line="240" w:lineRule="auto"/>
      </w:pPr>
      <w:r>
        <w:rPr>
          <w:rFonts w:ascii="Calibri" w:eastAsia="Calibri" w:hAnsi="Calibri" w:cs="Calibri"/>
          <w:b/>
          <w:color w:val="000000" w:themeColor="text1"/>
          <w:sz w:val="25"/>
          <w:szCs w:val="20"/>
          <w:lang w:eastAsia="en-US"/>
        </w:rPr>
        <w:t>Gemeinsame Messe der Jobcenter Pforzheim und Enzkreis</w:t>
      </w:r>
      <w:r w:rsidRPr="00936557">
        <w:rPr>
          <w:rFonts w:ascii="Calibri" w:eastAsia="Calibri" w:hAnsi="Calibri" w:cs="Calibri"/>
          <w:b/>
          <w:color w:val="000000" w:themeColor="text1"/>
          <w:sz w:val="25"/>
          <w:szCs w:val="20"/>
          <w:lang w:eastAsia="en-US"/>
        </w:rPr>
        <w:t xml:space="preserve"> im </w:t>
      </w:r>
      <w:proofErr w:type="spellStart"/>
      <w:r w:rsidRPr="00936557">
        <w:rPr>
          <w:rFonts w:ascii="Calibri" w:eastAsia="Calibri" w:hAnsi="Calibri" w:cs="Calibri"/>
          <w:b/>
          <w:color w:val="000000" w:themeColor="text1"/>
          <w:sz w:val="25"/>
          <w:szCs w:val="20"/>
          <w:lang w:eastAsia="en-US"/>
        </w:rPr>
        <w:t>Reuchlinhaus</w:t>
      </w:r>
      <w:proofErr w:type="spellEnd"/>
    </w:p>
    <w:p w14:paraId="5041D513" w14:textId="77777777" w:rsidR="0013540F" w:rsidRPr="006F64B9" w:rsidRDefault="0013540F" w:rsidP="0013540F">
      <w:pPr>
        <w:pStyle w:val="Flietext"/>
        <w:rPr>
          <w:rFonts w:asciiTheme="minorHAnsi" w:hAnsiTheme="minorHAnsi" w:cstheme="minorHAnsi"/>
          <w:sz w:val="20"/>
          <w:szCs w:val="20"/>
        </w:rPr>
      </w:pPr>
    </w:p>
    <w:p w14:paraId="08980B5B" w14:textId="6D68963C" w:rsidR="0013540F" w:rsidRDefault="00913027" w:rsidP="00D054E7">
      <w:pPr>
        <w:pStyle w:val="2ohneAbstand"/>
      </w:pPr>
      <w:r w:rsidRPr="00913027">
        <w:t>Zeitarbeitsmesse bringt Unternehmen und Arbeitssuchende zusammen</w:t>
      </w:r>
      <w:r w:rsidRPr="00913027">
        <w:t xml:space="preserve"> </w:t>
      </w:r>
    </w:p>
    <w:p w14:paraId="038EAAE9" w14:textId="77777777" w:rsidR="00F91EC3" w:rsidRPr="00F91EC3" w:rsidRDefault="00F91EC3" w:rsidP="00F91EC3">
      <w:pPr>
        <w:pStyle w:val="07Flietext"/>
        <w:rPr>
          <w:rFonts w:asciiTheme="minorHAnsi" w:hAnsiTheme="minorHAnsi" w:cstheme="minorHAnsi"/>
          <w:color w:val="221E1F"/>
          <w:szCs w:val="22"/>
        </w:rPr>
      </w:pPr>
    </w:p>
    <w:p w14:paraId="2F09D036" w14:textId="57437F9E" w:rsidR="00913027" w:rsidRPr="00913027" w:rsidRDefault="00CC246E" w:rsidP="00913027">
      <w:pPr>
        <w:pStyle w:val="07Flietext"/>
        <w:rPr>
          <w:rFonts w:asciiTheme="minorHAnsi" w:hAnsiTheme="minorHAnsi" w:cstheme="minorHAnsi"/>
          <w:color w:val="221E1F"/>
          <w:szCs w:val="22"/>
        </w:rPr>
      </w:pPr>
      <w:r>
        <w:rPr>
          <w:rFonts w:asciiTheme="minorHAnsi" w:hAnsiTheme="minorHAnsi" w:cstheme="minorHAnsi"/>
          <w:color w:val="221E1F"/>
          <w:szCs w:val="22"/>
        </w:rPr>
        <w:t>(</w:t>
      </w:r>
      <w:proofErr w:type="spellStart"/>
      <w:r>
        <w:rPr>
          <w:rFonts w:asciiTheme="minorHAnsi" w:hAnsiTheme="minorHAnsi" w:cstheme="minorHAnsi"/>
          <w:color w:val="221E1F"/>
          <w:szCs w:val="22"/>
        </w:rPr>
        <w:t>stp</w:t>
      </w:r>
      <w:proofErr w:type="spellEnd"/>
      <w:r w:rsidR="0017303A">
        <w:rPr>
          <w:rFonts w:asciiTheme="minorHAnsi" w:hAnsiTheme="minorHAnsi" w:cstheme="minorHAnsi"/>
          <w:color w:val="221E1F"/>
          <w:szCs w:val="22"/>
        </w:rPr>
        <w:t>/</w:t>
      </w:r>
      <w:proofErr w:type="spellStart"/>
      <w:r w:rsidR="00913027">
        <w:rPr>
          <w:rFonts w:asciiTheme="minorHAnsi" w:hAnsiTheme="minorHAnsi" w:cstheme="minorHAnsi"/>
          <w:color w:val="221E1F"/>
          <w:szCs w:val="22"/>
        </w:rPr>
        <w:t>cs</w:t>
      </w:r>
      <w:proofErr w:type="spellEnd"/>
      <w:r w:rsidR="00913027">
        <w:rPr>
          <w:rFonts w:asciiTheme="minorHAnsi" w:hAnsiTheme="minorHAnsi" w:cstheme="minorHAnsi"/>
          <w:color w:val="221E1F"/>
          <w:szCs w:val="22"/>
        </w:rPr>
        <w:t xml:space="preserve">). </w:t>
      </w:r>
      <w:r w:rsidR="00913027" w:rsidRPr="00913027">
        <w:rPr>
          <w:rFonts w:asciiTheme="minorHAnsi" w:hAnsiTheme="minorHAnsi" w:cstheme="minorHAnsi"/>
          <w:color w:val="221E1F"/>
          <w:szCs w:val="22"/>
        </w:rPr>
        <w:t xml:space="preserve">Neue berufliche Perspektiven kennenlernen und direkt mit potenziellen Arbeitgebern ins Gespräch kommen: Diese Möglichkeit </w:t>
      </w:r>
      <w:r w:rsidR="00823D4D">
        <w:rPr>
          <w:rFonts w:asciiTheme="minorHAnsi" w:hAnsiTheme="minorHAnsi" w:cstheme="minorHAnsi"/>
          <w:color w:val="221E1F"/>
          <w:szCs w:val="22"/>
        </w:rPr>
        <w:t>hat die zweite</w:t>
      </w:r>
      <w:r w:rsidR="00913027" w:rsidRPr="00913027">
        <w:rPr>
          <w:rFonts w:asciiTheme="minorHAnsi" w:hAnsiTheme="minorHAnsi" w:cstheme="minorHAnsi"/>
          <w:color w:val="221E1F"/>
          <w:szCs w:val="22"/>
        </w:rPr>
        <w:t xml:space="preserve"> gemeinsame Zeitarbeitsmesse der Jobcenter Pforzheim und Enzkreis </w:t>
      </w:r>
      <w:r w:rsidR="00823D4D">
        <w:rPr>
          <w:rFonts w:asciiTheme="minorHAnsi" w:hAnsiTheme="minorHAnsi" w:cstheme="minorHAnsi"/>
          <w:color w:val="221E1F"/>
          <w:szCs w:val="22"/>
        </w:rPr>
        <w:t xml:space="preserve">am heutigen, 21. Oktober, </w:t>
      </w:r>
      <w:r w:rsidR="00913027" w:rsidRPr="00913027">
        <w:rPr>
          <w:rFonts w:asciiTheme="minorHAnsi" w:hAnsiTheme="minorHAnsi" w:cstheme="minorHAnsi"/>
          <w:color w:val="221E1F"/>
          <w:szCs w:val="22"/>
        </w:rPr>
        <w:t xml:space="preserve">im </w:t>
      </w:r>
      <w:proofErr w:type="spellStart"/>
      <w:r w:rsidR="00913027" w:rsidRPr="00913027">
        <w:rPr>
          <w:rFonts w:asciiTheme="minorHAnsi" w:hAnsiTheme="minorHAnsi" w:cstheme="minorHAnsi"/>
          <w:color w:val="221E1F"/>
          <w:szCs w:val="22"/>
        </w:rPr>
        <w:t>Reuchlinhau</w:t>
      </w:r>
      <w:r w:rsidR="00913027">
        <w:rPr>
          <w:rFonts w:asciiTheme="minorHAnsi" w:hAnsiTheme="minorHAnsi" w:cstheme="minorHAnsi"/>
          <w:color w:val="221E1F"/>
          <w:szCs w:val="22"/>
        </w:rPr>
        <w:t>s</w:t>
      </w:r>
      <w:proofErr w:type="spellEnd"/>
      <w:r w:rsidR="00823D4D">
        <w:rPr>
          <w:rFonts w:asciiTheme="minorHAnsi" w:hAnsiTheme="minorHAnsi" w:cstheme="minorHAnsi"/>
          <w:color w:val="221E1F"/>
          <w:szCs w:val="22"/>
        </w:rPr>
        <w:t xml:space="preserve"> geboten.</w:t>
      </w:r>
      <w:r w:rsidR="00913027" w:rsidRPr="00913027">
        <w:rPr>
          <w:rFonts w:asciiTheme="minorHAnsi" w:hAnsiTheme="minorHAnsi" w:cstheme="minorHAnsi"/>
          <w:color w:val="221E1F"/>
          <w:szCs w:val="22"/>
        </w:rPr>
        <w:t xml:space="preserve"> </w:t>
      </w:r>
      <w:r w:rsidR="00913027">
        <w:rPr>
          <w:rFonts w:asciiTheme="minorHAnsi" w:hAnsiTheme="minorHAnsi" w:cstheme="minorHAnsi"/>
          <w:color w:val="221E1F"/>
          <w:szCs w:val="22"/>
        </w:rPr>
        <w:t>Auf der</w:t>
      </w:r>
      <w:r w:rsidR="00913027" w:rsidRPr="00913027">
        <w:rPr>
          <w:rFonts w:asciiTheme="minorHAnsi" w:hAnsiTheme="minorHAnsi" w:cstheme="minorHAnsi"/>
          <w:color w:val="221E1F"/>
          <w:szCs w:val="22"/>
        </w:rPr>
        <w:t xml:space="preserve"> Veranstaltu</w:t>
      </w:r>
      <w:r w:rsidR="00913027">
        <w:rPr>
          <w:rFonts w:asciiTheme="minorHAnsi" w:hAnsiTheme="minorHAnsi" w:cstheme="minorHAnsi"/>
          <w:color w:val="221E1F"/>
          <w:szCs w:val="22"/>
        </w:rPr>
        <w:t>ng waren</w:t>
      </w:r>
      <w:r w:rsidR="00913027" w:rsidRPr="00913027">
        <w:rPr>
          <w:rFonts w:asciiTheme="minorHAnsi" w:hAnsiTheme="minorHAnsi" w:cstheme="minorHAnsi"/>
          <w:color w:val="221E1F"/>
          <w:szCs w:val="22"/>
        </w:rPr>
        <w:t xml:space="preserve"> </w:t>
      </w:r>
      <w:r w:rsidR="00913027">
        <w:rPr>
          <w:rFonts w:asciiTheme="minorHAnsi" w:hAnsiTheme="minorHAnsi" w:cstheme="minorHAnsi"/>
          <w:color w:val="221E1F"/>
          <w:szCs w:val="22"/>
        </w:rPr>
        <w:t>14</w:t>
      </w:r>
      <w:r w:rsidR="00913027" w:rsidRPr="00913027">
        <w:rPr>
          <w:rFonts w:asciiTheme="minorHAnsi" w:hAnsiTheme="minorHAnsi" w:cstheme="minorHAnsi"/>
          <w:color w:val="221E1F"/>
          <w:szCs w:val="22"/>
        </w:rPr>
        <w:t xml:space="preserve"> Unternehmen aus der </w:t>
      </w:r>
      <w:r w:rsidR="00823D4D">
        <w:rPr>
          <w:rFonts w:asciiTheme="minorHAnsi" w:hAnsiTheme="minorHAnsi" w:cstheme="minorHAnsi"/>
          <w:color w:val="221E1F"/>
          <w:szCs w:val="22"/>
        </w:rPr>
        <w:t xml:space="preserve">gesamten </w:t>
      </w:r>
      <w:r w:rsidR="00913027" w:rsidRPr="00913027">
        <w:rPr>
          <w:rFonts w:asciiTheme="minorHAnsi" w:hAnsiTheme="minorHAnsi" w:cstheme="minorHAnsi"/>
          <w:color w:val="221E1F"/>
          <w:szCs w:val="22"/>
        </w:rPr>
        <w:t xml:space="preserve">Region </w:t>
      </w:r>
      <w:r w:rsidR="00913027">
        <w:rPr>
          <w:rFonts w:asciiTheme="minorHAnsi" w:hAnsiTheme="minorHAnsi" w:cstheme="minorHAnsi"/>
          <w:color w:val="221E1F"/>
          <w:szCs w:val="22"/>
        </w:rPr>
        <w:t xml:space="preserve">vertreten. </w:t>
      </w:r>
      <w:r w:rsidR="00913027" w:rsidRPr="00913027">
        <w:rPr>
          <w:rFonts w:asciiTheme="minorHAnsi" w:hAnsiTheme="minorHAnsi" w:cstheme="minorHAnsi"/>
          <w:color w:val="221E1F"/>
          <w:szCs w:val="22"/>
        </w:rPr>
        <w:t xml:space="preserve">Insgesamt </w:t>
      </w:r>
      <w:r w:rsidR="00823D4D">
        <w:rPr>
          <w:rFonts w:asciiTheme="minorHAnsi" w:hAnsiTheme="minorHAnsi" w:cstheme="minorHAnsi"/>
          <w:color w:val="221E1F"/>
          <w:szCs w:val="22"/>
        </w:rPr>
        <w:t xml:space="preserve">hatten die beiden Jobcenter rund </w:t>
      </w:r>
      <w:r w:rsidR="00913027" w:rsidRPr="00913027">
        <w:rPr>
          <w:rFonts w:asciiTheme="minorHAnsi" w:hAnsiTheme="minorHAnsi" w:cstheme="minorHAnsi"/>
          <w:color w:val="221E1F"/>
          <w:szCs w:val="22"/>
        </w:rPr>
        <w:t>700 Kundinnen und Kunden eingeladen, sich über Beschäftigungsmöglichkeiten in der Personaldienstleistungsbranche zu informieren. Die Unternehmen stell</w:t>
      </w:r>
      <w:r w:rsidR="00913027">
        <w:rPr>
          <w:rFonts w:asciiTheme="minorHAnsi" w:hAnsiTheme="minorHAnsi" w:cstheme="minorHAnsi"/>
          <w:color w:val="221E1F"/>
          <w:szCs w:val="22"/>
        </w:rPr>
        <w:t>t</w:t>
      </w:r>
      <w:r w:rsidR="00913027" w:rsidRPr="00913027">
        <w:rPr>
          <w:rFonts w:asciiTheme="minorHAnsi" w:hAnsiTheme="minorHAnsi" w:cstheme="minorHAnsi"/>
          <w:color w:val="221E1F"/>
          <w:szCs w:val="22"/>
        </w:rPr>
        <w:t xml:space="preserve">en </w:t>
      </w:r>
      <w:r w:rsidR="00913027">
        <w:rPr>
          <w:rFonts w:asciiTheme="minorHAnsi" w:hAnsiTheme="minorHAnsi" w:cstheme="minorHAnsi"/>
          <w:color w:val="221E1F"/>
          <w:szCs w:val="22"/>
        </w:rPr>
        <w:t xml:space="preserve">dabei </w:t>
      </w:r>
      <w:r w:rsidR="00913027" w:rsidRPr="00913027">
        <w:rPr>
          <w:rFonts w:asciiTheme="minorHAnsi" w:hAnsiTheme="minorHAnsi" w:cstheme="minorHAnsi"/>
          <w:color w:val="221E1F"/>
          <w:szCs w:val="22"/>
        </w:rPr>
        <w:t xml:space="preserve">ihre offenen Stellen vor und </w:t>
      </w:r>
      <w:r w:rsidR="00913027">
        <w:rPr>
          <w:rFonts w:asciiTheme="minorHAnsi" w:hAnsiTheme="minorHAnsi" w:cstheme="minorHAnsi"/>
          <w:color w:val="221E1F"/>
          <w:szCs w:val="22"/>
        </w:rPr>
        <w:t>ga</w:t>
      </w:r>
      <w:r w:rsidR="00913027" w:rsidRPr="00913027">
        <w:rPr>
          <w:rFonts w:asciiTheme="minorHAnsi" w:hAnsiTheme="minorHAnsi" w:cstheme="minorHAnsi"/>
          <w:color w:val="221E1F"/>
          <w:szCs w:val="22"/>
        </w:rPr>
        <w:t xml:space="preserve">ben Einblicke in Arbeitsbedingungen sowie Verdienst- und Entwicklungsmöglichkeiten. </w:t>
      </w:r>
      <w:r w:rsidR="00913027">
        <w:rPr>
          <w:rFonts w:asciiTheme="minorHAnsi" w:hAnsiTheme="minorHAnsi" w:cstheme="minorHAnsi"/>
          <w:color w:val="221E1F"/>
          <w:szCs w:val="22"/>
        </w:rPr>
        <w:t xml:space="preserve">Dabei wurde deutlich: </w:t>
      </w:r>
      <w:r w:rsidR="00913027" w:rsidRPr="00913027">
        <w:rPr>
          <w:rFonts w:asciiTheme="minorHAnsi" w:hAnsiTheme="minorHAnsi" w:cstheme="minorHAnsi"/>
          <w:color w:val="221E1F"/>
          <w:szCs w:val="22"/>
        </w:rPr>
        <w:t>Auch angesichts der aktuellen wirtschaftlichen Herausforderungen kann Zeitarbeit einen Weg in den Arbeitsmarkt eröffnen.</w:t>
      </w:r>
    </w:p>
    <w:p w14:paraId="0C2DC8D2" w14:textId="77777777" w:rsidR="00913027" w:rsidRDefault="00913027" w:rsidP="00913027">
      <w:pPr>
        <w:pStyle w:val="07Flietext"/>
        <w:rPr>
          <w:rFonts w:asciiTheme="minorHAnsi" w:hAnsiTheme="minorHAnsi" w:cstheme="minorHAnsi"/>
          <w:color w:val="221E1F"/>
          <w:szCs w:val="22"/>
        </w:rPr>
      </w:pPr>
    </w:p>
    <w:p w14:paraId="6990A503" w14:textId="75FE0D01" w:rsidR="00913027" w:rsidRDefault="00823D4D" w:rsidP="00913027">
      <w:pPr>
        <w:pStyle w:val="07Flietext"/>
        <w:rPr>
          <w:rFonts w:asciiTheme="minorHAnsi" w:hAnsiTheme="minorHAnsi" w:cstheme="minorHAnsi"/>
          <w:color w:val="221E1F"/>
          <w:szCs w:val="22"/>
        </w:rPr>
      </w:pPr>
      <w:r>
        <w:rPr>
          <w:rFonts w:asciiTheme="minorHAnsi" w:hAnsiTheme="minorHAnsi" w:cstheme="minorHAnsi"/>
          <w:color w:val="221E1F"/>
          <w:szCs w:val="22"/>
        </w:rPr>
        <w:t>Der So</w:t>
      </w:r>
      <w:r w:rsidR="00913027" w:rsidRPr="00913027">
        <w:rPr>
          <w:rFonts w:asciiTheme="minorHAnsi" w:hAnsiTheme="minorHAnsi" w:cstheme="minorHAnsi"/>
          <w:color w:val="221E1F"/>
          <w:szCs w:val="22"/>
        </w:rPr>
        <w:t>zialbürgermeist</w:t>
      </w:r>
      <w:r w:rsidR="00913027">
        <w:rPr>
          <w:rFonts w:asciiTheme="minorHAnsi" w:hAnsiTheme="minorHAnsi" w:cstheme="minorHAnsi"/>
          <w:color w:val="221E1F"/>
          <w:szCs w:val="22"/>
        </w:rPr>
        <w:t>er der Stadt Pforzheim,</w:t>
      </w:r>
      <w:r w:rsidR="00913027" w:rsidRPr="00913027">
        <w:rPr>
          <w:rFonts w:asciiTheme="minorHAnsi" w:hAnsiTheme="minorHAnsi" w:cstheme="minorHAnsi"/>
          <w:color w:val="221E1F"/>
          <w:szCs w:val="22"/>
        </w:rPr>
        <w:t xml:space="preserve"> </w:t>
      </w:r>
      <w:r w:rsidR="00913027">
        <w:rPr>
          <w:rFonts w:asciiTheme="minorHAnsi" w:hAnsiTheme="minorHAnsi" w:cstheme="minorHAnsi"/>
          <w:color w:val="221E1F"/>
          <w:szCs w:val="22"/>
        </w:rPr>
        <w:t>F</w:t>
      </w:r>
      <w:r w:rsidR="00913027" w:rsidRPr="00913027">
        <w:rPr>
          <w:rFonts w:asciiTheme="minorHAnsi" w:hAnsiTheme="minorHAnsi" w:cstheme="minorHAnsi"/>
          <w:color w:val="221E1F"/>
          <w:szCs w:val="22"/>
        </w:rPr>
        <w:t>rank Fillbrun</w:t>
      </w:r>
      <w:r w:rsidR="00913027">
        <w:rPr>
          <w:rFonts w:asciiTheme="minorHAnsi" w:hAnsiTheme="minorHAnsi" w:cstheme="minorHAnsi"/>
          <w:color w:val="221E1F"/>
          <w:szCs w:val="22"/>
        </w:rPr>
        <w:t>n,</w:t>
      </w:r>
      <w:r w:rsidR="00913027" w:rsidRPr="00913027">
        <w:rPr>
          <w:rFonts w:asciiTheme="minorHAnsi" w:hAnsiTheme="minorHAnsi" w:cstheme="minorHAnsi"/>
          <w:color w:val="221E1F"/>
          <w:szCs w:val="22"/>
        </w:rPr>
        <w:t xml:space="preserve"> beton</w:t>
      </w:r>
      <w:r w:rsidR="00913027">
        <w:rPr>
          <w:rFonts w:asciiTheme="minorHAnsi" w:hAnsiTheme="minorHAnsi" w:cstheme="minorHAnsi"/>
          <w:color w:val="221E1F"/>
          <w:szCs w:val="22"/>
        </w:rPr>
        <w:t>te in seiner Eröffnungsrede die</w:t>
      </w:r>
      <w:r w:rsidR="00913027" w:rsidRPr="00913027">
        <w:rPr>
          <w:rFonts w:asciiTheme="minorHAnsi" w:hAnsiTheme="minorHAnsi" w:cstheme="minorHAnsi"/>
          <w:color w:val="221E1F"/>
          <w:szCs w:val="22"/>
        </w:rPr>
        <w:t xml:space="preserve"> Bedeutung des beruflichen Einstiegs: „Arbeit bedeutet mehr als ein eigenes Einkommen. Sie eröffnet Möglichkeiten zur gesellschaftlichen Teilhabe, fördert soziale Kontakte und kann auch den Zugang zu Sprache und Kultur erleichtern. Gerade deshalb ist es wichtig, Menschen auf ihrem Weg in Beschäftigung zu unterstützen. Zeitarbeit kann dabei eine Chance sein, erste Erfahrungen zu sammeln, beruflich Fuß zu fassen und neue Perspektiven zu entwickeln.“</w:t>
      </w:r>
      <w:r w:rsidR="00913027">
        <w:rPr>
          <w:rFonts w:asciiTheme="minorHAnsi" w:hAnsiTheme="minorHAnsi" w:cstheme="minorHAnsi"/>
          <w:color w:val="221E1F"/>
          <w:szCs w:val="22"/>
        </w:rPr>
        <w:t xml:space="preserve"> Und Katja Kreeb, </w:t>
      </w:r>
      <w:r w:rsidR="00913027" w:rsidRPr="00913027">
        <w:rPr>
          <w:rFonts w:asciiTheme="minorHAnsi" w:hAnsiTheme="minorHAnsi" w:cstheme="minorHAnsi"/>
          <w:color w:val="221E1F"/>
          <w:szCs w:val="22"/>
        </w:rPr>
        <w:t>Sozialdezernentin des Enzkreise</w:t>
      </w:r>
      <w:r w:rsidR="00913027">
        <w:rPr>
          <w:rFonts w:asciiTheme="minorHAnsi" w:hAnsiTheme="minorHAnsi" w:cstheme="minorHAnsi"/>
          <w:color w:val="221E1F"/>
          <w:szCs w:val="22"/>
        </w:rPr>
        <w:t xml:space="preserve">s, ergänzte: </w:t>
      </w:r>
      <w:r w:rsidR="00913027" w:rsidRPr="00913027">
        <w:rPr>
          <w:rFonts w:asciiTheme="minorHAnsi" w:hAnsiTheme="minorHAnsi" w:cstheme="minorHAnsi"/>
          <w:color w:val="221E1F"/>
          <w:szCs w:val="22"/>
        </w:rPr>
        <w:t xml:space="preserve">„Der persönliche Kontakt zu Unternehmen kann ein wichtiger Türöffner für den beruflichen Neustart sein. Die Messe schafft </w:t>
      </w:r>
      <w:r w:rsidR="00913027" w:rsidRPr="00913027">
        <w:rPr>
          <w:rFonts w:asciiTheme="minorHAnsi" w:hAnsiTheme="minorHAnsi" w:cstheme="minorHAnsi"/>
          <w:color w:val="221E1F"/>
          <w:szCs w:val="22"/>
        </w:rPr>
        <w:lastRenderedPageBreak/>
        <w:t>dafür eine gute Gelegenheit: Interessierte können sich direkt informieren, Fragen stellen und ausloten, welche Beschäftigungsmöglichkeiten zu ihren Fähigkeiten und Vorstellungen passen</w:t>
      </w:r>
      <w:r w:rsidR="00913027">
        <w:rPr>
          <w:rFonts w:asciiTheme="minorHAnsi" w:hAnsiTheme="minorHAnsi" w:cstheme="minorHAnsi"/>
          <w:color w:val="221E1F"/>
          <w:szCs w:val="22"/>
        </w:rPr>
        <w:t>.“</w:t>
      </w:r>
    </w:p>
    <w:p w14:paraId="71539676" w14:textId="77777777" w:rsidR="00913027" w:rsidRPr="00913027" w:rsidRDefault="00913027" w:rsidP="00913027">
      <w:pPr>
        <w:pStyle w:val="07Flietext"/>
        <w:rPr>
          <w:rFonts w:asciiTheme="minorHAnsi" w:hAnsiTheme="minorHAnsi" w:cstheme="minorHAnsi"/>
          <w:color w:val="221E1F"/>
          <w:szCs w:val="22"/>
        </w:rPr>
      </w:pPr>
    </w:p>
    <w:p w14:paraId="3138F0E8" w14:textId="7FD5B4DC" w:rsidR="004C3603" w:rsidRPr="007171F0" w:rsidRDefault="00913027" w:rsidP="00C50E6C">
      <w:pPr>
        <w:pStyle w:val="07Flietext"/>
      </w:pPr>
      <w:r w:rsidRPr="00913027">
        <w:rPr>
          <w:rFonts w:asciiTheme="minorHAnsi" w:hAnsiTheme="minorHAnsi" w:cstheme="minorHAnsi"/>
          <w:color w:val="221E1F"/>
          <w:szCs w:val="22"/>
        </w:rPr>
        <w:t xml:space="preserve">Die Mitarbeitenden der beiden Jobcenter </w:t>
      </w:r>
      <w:r>
        <w:rPr>
          <w:rFonts w:asciiTheme="minorHAnsi" w:hAnsiTheme="minorHAnsi" w:cstheme="minorHAnsi"/>
          <w:color w:val="221E1F"/>
          <w:szCs w:val="22"/>
        </w:rPr>
        <w:t xml:space="preserve">standen den </w:t>
      </w:r>
      <w:r w:rsidRPr="00913027">
        <w:rPr>
          <w:rFonts w:asciiTheme="minorHAnsi" w:hAnsiTheme="minorHAnsi" w:cstheme="minorHAnsi"/>
          <w:color w:val="221E1F"/>
          <w:szCs w:val="22"/>
        </w:rPr>
        <w:t xml:space="preserve">Besucherinnen und Besuchern während der </w:t>
      </w:r>
      <w:r>
        <w:rPr>
          <w:rFonts w:asciiTheme="minorHAnsi" w:hAnsiTheme="minorHAnsi" w:cstheme="minorHAnsi"/>
          <w:color w:val="221E1F"/>
          <w:szCs w:val="22"/>
        </w:rPr>
        <w:t xml:space="preserve">gesamten Messe </w:t>
      </w:r>
      <w:r w:rsidRPr="00913027">
        <w:rPr>
          <w:rFonts w:asciiTheme="minorHAnsi" w:hAnsiTheme="minorHAnsi" w:cstheme="minorHAnsi"/>
          <w:color w:val="221E1F"/>
          <w:szCs w:val="22"/>
        </w:rPr>
        <w:t xml:space="preserve">beratend zur Seite und unterstützen sie bei der Kontaktaufnahme mit den Unternehmen. Interessierte </w:t>
      </w:r>
      <w:r>
        <w:rPr>
          <w:rFonts w:asciiTheme="minorHAnsi" w:hAnsiTheme="minorHAnsi" w:cstheme="minorHAnsi"/>
          <w:color w:val="221E1F"/>
          <w:szCs w:val="22"/>
        </w:rPr>
        <w:t xml:space="preserve">konnten sich dabei </w:t>
      </w:r>
      <w:r w:rsidRPr="00913027">
        <w:rPr>
          <w:rFonts w:asciiTheme="minorHAnsi" w:hAnsiTheme="minorHAnsi" w:cstheme="minorHAnsi"/>
          <w:color w:val="221E1F"/>
          <w:szCs w:val="22"/>
        </w:rPr>
        <w:t xml:space="preserve">direkt vor Ort über konkrete Stellenangebote informieren und sich bei passenden Angeboten bewerben. </w:t>
      </w:r>
      <w:r>
        <w:rPr>
          <w:rFonts w:asciiTheme="minorHAnsi" w:hAnsiTheme="minorHAnsi" w:cstheme="minorHAnsi"/>
          <w:color w:val="221E1F"/>
          <w:szCs w:val="22"/>
        </w:rPr>
        <w:t xml:space="preserve">So brachte </w:t>
      </w:r>
      <w:r w:rsidRPr="00913027">
        <w:rPr>
          <w:rFonts w:asciiTheme="minorHAnsi" w:hAnsiTheme="minorHAnsi" w:cstheme="minorHAnsi"/>
          <w:color w:val="221E1F"/>
          <w:szCs w:val="22"/>
        </w:rPr>
        <w:t>die Veranstaltung Arbeitssuchende und Unternehmen unkompliziert zusammen und eröffne</w:t>
      </w:r>
      <w:r>
        <w:rPr>
          <w:rFonts w:asciiTheme="minorHAnsi" w:hAnsiTheme="minorHAnsi" w:cstheme="minorHAnsi"/>
          <w:color w:val="221E1F"/>
          <w:szCs w:val="22"/>
        </w:rPr>
        <w:t>te</w:t>
      </w:r>
      <w:r w:rsidRPr="00913027">
        <w:rPr>
          <w:rFonts w:asciiTheme="minorHAnsi" w:hAnsiTheme="minorHAnsi" w:cstheme="minorHAnsi"/>
          <w:color w:val="221E1F"/>
          <w:szCs w:val="22"/>
        </w:rPr>
        <w:t xml:space="preserve"> beiden Seiten die Möglichkeit, miteinander ins Gespräch </w:t>
      </w:r>
      <w:r>
        <w:rPr>
          <w:rFonts w:asciiTheme="minorHAnsi" w:hAnsiTheme="minorHAnsi" w:cstheme="minorHAnsi"/>
          <w:color w:val="221E1F"/>
          <w:szCs w:val="22"/>
        </w:rPr>
        <w:t>zu kommen.</w:t>
      </w:r>
    </w:p>
    <w:sectPr w:rsidR="004C3603"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172A5" w14:textId="77777777" w:rsidR="009C71E4" w:rsidRDefault="009C71E4" w:rsidP="00D01E14">
      <w:pPr>
        <w:spacing w:line="240" w:lineRule="auto"/>
      </w:pPr>
      <w:r>
        <w:separator/>
      </w:r>
    </w:p>
  </w:endnote>
  <w:endnote w:type="continuationSeparator" w:id="0">
    <w:p w14:paraId="4F69CE3A" w14:textId="77777777" w:rsidR="009C71E4" w:rsidRDefault="009C71E4"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392A"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3904" w14:textId="77777777" w:rsidR="009446B7" w:rsidRDefault="00F80DC0">
    <w:r>
      <w:rPr>
        <w:noProof/>
      </w:rPr>
      <w:drawing>
        <wp:anchor distT="0" distB="0" distL="114300" distR="114300" simplePos="0" relativeHeight="251661824" behindDoc="0" locked="0" layoutInCell="1" allowOverlap="1" wp14:anchorId="68699F73" wp14:editId="3716DE03">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540245BE"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034FEDC3" wp14:editId="2C610F0F">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B973A"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19958515"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FEDC3"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6B6B973A"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19958515"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CD2D" w14:textId="77777777" w:rsidR="009C71E4" w:rsidRDefault="009C71E4" w:rsidP="00D01E14">
      <w:pPr>
        <w:spacing w:line="240" w:lineRule="auto"/>
      </w:pPr>
      <w:r>
        <w:separator/>
      </w:r>
    </w:p>
  </w:footnote>
  <w:footnote w:type="continuationSeparator" w:id="0">
    <w:p w14:paraId="4C3FECA2" w14:textId="77777777" w:rsidR="009C71E4" w:rsidRDefault="009C71E4"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1AA92" w14:textId="77777777" w:rsidR="00C736D1" w:rsidRDefault="007171F0">
    <w:pPr>
      <w:pStyle w:val="Kopfzeile"/>
    </w:pPr>
    <w:r>
      <w:rPr>
        <w:noProof/>
      </w:rPr>
      <w:drawing>
        <wp:anchor distT="0" distB="0" distL="114300" distR="114300" simplePos="0" relativeHeight="251658752" behindDoc="1" locked="0" layoutInCell="1" allowOverlap="1" wp14:anchorId="321BB943" wp14:editId="6C9F0F10">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2D11BCD8" wp14:editId="1C8670D4">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2756CA"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6CA33DFE" wp14:editId="4D8E3654">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97902B"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5E1D"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63C7147F" wp14:editId="676A4020">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6A2F91"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722AEC5B" wp14:editId="73BA4C00">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5CFDD0"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4D02A066" wp14:editId="78D04164">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B754A"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B1F6342"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2A066"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228B754A"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B1F6342"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B33"/>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66BFF"/>
    <w:rsid w:val="00080769"/>
    <w:rsid w:val="00080CA3"/>
    <w:rsid w:val="0008251F"/>
    <w:rsid w:val="00086225"/>
    <w:rsid w:val="000904C9"/>
    <w:rsid w:val="000909CB"/>
    <w:rsid w:val="000D4645"/>
    <w:rsid w:val="000D7E71"/>
    <w:rsid w:val="000E12E8"/>
    <w:rsid w:val="000E1D5B"/>
    <w:rsid w:val="000E669C"/>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303A"/>
    <w:rsid w:val="00175ABB"/>
    <w:rsid w:val="001803BD"/>
    <w:rsid w:val="00186E96"/>
    <w:rsid w:val="00193C17"/>
    <w:rsid w:val="001A44E2"/>
    <w:rsid w:val="001A7C0C"/>
    <w:rsid w:val="001B3ADF"/>
    <w:rsid w:val="001B3E5F"/>
    <w:rsid w:val="001C05D4"/>
    <w:rsid w:val="001C16CC"/>
    <w:rsid w:val="001C3A13"/>
    <w:rsid w:val="001C4FB8"/>
    <w:rsid w:val="001C5BDC"/>
    <w:rsid w:val="001D09B4"/>
    <w:rsid w:val="001D1F89"/>
    <w:rsid w:val="001E02D0"/>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282D"/>
    <w:rsid w:val="00245ECC"/>
    <w:rsid w:val="0024781D"/>
    <w:rsid w:val="00260068"/>
    <w:rsid w:val="002630EC"/>
    <w:rsid w:val="00264E86"/>
    <w:rsid w:val="0026569C"/>
    <w:rsid w:val="0026726D"/>
    <w:rsid w:val="0027366F"/>
    <w:rsid w:val="0027386B"/>
    <w:rsid w:val="00276FE6"/>
    <w:rsid w:val="00290914"/>
    <w:rsid w:val="00295697"/>
    <w:rsid w:val="002A6026"/>
    <w:rsid w:val="002B0BC9"/>
    <w:rsid w:val="002B3B33"/>
    <w:rsid w:val="002C6AB5"/>
    <w:rsid w:val="002E311A"/>
    <w:rsid w:val="002E3736"/>
    <w:rsid w:val="002E5EB9"/>
    <w:rsid w:val="002E7504"/>
    <w:rsid w:val="002F05F2"/>
    <w:rsid w:val="002F69C9"/>
    <w:rsid w:val="003028DC"/>
    <w:rsid w:val="00305B3E"/>
    <w:rsid w:val="00305BF1"/>
    <w:rsid w:val="0030779C"/>
    <w:rsid w:val="00307C62"/>
    <w:rsid w:val="0031010D"/>
    <w:rsid w:val="00310519"/>
    <w:rsid w:val="003132A6"/>
    <w:rsid w:val="00313D12"/>
    <w:rsid w:val="003142D3"/>
    <w:rsid w:val="00316B49"/>
    <w:rsid w:val="003207E9"/>
    <w:rsid w:val="00323B5F"/>
    <w:rsid w:val="00323EC6"/>
    <w:rsid w:val="0032653F"/>
    <w:rsid w:val="00330AD0"/>
    <w:rsid w:val="00331575"/>
    <w:rsid w:val="003318E6"/>
    <w:rsid w:val="003329FA"/>
    <w:rsid w:val="00341348"/>
    <w:rsid w:val="003414D1"/>
    <w:rsid w:val="00342A59"/>
    <w:rsid w:val="00352D18"/>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0B75"/>
    <w:rsid w:val="00422437"/>
    <w:rsid w:val="00423A8B"/>
    <w:rsid w:val="0044029E"/>
    <w:rsid w:val="0044184E"/>
    <w:rsid w:val="004432E1"/>
    <w:rsid w:val="00443529"/>
    <w:rsid w:val="00446B06"/>
    <w:rsid w:val="00450DF6"/>
    <w:rsid w:val="004539DD"/>
    <w:rsid w:val="00456A50"/>
    <w:rsid w:val="00460B17"/>
    <w:rsid w:val="004631EF"/>
    <w:rsid w:val="004703F9"/>
    <w:rsid w:val="00480DCB"/>
    <w:rsid w:val="004825ED"/>
    <w:rsid w:val="004845C5"/>
    <w:rsid w:val="00486705"/>
    <w:rsid w:val="00491CC5"/>
    <w:rsid w:val="0049576C"/>
    <w:rsid w:val="004A36FB"/>
    <w:rsid w:val="004A70DB"/>
    <w:rsid w:val="004B57F1"/>
    <w:rsid w:val="004C0831"/>
    <w:rsid w:val="004C17E6"/>
    <w:rsid w:val="004C22DB"/>
    <w:rsid w:val="004C3603"/>
    <w:rsid w:val="004C5518"/>
    <w:rsid w:val="004C6D5C"/>
    <w:rsid w:val="004C7E12"/>
    <w:rsid w:val="004D0724"/>
    <w:rsid w:val="004D0BA9"/>
    <w:rsid w:val="004D2652"/>
    <w:rsid w:val="004D3962"/>
    <w:rsid w:val="004D616F"/>
    <w:rsid w:val="004E378B"/>
    <w:rsid w:val="004E3F08"/>
    <w:rsid w:val="004E43F0"/>
    <w:rsid w:val="004F3723"/>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9A3"/>
    <w:rsid w:val="005A6BB0"/>
    <w:rsid w:val="005B35A0"/>
    <w:rsid w:val="005B5013"/>
    <w:rsid w:val="005C2061"/>
    <w:rsid w:val="005C28BE"/>
    <w:rsid w:val="005C29BA"/>
    <w:rsid w:val="005C3FEA"/>
    <w:rsid w:val="005D1582"/>
    <w:rsid w:val="005D1D21"/>
    <w:rsid w:val="005D42A5"/>
    <w:rsid w:val="005D5937"/>
    <w:rsid w:val="005E29A3"/>
    <w:rsid w:val="005E2DE1"/>
    <w:rsid w:val="005E2E2B"/>
    <w:rsid w:val="005E36A0"/>
    <w:rsid w:val="005E401A"/>
    <w:rsid w:val="005F15A9"/>
    <w:rsid w:val="005F4983"/>
    <w:rsid w:val="005F57F9"/>
    <w:rsid w:val="005F7911"/>
    <w:rsid w:val="005F7ADB"/>
    <w:rsid w:val="006021D1"/>
    <w:rsid w:val="006021FB"/>
    <w:rsid w:val="0060272E"/>
    <w:rsid w:val="00603394"/>
    <w:rsid w:val="006046B6"/>
    <w:rsid w:val="00606825"/>
    <w:rsid w:val="0061134D"/>
    <w:rsid w:val="00616359"/>
    <w:rsid w:val="00620CE0"/>
    <w:rsid w:val="00620E35"/>
    <w:rsid w:val="006236C9"/>
    <w:rsid w:val="006238A5"/>
    <w:rsid w:val="00634F83"/>
    <w:rsid w:val="006431F7"/>
    <w:rsid w:val="00646166"/>
    <w:rsid w:val="006505DE"/>
    <w:rsid w:val="00650E3C"/>
    <w:rsid w:val="006710AA"/>
    <w:rsid w:val="00673F07"/>
    <w:rsid w:val="0067703E"/>
    <w:rsid w:val="00680076"/>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1837"/>
    <w:rsid w:val="0076222D"/>
    <w:rsid w:val="007639EE"/>
    <w:rsid w:val="0076437C"/>
    <w:rsid w:val="00766C4D"/>
    <w:rsid w:val="00774B4D"/>
    <w:rsid w:val="007760BC"/>
    <w:rsid w:val="00780877"/>
    <w:rsid w:val="0078259B"/>
    <w:rsid w:val="00782BD5"/>
    <w:rsid w:val="00794802"/>
    <w:rsid w:val="00796E9A"/>
    <w:rsid w:val="00796F32"/>
    <w:rsid w:val="0079735B"/>
    <w:rsid w:val="007B165B"/>
    <w:rsid w:val="007B24DB"/>
    <w:rsid w:val="007B7ABD"/>
    <w:rsid w:val="007C0AC5"/>
    <w:rsid w:val="007C3BEE"/>
    <w:rsid w:val="007C5486"/>
    <w:rsid w:val="007C670B"/>
    <w:rsid w:val="007C7814"/>
    <w:rsid w:val="007D094A"/>
    <w:rsid w:val="007D0A37"/>
    <w:rsid w:val="007D0FA4"/>
    <w:rsid w:val="007D6911"/>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23D4D"/>
    <w:rsid w:val="0084002E"/>
    <w:rsid w:val="008427C9"/>
    <w:rsid w:val="0085207E"/>
    <w:rsid w:val="008523B5"/>
    <w:rsid w:val="008629EA"/>
    <w:rsid w:val="00863978"/>
    <w:rsid w:val="0086752C"/>
    <w:rsid w:val="00870061"/>
    <w:rsid w:val="00871A2F"/>
    <w:rsid w:val="00876722"/>
    <w:rsid w:val="00880D3E"/>
    <w:rsid w:val="0088176B"/>
    <w:rsid w:val="008A2AA4"/>
    <w:rsid w:val="008A4F2D"/>
    <w:rsid w:val="008B3342"/>
    <w:rsid w:val="008C0A90"/>
    <w:rsid w:val="008C0D85"/>
    <w:rsid w:val="008C0E9A"/>
    <w:rsid w:val="008C259A"/>
    <w:rsid w:val="008C2663"/>
    <w:rsid w:val="008C3B1C"/>
    <w:rsid w:val="008C5983"/>
    <w:rsid w:val="008D0C54"/>
    <w:rsid w:val="008D1AE3"/>
    <w:rsid w:val="008D365C"/>
    <w:rsid w:val="008D3C37"/>
    <w:rsid w:val="008D4AC6"/>
    <w:rsid w:val="008D5FB0"/>
    <w:rsid w:val="008E4FA1"/>
    <w:rsid w:val="008E6F00"/>
    <w:rsid w:val="008E7DD2"/>
    <w:rsid w:val="008F5C9D"/>
    <w:rsid w:val="00900B7D"/>
    <w:rsid w:val="00901F8A"/>
    <w:rsid w:val="00910DB8"/>
    <w:rsid w:val="009115E5"/>
    <w:rsid w:val="00911881"/>
    <w:rsid w:val="00913027"/>
    <w:rsid w:val="009132C5"/>
    <w:rsid w:val="00927FB5"/>
    <w:rsid w:val="009326BA"/>
    <w:rsid w:val="00933E5E"/>
    <w:rsid w:val="00933E80"/>
    <w:rsid w:val="0093423F"/>
    <w:rsid w:val="0093795A"/>
    <w:rsid w:val="009420F0"/>
    <w:rsid w:val="00942E1E"/>
    <w:rsid w:val="009446B7"/>
    <w:rsid w:val="009509F0"/>
    <w:rsid w:val="00961259"/>
    <w:rsid w:val="009664F0"/>
    <w:rsid w:val="0097160F"/>
    <w:rsid w:val="00972064"/>
    <w:rsid w:val="00976498"/>
    <w:rsid w:val="00976912"/>
    <w:rsid w:val="00981AB9"/>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C71E4"/>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67A03"/>
    <w:rsid w:val="00A86957"/>
    <w:rsid w:val="00A90F1F"/>
    <w:rsid w:val="00A91F11"/>
    <w:rsid w:val="00AA017D"/>
    <w:rsid w:val="00AA6182"/>
    <w:rsid w:val="00AB4E94"/>
    <w:rsid w:val="00AB6A9D"/>
    <w:rsid w:val="00AB77A5"/>
    <w:rsid w:val="00AC2A77"/>
    <w:rsid w:val="00AC73F7"/>
    <w:rsid w:val="00AD3925"/>
    <w:rsid w:val="00AE057C"/>
    <w:rsid w:val="00AE7850"/>
    <w:rsid w:val="00AF699F"/>
    <w:rsid w:val="00B0291D"/>
    <w:rsid w:val="00B15C1A"/>
    <w:rsid w:val="00B15FED"/>
    <w:rsid w:val="00B20652"/>
    <w:rsid w:val="00B20917"/>
    <w:rsid w:val="00B24698"/>
    <w:rsid w:val="00B252A1"/>
    <w:rsid w:val="00B264A8"/>
    <w:rsid w:val="00B279F9"/>
    <w:rsid w:val="00B33F2F"/>
    <w:rsid w:val="00B369A3"/>
    <w:rsid w:val="00B40A1C"/>
    <w:rsid w:val="00B421CF"/>
    <w:rsid w:val="00B47844"/>
    <w:rsid w:val="00B532D3"/>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1ABE"/>
    <w:rsid w:val="00C24BB6"/>
    <w:rsid w:val="00C267D0"/>
    <w:rsid w:val="00C40223"/>
    <w:rsid w:val="00C4049A"/>
    <w:rsid w:val="00C42AB6"/>
    <w:rsid w:val="00C464CC"/>
    <w:rsid w:val="00C50E6C"/>
    <w:rsid w:val="00C62F3F"/>
    <w:rsid w:val="00C72410"/>
    <w:rsid w:val="00C736D1"/>
    <w:rsid w:val="00C74E58"/>
    <w:rsid w:val="00C8512C"/>
    <w:rsid w:val="00C870F7"/>
    <w:rsid w:val="00CA0A4F"/>
    <w:rsid w:val="00CA1A96"/>
    <w:rsid w:val="00CA2D55"/>
    <w:rsid w:val="00CA5082"/>
    <w:rsid w:val="00CA5D3C"/>
    <w:rsid w:val="00CB01C3"/>
    <w:rsid w:val="00CB035E"/>
    <w:rsid w:val="00CC246E"/>
    <w:rsid w:val="00CC3FA2"/>
    <w:rsid w:val="00CC77C0"/>
    <w:rsid w:val="00CD0B72"/>
    <w:rsid w:val="00CD1EB1"/>
    <w:rsid w:val="00CD223B"/>
    <w:rsid w:val="00CD7EAD"/>
    <w:rsid w:val="00CE1A3A"/>
    <w:rsid w:val="00CE3AA7"/>
    <w:rsid w:val="00CE7756"/>
    <w:rsid w:val="00CE7940"/>
    <w:rsid w:val="00CF3958"/>
    <w:rsid w:val="00CF4958"/>
    <w:rsid w:val="00D01E14"/>
    <w:rsid w:val="00D03086"/>
    <w:rsid w:val="00D03DE4"/>
    <w:rsid w:val="00D0406A"/>
    <w:rsid w:val="00D051A4"/>
    <w:rsid w:val="00D054E7"/>
    <w:rsid w:val="00D11485"/>
    <w:rsid w:val="00D14541"/>
    <w:rsid w:val="00D146F1"/>
    <w:rsid w:val="00D14DBD"/>
    <w:rsid w:val="00D231C4"/>
    <w:rsid w:val="00D36B45"/>
    <w:rsid w:val="00D40DF7"/>
    <w:rsid w:val="00D55E41"/>
    <w:rsid w:val="00D57023"/>
    <w:rsid w:val="00D57260"/>
    <w:rsid w:val="00D62806"/>
    <w:rsid w:val="00D62C81"/>
    <w:rsid w:val="00D63143"/>
    <w:rsid w:val="00D65AAA"/>
    <w:rsid w:val="00D719EC"/>
    <w:rsid w:val="00D71AE2"/>
    <w:rsid w:val="00D811AE"/>
    <w:rsid w:val="00D90302"/>
    <w:rsid w:val="00D90BCB"/>
    <w:rsid w:val="00D94187"/>
    <w:rsid w:val="00D95160"/>
    <w:rsid w:val="00D96180"/>
    <w:rsid w:val="00DA0F3A"/>
    <w:rsid w:val="00DA1CCF"/>
    <w:rsid w:val="00DB76E9"/>
    <w:rsid w:val="00DB7F13"/>
    <w:rsid w:val="00DC078E"/>
    <w:rsid w:val="00DC3A56"/>
    <w:rsid w:val="00DC41F7"/>
    <w:rsid w:val="00DC446B"/>
    <w:rsid w:val="00DC6C16"/>
    <w:rsid w:val="00DC7FAE"/>
    <w:rsid w:val="00DD19FE"/>
    <w:rsid w:val="00DD2D4E"/>
    <w:rsid w:val="00DD337F"/>
    <w:rsid w:val="00DD3D90"/>
    <w:rsid w:val="00DD4EE5"/>
    <w:rsid w:val="00DD6D27"/>
    <w:rsid w:val="00DE752B"/>
    <w:rsid w:val="00DF5863"/>
    <w:rsid w:val="00DF5CD3"/>
    <w:rsid w:val="00E141F5"/>
    <w:rsid w:val="00E15302"/>
    <w:rsid w:val="00E24F7A"/>
    <w:rsid w:val="00E260E4"/>
    <w:rsid w:val="00E27548"/>
    <w:rsid w:val="00E3534E"/>
    <w:rsid w:val="00E37F32"/>
    <w:rsid w:val="00E42452"/>
    <w:rsid w:val="00E45FAE"/>
    <w:rsid w:val="00E46AB7"/>
    <w:rsid w:val="00E47AA0"/>
    <w:rsid w:val="00E47E86"/>
    <w:rsid w:val="00E6755C"/>
    <w:rsid w:val="00E6777C"/>
    <w:rsid w:val="00E677CF"/>
    <w:rsid w:val="00E723F7"/>
    <w:rsid w:val="00E7360C"/>
    <w:rsid w:val="00E8388B"/>
    <w:rsid w:val="00EA1A69"/>
    <w:rsid w:val="00EA2CDA"/>
    <w:rsid w:val="00EA3E96"/>
    <w:rsid w:val="00EA64DC"/>
    <w:rsid w:val="00EB2892"/>
    <w:rsid w:val="00EB348B"/>
    <w:rsid w:val="00EB55B3"/>
    <w:rsid w:val="00EC1B57"/>
    <w:rsid w:val="00EC2981"/>
    <w:rsid w:val="00ED0425"/>
    <w:rsid w:val="00ED34A7"/>
    <w:rsid w:val="00ED5F15"/>
    <w:rsid w:val="00EE0880"/>
    <w:rsid w:val="00EE620A"/>
    <w:rsid w:val="00EE6E95"/>
    <w:rsid w:val="00EF05D1"/>
    <w:rsid w:val="00EF1CDA"/>
    <w:rsid w:val="00EF2960"/>
    <w:rsid w:val="00EF657A"/>
    <w:rsid w:val="00F01792"/>
    <w:rsid w:val="00F060C7"/>
    <w:rsid w:val="00F15ABA"/>
    <w:rsid w:val="00F17658"/>
    <w:rsid w:val="00F231F1"/>
    <w:rsid w:val="00F24E67"/>
    <w:rsid w:val="00F30D2A"/>
    <w:rsid w:val="00F30F6C"/>
    <w:rsid w:val="00F3494A"/>
    <w:rsid w:val="00F437AB"/>
    <w:rsid w:val="00F538F0"/>
    <w:rsid w:val="00F63229"/>
    <w:rsid w:val="00F65259"/>
    <w:rsid w:val="00F80DC0"/>
    <w:rsid w:val="00F819C4"/>
    <w:rsid w:val="00F84FD9"/>
    <w:rsid w:val="00F85F7B"/>
    <w:rsid w:val="00F91EC3"/>
    <w:rsid w:val="00F9701D"/>
    <w:rsid w:val="00FA6273"/>
    <w:rsid w:val="00FA72B7"/>
    <w:rsid w:val="00FA73F9"/>
    <w:rsid w:val="00FB1A9D"/>
    <w:rsid w:val="00FB1B56"/>
    <w:rsid w:val="00FC12AE"/>
    <w:rsid w:val="00FD4E3D"/>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978AA0"/>
  <w14:defaultImageDpi w14:val="96"/>
  <w15:docId w15:val="{FF149C23-2F77-46F2-A2FC-CAE18F1A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rsid w:val="005E2DE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character" w:styleId="BesuchterLink">
    <w:name w:val="FollowedHyperlink"/>
    <w:basedOn w:val="Absatz-Standardschriftart"/>
    <w:uiPriority w:val="99"/>
    <w:semiHidden/>
    <w:unhideWhenUsed/>
    <w:rsid w:val="00620E35"/>
    <w:rPr>
      <w:color w:val="800080" w:themeColor="followedHyperlink"/>
      <w:u w:val="single"/>
    </w:rPr>
  </w:style>
  <w:style w:type="character" w:customStyle="1" w:styleId="berschrift3Zchn">
    <w:name w:val="Überschrift 3 Zchn"/>
    <w:basedOn w:val="Absatz-Standardschriftart"/>
    <w:link w:val="berschrift3"/>
    <w:uiPriority w:val="9"/>
    <w:semiHidden/>
    <w:rsid w:val="005E2DE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43244">
      <w:bodyDiv w:val="1"/>
      <w:marLeft w:val="0"/>
      <w:marRight w:val="0"/>
      <w:marTop w:val="0"/>
      <w:marBottom w:val="0"/>
      <w:divBdr>
        <w:top w:val="none" w:sz="0" w:space="0" w:color="auto"/>
        <w:left w:val="none" w:sz="0" w:space="0" w:color="auto"/>
        <w:bottom w:val="none" w:sz="0" w:space="0" w:color="auto"/>
        <w:right w:val="none" w:sz="0" w:space="0" w:color="auto"/>
      </w:divBdr>
    </w:div>
    <w:div w:id="225922930">
      <w:bodyDiv w:val="1"/>
      <w:marLeft w:val="0"/>
      <w:marRight w:val="0"/>
      <w:marTop w:val="0"/>
      <w:marBottom w:val="0"/>
      <w:divBdr>
        <w:top w:val="none" w:sz="0" w:space="0" w:color="auto"/>
        <w:left w:val="none" w:sz="0" w:space="0" w:color="auto"/>
        <w:bottom w:val="none" w:sz="0" w:space="0" w:color="auto"/>
        <w:right w:val="none" w:sz="0" w:space="0" w:color="auto"/>
      </w:divBdr>
    </w:div>
    <w:div w:id="1005671576">
      <w:bodyDiv w:val="1"/>
      <w:marLeft w:val="0"/>
      <w:marRight w:val="0"/>
      <w:marTop w:val="0"/>
      <w:marBottom w:val="0"/>
      <w:divBdr>
        <w:top w:val="none" w:sz="0" w:space="0" w:color="auto"/>
        <w:left w:val="none" w:sz="0" w:space="0" w:color="auto"/>
        <w:bottom w:val="none" w:sz="0" w:space="0" w:color="auto"/>
        <w:right w:val="none" w:sz="0" w:space="0" w:color="auto"/>
      </w:divBdr>
    </w:div>
    <w:div w:id="1203708725">
      <w:bodyDiv w:val="1"/>
      <w:marLeft w:val="0"/>
      <w:marRight w:val="0"/>
      <w:marTop w:val="0"/>
      <w:marBottom w:val="0"/>
      <w:divBdr>
        <w:top w:val="none" w:sz="0" w:space="0" w:color="auto"/>
        <w:left w:val="none" w:sz="0" w:space="0" w:color="auto"/>
        <w:bottom w:val="none" w:sz="0" w:space="0" w:color="auto"/>
        <w:right w:val="none" w:sz="0" w:space="0" w:color="auto"/>
      </w:divBdr>
    </w:div>
    <w:div w:id="1440682728">
      <w:bodyDiv w:val="1"/>
      <w:marLeft w:val="0"/>
      <w:marRight w:val="0"/>
      <w:marTop w:val="0"/>
      <w:marBottom w:val="0"/>
      <w:divBdr>
        <w:top w:val="none" w:sz="0" w:space="0" w:color="auto"/>
        <w:left w:val="none" w:sz="0" w:space="0" w:color="auto"/>
        <w:bottom w:val="none" w:sz="0" w:space="0" w:color="auto"/>
        <w:right w:val="none" w:sz="0" w:space="0" w:color="auto"/>
      </w:divBdr>
    </w:div>
    <w:div w:id="170539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EA2F9097C04416A1E3FF88F9E68F73"/>
        <w:category>
          <w:name w:val="Allgemein"/>
          <w:gallery w:val="placeholder"/>
        </w:category>
        <w:types>
          <w:type w:val="bbPlcHdr"/>
        </w:types>
        <w:behaviors>
          <w:behavior w:val="content"/>
        </w:behaviors>
        <w:guid w:val="{A907B636-EB7B-470C-BA90-D994FA8C6227}"/>
      </w:docPartPr>
      <w:docPartBody>
        <w:p w:rsidR="00EC578B" w:rsidRDefault="00EC578B">
          <w:pPr>
            <w:pStyle w:val="FBEA2F9097C04416A1E3FF88F9E68F73"/>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8B"/>
    <w:rsid w:val="00047235"/>
    <w:rsid w:val="001C5BDC"/>
    <w:rsid w:val="002B0BC9"/>
    <w:rsid w:val="00307C62"/>
    <w:rsid w:val="00352D18"/>
    <w:rsid w:val="004F3723"/>
    <w:rsid w:val="00870061"/>
    <w:rsid w:val="008C5983"/>
    <w:rsid w:val="008D5FB0"/>
    <w:rsid w:val="008E4FA1"/>
    <w:rsid w:val="009132C5"/>
    <w:rsid w:val="00942E1E"/>
    <w:rsid w:val="00981AB9"/>
    <w:rsid w:val="00A91F11"/>
    <w:rsid w:val="00B532D3"/>
    <w:rsid w:val="00DE752B"/>
    <w:rsid w:val="00E7360C"/>
    <w:rsid w:val="00EC57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FBEA2F9097C04416A1E3FF88F9E68F73">
    <w:name w:val="FBEA2F9097C04416A1E3FF88F9E68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2083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Hekmann, Marion</dc:creator>
  <cp:keywords/>
  <dc:description/>
  <cp:lastModifiedBy>Schweizer, Christian</cp:lastModifiedBy>
  <cp:revision>2</cp:revision>
  <cp:lastPrinted>2025-03-27T11:06:00Z</cp:lastPrinted>
  <dcterms:created xsi:type="dcterms:W3CDTF">2026-10-20T13:08:00Z</dcterms:created>
  <dcterms:modified xsi:type="dcterms:W3CDTF">2026-10-20T13:08:00Z</dcterms:modified>
</cp:coreProperties>
</file>