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503F5" w14:textId="3ED99A56" w:rsidR="005F10C7" w:rsidRPr="00C70D50" w:rsidRDefault="005F10C7" w:rsidP="005F10C7">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54F32A73" wp14:editId="0FB05D77">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sidR="00A21AFA">
        <w:rPr>
          <w:rFonts w:ascii="Calibri" w:eastAsia="Calibri" w:hAnsi="Calibri" w:cs="Times New Roman"/>
          <w:kern w:val="0"/>
          <w:sz w:val="22"/>
          <w:szCs w:val="22"/>
          <w14:ligatures w14:val="none"/>
        </w:rPr>
        <w:t>1</w:t>
      </w:r>
      <w:r w:rsidR="0066728A">
        <w:rPr>
          <w:rFonts w:ascii="Calibri" w:eastAsia="Calibri" w:hAnsi="Calibri" w:cs="Times New Roman"/>
          <w:kern w:val="0"/>
          <w:sz w:val="22"/>
          <w:szCs w:val="22"/>
          <w14:ligatures w14:val="none"/>
        </w:rPr>
        <w:t>9</w:t>
      </w:r>
      <w:r>
        <w:rPr>
          <w:rFonts w:ascii="Calibri" w:eastAsia="Calibri" w:hAnsi="Calibri" w:cs="Times New Roman"/>
          <w:kern w:val="0"/>
          <w:sz w:val="22"/>
          <w:szCs w:val="22"/>
          <w14:ligatures w14:val="none"/>
        </w:rPr>
        <w:t>.0</w:t>
      </w:r>
      <w:r w:rsidR="00B73C3F">
        <w:rPr>
          <w:rFonts w:ascii="Calibri" w:eastAsia="Calibri" w:hAnsi="Calibri" w:cs="Times New Roman"/>
          <w:kern w:val="0"/>
          <w:sz w:val="22"/>
          <w:szCs w:val="22"/>
          <w14:ligatures w14:val="none"/>
        </w:rPr>
        <w:t>8</w:t>
      </w:r>
      <w:r>
        <w:rPr>
          <w:rFonts w:ascii="Calibri" w:eastAsia="Calibri" w:hAnsi="Calibri" w:cs="Times New Roman"/>
          <w:kern w:val="0"/>
          <w:sz w:val="22"/>
          <w:szCs w:val="22"/>
          <w14:ligatures w14:val="none"/>
        </w:rPr>
        <w:t>.</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09E59304" w14:textId="39657747" w:rsidR="005F10C7" w:rsidRPr="00C70D50" w:rsidRDefault="005F10C7" w:rsidP="005F10C7">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w:t>
      </w:r>
      <w:r w:rsidR="00B73C3F">
        <w:rPr>
          <w:rFonts w:ascii="Calibri" w:eastAsia="Calibri" w:hAnsi="Calibri" w:cs="Times New Roman"/>
          <w:kern w:val="0"/>
          <w:lang w:eastAsia="de-DE"/>
          <w14:ligatures w14:val="none"/>
        </w:rPr>
        <w:t>Carolin Mäder</w:t>
      </w:r>
    </w:p>
    <w:p w14:paraId="4745BF18" w14:textId="3375DCDE" w:rsidR="005F10C7" w:rsidRPr="00C70D50" w:rsidRDefault="005F10C7" w:rsidP="005F10C7">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sidR="00B73C3F">
        <w:rPr>
          <w:rFonts w:ascii="Calibri" w:eastAsia="Calibri" w:hAnsi="Calibri" w:cs="Times New Roman"/>
          <w:kern w:val="0"/>
          <w:lang w:eastAsia="de-DE"/>
          <w14:ligatures w14:val="none"/>
        </w:rPr>
        <w:t>5</w:t>
      </w:r>
    </w:p>
    <w:p w14:paraId="59C0CFDD" w14:textId="53AB143F" w:rsidR="005F10C7" w:rsidRPr="00B64184" w:rsidRDefault="005F10C7" w:rsidP="005F10C7">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sidR="00B73C3F">
        <w:rPr>
          <w:rFonts w:ascii="Calibri" w:eastAsia="Calibri" w:hAnsi="Calibri" w:cs="Times New Roman"/>
          <w:kern w:val="0"/>
          <w:lang w:val="en-US" w:eastAsia="de-DE"/>
          <w14:ligatures w14:val="none"/>
        </w:rPr>
        <w:t>carolin</w:t>
      </w:r>
      <w:r>
        <w:rPr>
          <w:rFonts w:ascii="Calibri" w:eastAsia="Calibri" w:hAnsi="Calibri" w:cs="Times New Roman"/>
          <w:kern w:val="0"/>
          <w:lang w:val="en-US" w:eastAsia="de-DE"/>
          <w14:ligatures w14:val="none"/>
        </w:rPr>
        <w:t>.</w:t>
      </w:r>
      <w:r w:rsidR="00B73C3F">
        <w:rPr>
          <w:rFonts w:ascii="Calibri" w:eastAsia="Calibri" w:hAnsi="Calibri" w:cs="Times New Roman"/>
          <w:kern w:val="0"/>
          <w:lang w:val="en-US" w:eastAsia="de-DE"/>
          <w14:ligatures w14:val="none"/>
        </w:rPr>
        <w:t>maeder</w:t>
      </w:r>
      <w:r>
        <w:rPr>
          <w:rFonts w:ascii="Calibri" w:eastAsia="Calibri" w:hAnsi="Calibri" w:cs="Times New Roman"/>
          <w:kern w:val="0"/>
          <w:lang w:val="en-US" w:eastAsia="de-DE"/>
          <w14:ligatures w14:val="none"/>
        </w:rPr>
        <w:t>@</w:t>
      </w:r>
      <w:r w:rsidRPr="00C70D50">
        <w:rPr>
          <w:rFonts w:ascii="Calibri" w:eastAsia="Calibri" w:hAnsi="Calibri" w:cs="Times New Roman"/>
          <w:kern w:val="0"/>
          <w:lang w:val="en-US" w:eastAsia="de-DE"/>
          <w14:ligatures w14:val="none"/>
        </w:rPr>
        <w:t>kitzingen.de</w:t>
      </w:r>
    </w:p>
    <w:p w14:paraId="5002F0D6" w14:textId="77777777" w:rsidR="00B73C3F" w:rsidRDefault="00B73C3F" w:rsidP="00B73C3F">
      <w:pPr>
        <w:rPr>
          <w:b/>
          <w:bCs/>
        </w:rPr>
      </w:pPr>
    </w:p>
    <w:p w14:paraId="71B97BDF" w14:textId="77777777" w:rsidR="00C02235" w:rsidRPr="00C02235" w:rsidRDefault="00C02235" w:rsidP="00C02235">
      <w:pPr>
        <w:rPr>
          <w:rFonts w:ascii="Calibri" w:hAnsi="Calibri" w:cs="Calibri"/>
          <w:b/>
          <w:bCs/>
          <w:sz w:val="28"/>
          <w:szCs w:val="28"/>
        </w:rPr>
      </w:pPr>
      <w:r w:rsidRPr="00C02235">
        <w:rPr>
          <w:rFonts w:ascii="Calibri" w:hAnsi="Calibri" w:cs="Calibri"/>
          <w:b/>
          <w:bCs/>
          <w:sz w:val="28"/>
          <w:szCs w:val="28"/>
        </w:rPr>
        <w:t>Erfolgreich ausgebildet und bereit für neue Aufgaben</w:t>
      </w:r>
    </w:p>
    <w:p w14:paraId="73D21EC8" w14:textId="77777777" w:rsidR="00C02235" w:rsidRPr="00C02235" w:rsidRDefault="00C02235" w:rsidP="00C02235">
      <w:pPr>
        <w:rPr>
          <w:rFonts w:ascii="Calibri" w:hAnsi="Calibri" w:cs="Calibri"/>
        </w:rPr>
      </w:pPr>
      <w:r w:rsidRPr="00C02235">
        <w:rPr>
          <w:rFonts w:ascii="Calibri" w:hAnsi="Calibri" w:cs="Calibri"/>
        </w:rPr>
        <w:t>Fünf Nachwuchskräfte schließen ihre Ausbildung beim Landratsamt Kitzingen erfolgreich ab</w:t>
      </w:r>
    </w:p>
    <w:p w14:paraId="5EF3D9C3" w14:textId="5C68C6C7" w:rsidR="00C02235" w:rsidRPr="00C02235" w:rsidRDefault="00C02235" w:rsidP="00C02235">
      <w:pPr>
        <w:rPr>
          <w:rFonts w:ascii="Calibri" w:hAnsi="Calibri" w:cs="Calibri"/>
        </w:rPr>
      </w:pPr>
      <w:r w:rsidRPr="00C02235">
        <w:rPr>
          <w:rFonts w:ascii="Calibri" w:hAnsi="Calibri" w:cs="Calibri"/>
          <w:b/>
          <w:bCs/>
        </w:rPr>
        <w:t>Kitzingen</w:t>
      </w:r>
      <w:r w:rsidRPr="00C02235">
        <w:rPr>
          <w:rFonts w:ascii="Calibri" w:hAnsi="Calibri" w:cs="Calibri"/>
        </w:rPr>
        <w:t xml:space="preserve"> Fünf junge Frauen haben ihre Ausbildung beim Landratsamt Kitzingen erfolgreich abgeschlossen. Bei einem gemeinsamen Termin überreichte Landrätin Tamara Bischof den Absolventinnen ihre Prüfungszeugnisse. Besonders erfreulich: Alle fünf bleiben dem Landratsamt auch künftig als Mitarbeiterinnen erhalten.</w:t>
      </w:r>
    </w:p>
    <w:p w14:paraId="4BF5F876" w14:textId="77777777" w:rsidR="00C02235" w:rsidRPr="00C02235" w:rsidRDefault="00C02235" w:rsidP="00C02235">
      <w:pPr>
        <w:rPr>
          <w:rFonts w:ascii="Calibri" w:hAnsi="Calibri" w:cs="Calibri"/>
        </w:rPr>
      </w:pPr>
      <w:r w:rsidRPr="00C02235">
        <w:rPr>
          <w:rFonts w:ascii="Calibri" w:hAnsi="Calibri" w:cs="Calibri"/>
        </w:rPr>
        <w:t>„Herzlichen Glückwunsch zu Ihren erfolgreichen Abschlüssen. Ich freue mich sehr, dass Sie sich dafür entschieden haben, Ihren beruflichen Weg bei uns fortzusetzen“, gratulierte die Landrätin. Das Landratsamt biete vielfältige und abwechslungsreiche Aufgaben, einen sicheren Arbeitsplatz sowie zahlreiche Möglichkeiten zur beruflichen Weiterentwicklung und Fortbildung.</w:t>
      </w:r>
    </w:p>
    <w:p w14:paraId="3649B2EA" w14:textId="1876FD54" w:rsidR="00C02235" w:rsidRPr="00C02235" w:rsidRDefault="00C02235" w:rsidP="00C02235">
      <w:pPr>
        <w:rPr>
          <w:rFonts w:ascii="Calibri" w:hAnsi="Calibri" w:cs="Calibri"/>
        </w:rPr>
      </w:pPr>
      <w:r w:rsidRPr="00C02235">
        <w:rPr>
          <w:rFonts w:ascii="Calibri" w:hAnsi="Calibri" w:cs="Calibri"/>
        </w:rPr>
        <w:t>Eine besondere Leistung erzielte Li</w:t>
      </w:r>
      <w:r w:rsidR="00370314">
        <w:rPr>
          <w:rFonts w:ascii="Calibri" w:hAnsi="Calibri" w:cs="Calibri"/>
        </w:rPr>
        <w:t>l</w:t>
      </w:r>
      <w:r w:rsidRPr="00C02235">
        <w:rPr>
          <w:rFonts w:ascii="Calibri" w:hAnsi="Calibri" w:cs="Calibri"/>
        </w:rPr>
        <w:t xml:space="preserve">li Dörr: Sie schloss ihre Ausbildung zur Verwaltungsfachangestellten mit der Gesamtnote 1,20 ab und erreichte damit Platz 5 von 844 erfolgreichen Prüflingen in </w:t>
      </w:r>
      <w:r>
        <w:rPr>
          <w:rFonts w:ascii="Calibri" w:hAnsi="Calibri" w:cs="Calibri"/>
        </w:rPr>
        <w:t xml:space="preserve">ganz </w:t>
      </w:r>
      <w:r w:rsidRPr="00C02235">
        <w:rPr>
          <w:rFonts w:ascii="Calibri" w:hAnsi="Calibri" w:cs="Calibri"/>
        </w:rPr>
        <w:t>Bayern.</w:t>
      </w:r>
    </w:p>
    <w:p w14:paraId="44619200" w14:textId="77777777" w:rsidR="00C02235" w:rsidRPr="00C02235" w:rsidRDefault="00C02235" w:rsidP="00C02235">
      <w:pPr>
        <w:rPr>
          <w:rFonts w:ascii="Calibri" w:hAnsi="Calibri" w:cs="Calibri"/>
        </w:rPr>
      </w:pPr>
      <w:r w:rsidRPr="00C02235">
        <w:rPr>
          <w:rFonts w:ascii="Calibri" w:hAnsi="Calibri" w:cs="Calibri"/>
        </w:rPr>
        <w:t>Auch die Absolventinnen selbst zogen ein positives Fazit ihrer Ausbildungszeit. Sie waren sich einig, dass es während der Ausbildung einfachere und schwierigere Aufgaben gab, die Zeit aber immer interessant und abwechslungsreich war. Besonders schätzten sie, dass sie einen guten und umfassenden Einblick in die unterschiedlichen Aufgabenbereiche des Landratsamtes bekommen haben.</w:t>
      </w:r>
    </w:p>
    <w:p w14:paraId="6E2ADF6A" w14:textId="77777777" w:rsidR="00C02235" w:rsidRPr="00C02235" w:rsidRDefault="00C02235" w:rsidP="00C02235">
      <w:pPr>
        <w:rPr>
          <w:rFonts w:ascii="Calibri" w:hAnsi="Calibri" w:cs="Calibri"/>
        </w:rPr>
      </w:pPr>
      <w:r w:rsidRPr="00C02235">
        <w:rPr>
          <w:rFonts w:ascii="Calibri" w:hAnsi="Calibri" w:cs="Calibri"/>
        </w:rPr>
        <w:t>Der stellvertretende Personalratsvorsitzende Christoph Simon gratulierte den jungen Mitarbeiterinnen ebenfalls zum erfolgreichen Abschluss. „Sie sind die Zukunft unseres Landratsamtes und haben sich spannende Aufgabenbereiche ausgesucht, in denen Sie Ihre Kenntnisse einbringen und sich weiterentwickeln können.“ Für ihren weiteren Berufsweg gab er ihnen mit auf den Weg, auch in herausfordernden Situationen gelassen und geduldig zu bleiben.</w:t>
      </w:r>
    </w:p>
    <w:p w14:paraId="7DC9E867" w14:textId="789DC658" w:rsidR="00C02235" w:rsidRPr="00C02235" w:rsidRDefault="00C02235" w:rsidP="00C02235">
      <w:pPr>
        <w:rPr>
          <w:rFonts w:ascii="Calibri" w:hAnsi="Calibri" w:cs="Calibri"/>
        </w:rPr>
      </w:pPr>
      <w:r w:rsidRPr="00C02235">
        <w:rPr>
          <w:rFonts w:ascii="Calibri" w:hAnsi="Calibri" w:cs="Calibri"/>
        </w:rPr>
        <w:t xml:space="preserve">Landrätin Bischof dankte zudem </w:t>
      </w:r>
      <w:r w:rsidR="0066728A">
        <w:rPr>
          <w:rFonts w:ascii="Calibri" w:hAnsi="Calibri" w:cs="Calibri"/>
        </w:rPr>
        <w:t xml:space="preserve">Personalleiterin </w:t>
      </w:r>
      <w:r w:rsidRPr="00C02235">
        <w:rPr>
          <w:rFonts w:ascii="Calibri" w:hAnsi="Calibri" w:cs="Calibri"/>
        </w:rPr>
        <w:t>S</w:t>
      </w:r>
      <w:r w:rsidR="00557983">
        <w:rPr>
          <w:rFonts w:ascii="Calibri" w:hAnsi="Calibri" w:cs="Calibri"/>
        </w:rPr>
        <w:t>abine</w:t>
      </w:r>
      <w:r w:rsidRPr="00C02235">
        <w:rPr>
          <w:rFonts w:ascii="Calibri" w:hAnsi="Calibri" w:cs="Calibri"/>
        </w:rPr>
        <w:t xml:space="preserve"> Schwingler für die Begleitung und Betreuung der Nachwuchskräfte während ihrer Ausbildungszeit.</w:t>
      </w:r>
    </w:p>
    <w:p w14:paraId="45E5C435" w14:textId="27E13624" w:rsidR="00C02235" w:rsidRDefault="00C02235" w:rsidP="00C02235">
      <w:pPr>
        <w:rPr>
          <w:rFonts w:ascii="Calibri" w:hAnsi="Calibri" w:cs="Calibri"/>
        </w:rPr>
      </w:pPr>
      <w:r w:rsidRPr="00C02235">
        <w:rPr>
          <w:rFonts w:ascii="Calibri" w:hAnsi="Calibri" w:cs="Calibri"/>
        </w:rPr>
        <w:t>Die vier Verwaltungsfachangestellten Carina Zang, Tina Metzger, Julia Alban und Li</w:t>
      </w:r>
      <w:r w:rsidR="00370314">
        <w:rPr>
          <w:rFonts w:ascii="Calibri" w:hAnsi="Calibri" w:cs="Calibri"/>
        </w:rPr>
        <w:t>l</w:t>
      </w:r>
      <w:r w:rsidRPr="00C02235">
        <w:rPr>
          <w:rFonts w:ascii="Calibri" w:hAnsi="Calibri" w:cs="Calibri"/>
        </w:rPr>
        <w:t>li Dörr haben ihre Ausbildung 2023 begonnen. Nele Litschko absolvierte ihre Ausbildung zur Kauffrau für Büromanagement. Alle fünf sind inzwischen in unterschiedlichen Bereichen des Landratsamtes tätig.</w:t>
      </w:r>
    </w:p>
    <w:p w14:paraId="3AF09B3B" w14:textId="77777777" w:rsidR="00D631B5" w:rsidRDefault="00D631B5" w:rsidP="00C02235">
      <w:pPr>
        <w:rPr>
          <w:rFonts w:ascii="Calibri" w:hAnsi="Calibri" w:cs="Calibri"/>
        </w:rPr>
      </w:pPr>
    </w:p>
    <w:p w14:paraId="3645B9D8" w14:textId="730F6660" w:rsidR="00D631B5" w:rsidRPr="00C02235" w:rsidRDefault="00D631B5" w:rsidP="00C02235">
      <w:pPr>
        <w:rPr>
          <w:rFonts w:ascii="Calibri" w:hAnsi="Calibri" w:cs="Calibri"/>
        </w:rPr>
      </w:pPr>
      <w:r>
        <w:rPr>
          <w:rFonts w:ascii="Calibri" w:hAnsi="Calibri" w:cs="Calibri"/>
        </w:rPr>
        <w:lastRenderedPageBreak/>
        <w:t>Bildunterschrift: Landrätin Tamara Bischof (mitte) mit den fünf Nachwuchskräften sowie Personalleiterin Sabine Schwingler (re.) und dem stv. Personalratsvorsitzenden Christoph Simon (li.)</w:t>
      </w:r>
    </w:p>
    <w:p w14:paraId="418D61B8" w14:textId="77777777" w:rsidR="00B73C3F" w:rsidRPr="00B73C3F" w:rsidRDefault="00B73C3F">
      <w:pPr>
        <w:rPr>
          <w:rFonts w:ascii="Calibri" w:hAnsi="Calibri" w:cs="Calibri"/>
        </w:rPr>
      </w:pPr>
    </w:p>
    <w:sectPr w:rsidR="00B73C3F" w:rsidRPr="00B73C3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TC Officina Sans Book">
    <w:altName w:val="Calibri"/>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C7"/>
    <w:rsid w:val="00022412"/>
    <w:rsid w:val="00037426"/>
    <w:rsid w:val="000B3B6E"/>
    <w:rsid w:val="00105C29"/>
    <w:rsid w:val="00196355"/>
    <w:rsid w:val="00212BAD"/>
    <w:rsid w:val="00370314"/>
    <w:rsid w:val="0042489A"/>
    <w:rsid w:val="004A2450"/>
    <w:rsid w:val="004A4E34"/>
    <w:rsid w:val="00557983"/>
    <w:rsid w:val="00580EAB"/>
    <w:rsid w:val="005F10C7"/>
    <w:rsid w:val="006528CA"/>
    <w:rsid w:val="0066728A"/>
    <w:rsid w:val="007260E6"/>
    <w:rsid w:val="008B6CAF"/>
    <w:rsid w:val="00A21AFA"/>
    <w:rsid w:val="00AB3BDE"/>
    <w:rsid w:val="00B73C3F"/>
    <w:rsid w:val="00C02235"/>
    <w:rsid w:val="00C42058"/>
    <w:rsid w:val="00D631B5"/>
    <w:rsid w:val="00ED7A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7963"/>
  <w15:chartTrackingRefBased/>
  <w15:docId w15:val="{FAF21035-C586-4FA6-893F-04861185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0C7"/>
  </w:style>
  <w:style w:type="paragraph" w:styleId="berschrift1">
    <w:name w:val="heading 1"/>
    <w:basedOn w:val="Standard"/>
    <w:next w:val="Standard"/>
    <w:link w:val="berschrift1Zchn"/>
    <w:uiPriority w:val="9"/>
    <w:qFormat/>
    <w:rsid w:val="005F1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F1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10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10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10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10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10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10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10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10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10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10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10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10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10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10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10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10C7"/>
    <w:rPr>
      <w:rFonts w:eastAsiaTheme="majorEastAsia" w:cstheme="majorBidi"/>
      <w:color w:val="272727" w:themeColor="text1" w:themeTint="D8"/>
    </w:rPr>
  </w:style>
  <w:style w:type="paragraph" w:styleId="Titel">
    <w:name w:val="Title"/>
    <w:basedOn w:val="Standard"/>
    <w:next w:val="Standard"/>
    <w:link w:val="TitelZchn"/>
    <w:uiPriority w:val="10"/>
    <w:qFormat/>
    <w:rsid w:val="005F1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10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10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10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10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10C7"/>
    <w:rPr>
      <w:i/>
      <w:iCs/>
      <w:color w:val="404040" w:themeColor="text1" w:themeTint="BF"/>
    </w:rPr>
  </w:style>
  <w:style w:type="paragraph" w:styleId="Listenabsatz">
    <w:name w:val="List Paragraph"/>
    <w:basedOn w:val="Standard"/>
    <w:uiPriority w:val="34"/>
    <w:qFormat/>
    <w:rsid w:val="005F10C7"/>
    <w:pPr>
      <w:ind w:left="720"/>
      <w:contextualSpacing/>
    </w:pPr>
  </w:style>
  <w:style w:type="character" w:styleId="IntensiveHervorhebung">
    <w:name w:val="Intense Emphasis"/>
    <w:basedOn w:val="Absatz-Standardschriftart"/>
    <w:uiPriority w:val="21"/>
    <w:qFormat/>
    <w:rsid w:val="005F10C7"/>
    <w:rPr>
      <w:i/>
      <w:iCs/>
      <w:color w:val="0F4761" w:themeColor="accent1" w:themeShade="BF"/>
    </w:rPr>
  </w:style>
  <w:style w:type="paragraph" w:styleId="IntensivesZitat">
    <w:name w:val="Intense Quote"/>
    <w:basedOn w:val="Standard"/>
    <w:next w:val="Standard"/>
    <w:link w:val="IntensivesZitatZchn"/>
    <w:uiPriority w:val="30"/>
    <w:qFormat/>
    <w:rsid w:val="005F1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10C7"/>
    <w:rPr>
      <w:i/>
      <w:iCs/>
      <w:color w:val="0F4761" w:themeColor="accent1" w:themeShade="BF"/>
    </w:rPr>
  </w:style>
  <w:style w:type="character" w:styleId="IntensiverVerweis">
    <w:name w:val="Intense Reference"/>
    <w:basedOn w:val="Absatz-Standardschriftart"/>
    <w:uiPriority w:val="32"/>
    <w:qFormat/>
    <w:rsid w:val="005F10C7"/>
    <w:rPr>
      <w:b/>
      <w:bCs/>
      <w:smallCaps/>
      <w:color w:val="0F4761" w:themeColor="accent1" w:themeShade="BF"/>
      <w:spacing w:val="5"/>
    </w:rPr>
  </w:style>
  <w:style w:type="paragraph" w:styleId="StandardWeb">
    <w:name w:val="Normal (Web)"/>
    <w:basedOn w:val="Standard"/>
    <w:uiPriority w:val="99"/>
    <w:semiHidden/>
    <w:unhideWhenUsed/>
    <w:rsid w:val="004A4E34"/>
    <w:rPr>
      <w:rFonts w:ascii="Times New Roman" w:hAnsi="Times New Roman" w:cs="Times New Roman"/>
    </w:rPr>
  </w:style>
  <w:style w:type="paragraph" w:customStyle="1" w:styleId="ASE3FT115">
    <w:name w:val="ASE 3 FT 11+5"/>
    <w:basedOn w:val="Standard"/>
    <w:rsid w:val="0042489A"/>
    <w:pPr>
      <w:spacing w:after="100" w:line="360" w:lineRule="auto"/>
      <w:jc w:val="both"/>
    </w:pPr>
    <w:rPr>
      <w:rFonts w:ascii="ITC Officina Sans Book" w:eastAsia="Times" w:hAnsi="ITC Officina Sans Book" w:cs="Times New Roman"/>
      <w:kern w:val="0"/>
      <w:sz w:val="22"/>
      <w:szCs w:val="20"/>
      <w:lang w:eastAsia="de-DE"/>
      <w14:ligatures w14:val="none"/>
    </w:rPr>
  </w:style>
  <w:style w:type="character" w:styleId="Hyperlink">
    <w:name w:val="Hyperlink"/>
    <w:rsid w:val="00424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0769">
      <w:bodyDiv w:val="1"/>
      <w:marLeft w:val="0"/>
      <w:marRight w:val="0"/>
      <w:marTop w:val="0"/>
      <w:marBottom w:val="0"/>
      <w:divBdr>
        <w:top w:val="none" w:sz="0" w:space="0" w:color="auto"/>
        <w:left w:val="none" w:sz="0" w:space="0" w:color="auto"/>
        <w:bottom w:val="none" w:sz="0" w:space="0" w:color="auto"/>
        <w:right w:val="none" w:sz="0" w:space="0" w:color="auto"/>
      </w:divBdr>
    </w:div>
    <w:div w:id="282808520">
      <w:bodyDiv w:val="1"/>
      <w:marLeft w:val="0"/>
      <w:marRight w:val="0"/>
      <w:marTop w:val="0"/>
      <w:marBottom w:val="0"/>
      <w:divBdr>
        <w:top w:val="none" w:sz="0" w:space="0" w:color="auto"/>
        <w:left w:val="none" w:sz="0" w:space="0" w:color="auto"/>
        <w:bottom w:val="none" w:sz="0" w:space="0" w:color="auto"/>
        <w:right w:val="none" w:sz="0" w:space="0" w:color="auto"/>
      </w:divBdr>
    </w:div>
    <w:div w:id="392319117">
      <w:bodyDiv w:val="1"/>
      <w:marLeft w:val="0"/>
      <w:marRight w:val="0"/>
      <w:marTop w:val="0"/>
      <w:marBottom w:val="0"/>
      <w:divBdr>
        <w:top w:val="none" w:sz="0" w:space="0" w:color="auto"/>
        <w:left w:val="none" w:sz="0" w:space="0" w:color="auto"/>
        <w:bottom w:val="none" w:sz="0" w:space="0" w:color="auto"/>
        <w:right w:val="none" w:sz="0" w:space="0" w:color="auto"/>
      </w:divBdr>
    </w:div>
    <w:div w:id="521431332">
      <w:bodyDiv w:val="1"/>
      <w:marLeft w:val="0"/>
      <w:marRight w:val="0"/>
      <w:marTop w:val="0"/>
      <w:marBottom w:val="0"/>
      <w:divBdr>
        <w:top w:val="none" w:sz="0" w:space="0" w:color="auto"/>
        <w:left w:val="none" w:sz="0" w:space="0" w:color="auto"/>
        <w:bottom w:val="none" w:sz="0" w:space="0" w:color="auto"/>
        <w:right w:val="none" w:sz="0" w:space="0" w:color="auto"/>
      </w:divBdr>
    </w:div>
    <w:div w:id="782961457">
      <w:bodyDiv w:val="1"/>
      <w:marLeft w:val="0"/>
      <w:marRight w:val="0"/>
      <w:marTop w:val="0"/>
      <w:marBottom w:val="0"/>
      <w:divBdr>
        <w:top w:val="none" w:sz="0" w:space="0" w:color="auto"/>
        <w:left w:val="none" w:sz="0" w:space="0" w:color="auto"/>
        <w:bottom w:val="none" w:sz="0" w:space="0" w:color="auto"/>
        <w:right w:val="none" w:sz="0" w:space="0" w:color="auto"/>
      </w:divBdr>
    </w:div>
    <w:div w:id="874928777">
      <w:bodyDiv w:val="1"/>
      <w:marLeft w:val="0"/>
      <w:marRight w:val="0"/>
      <w:marTop w:val="0"/>
      <w:marBottom w:val="0"/>
      <w:divBdr>
        <w:top w:val="none" w:sz="0" w:space="0" w:color="auto"/>
        <w:left w:val="none" w:sz="0" w:space="0" w:color="auto"/>
        <w:bottom w:val="none" w:sz="0" w:space="0" w:color="auto"/>
        <w:right w:val="none" w:sz="0" w:space="0" w:color="auto"/>
      </w:divBdr>
    </w:div>
    <w:div w:id="1137381988">
      <w:bodyDiv w:val="1"/>
      <w:marLeft w:val="0"/>
      <w:marRight w:val="0"/>
      <w:marTop w:val="0"/>
      <w:marBottom w:val="0"/>
      <w:divBdr>
        <w:top w:val="none" w:sz="0" w:space="0" w:color="auto"/>
        <w:left w:val="none" w:sz="0" w:space="0" w:color="auto"/>
        <w:bottom w:val="none" w:sz="0" w:space="0" w:color="auto"/>
        <w:right w:val="none" w:sz="0" w:space="0" w:color="auto"/>
      </w:divBdr>
    </w:div>
    <w:div w:id="1290669028">
      <w:bodyDiv w:val="1"/>
      <w:marLeft w:val="0"/>
      <w:marRight w:val="0"/>
      <w:marTop w:val="0"/>
      <w:marBottom w:val="0"/>
      <w:divBdr>
        <w:top w:val="none" w:sz="0" w:space="0" w:color="auto"/>
        <w:left w:val="none" w:sz="0" w:space="0" w:color="auto"/>
        <w:bottom w:val="none" w:sz="0" w:space="0" w:color="auto"/>
        <w:right w:val="none" w:sz="0" w:space="0" w:color="auto"/>
      </w:divBdr>
    </w:div>
    <w:div w:id="1399399178">
      <w:bodyDiv w:val="1"/>
      <w:marLeft w:val="0"/>
      <w:marRight w:val="0"/>
      <w:marTop w:val="0"/>
      <w:marBottom w:val="0"/>
      <w:divBdr>
        <w:top w:val="none" w:sz="0" w:space="0" w:color="auto"/>
        <w:left w:val="none" w:sz="0" w:space="0" w:color="auto"/>
        <w:bottom w:val="none" w:sz="0" w:space="0" w:color="auto"/>
        <w:right w:val="none" w:sz="0" w:space="0" w:color="auto"/>
      </w:divBdr>
    </w:div>
    <w:div w:id="1466436522">
      <w:bodyDiv w:val="1"/>
      <w:marLeft w:val="0"/>
      <w:marRight w:val="0"/>
      <w:marTop w:val="0"/>
      <w:marBottom w:val="0"/>
      <w:divBdr>
        <w:top w:val="none" w:sz="0" w:space="0" w:color="auto"/>
        <w:left w:val="none" w:sz="0" w:space="0" w:color="auto"/>
        <w:bottom w:val="none" w:sz="0" w:space="0" w:color="auto"/>
        <w:right w:val="none" w:sz="0" w:space="0" w:color="auto"/>
      </w:divBdr>
    </w:div>
    <w:div w:id="1615595185">
      <w:bodyDiv w:val="1"/>
      <w:marLeft w:val="0"/>
      <w:marRight w:val="0"/>
      <w:marTop w:val="0"/>
      <w:marBottom w:val="0"/>
      <w:divBdr>
        <w:top w:val="none" w:sz="0" w:space="0" w:color="auto"/>
        <w:left w:val="none" w:sz="0" w:space="0" w:color="auto"/>
        <w:bottom w:val="none" w:sz="0" w:space="0" w:color="auto"/>
        <w:right w:val="none" w:sz="0" w:space="0" w:color="auto"/>
      </w:divBdr>
    </w:div>
    <w:div w:id="1684477511">
      <w:bodyDiv w:val="1"/>
      <w:marLeft w:val="0"/>
      <w:marRight w:val="0"/>
      <w:marTop w:val="0"/>
      <w:marBottom w:val="0"/>
      <w:divBdr>
        <w:top w:val="none" w:sz="0" w:space="0" w:color="auto"/>
        <w:left w:val="none" w:sz="0" w:space="0" w:color="auto"/>
        <w:bottom w:val="none" w:sz="0" w:space="0" w:color="auto"/>
        <w:right w:val="none" w:sz="0" w:space="0" w:color="auto"/>
      </w:divBdr>
    </w:div>
    <w:div w:id="1857423298">
      <w:bodyDiv w:val="1"/>
      <w:marLeft w:val="0"/>
      <w:marRight w:val="0"/>
      <w:marTop w:val="0"/>
      <w:marBottom w:val="0"/>
      <w:divBdr>
        <w:top w:val="none" w:sz="0" w:space="0" w:color="auto"/>
        <w:left w:val="none" w:sz="0" w:space="0" w:color="auto"/>
        <w:bottom w:val="none" w:sz="0" w:space="0" w:color="auto"/>
        <w:right w:val="none" w:sz="0" w:space="0" w:color="auto"/>
      </w:divBdr>
    </w:div>
    <w:div w:id="205593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2256</Characters>
  <Application>Microsoft Office Word</Application>
  <DocSecurity>0</DocSecurity>
  <Lines>18</Lines>
  <Paragraphs>5</Paragraphs>
  <ScaleCrop>false</ScaleCrop>
  <Company>Landratsamt Kitzingen</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Mäder Carolin</cp:lastModifiedBy>
  <cp:revision>7</cp:revision>
  <cp:lastPrinted>2026-08-18T08:01:00Z</cp:lastPrinted>
  <dcterms:created xsi:type="dcterms:W3CDTF">2026-08-18T07:49:00Z</dcterms:created>
  <dcterms:modified xsi:type="dcterms:W3CDTF">2026-08-19T06:42:00Z</dcterms:modified>
</cp:coreProperties>
</file>