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88E95" w14:textId="1CFB2444" w:rsidR="0032073B" w:rsidRPr="00211943" w:rsidRDefault="00211943" w:rsidP="002D58D8">
      <w:pPr>
        <w:pStyle w:val="LRA-WT-Copy"/>
        <w:spacing w:before="1560"/>
        <w:rPr>
          <w:rFonts w:ascii="Waldshut Lexend" w:hAnsi="Waldshut Lexend"/>
          <w:b/>
          <w:bCs/>
          <w:sz w:val="28"/>
          <w:szCs w:val="28"/>
        </w:rPr>
      </w:pPr>
      <w:r w:rsidRPr="00211943">
        <w:rPr>
          <w:rFonts w:ascii="Waldshut Lexend" w:hAnsi="Waldshut Lexend"/>
          <w:b/>
          <w:bCs/>
          <w:sz w:val="28"/>
          <w:szCs w:val="28"/>
        </w:rPr>
        <w:t>Medien</w:t>
      </w:r>
      <w:r w:rsidR="00710199">
        <w:rPr>
          <w:rFonts w:ascii="Waldshut Lexend" w:hAnsi="Waldshut Lexend"/>
          <w:b/>
          <w:bCs/>
          <w:sz w:val="28"/>
          <w:szCs w:val="28"/>
        </w:rPr>
        <w:t>information</w:t>
      </w:r>
    </w:p>
    <w:p w14:paraId="61CC3A4A" w14:textId="11D7A2FB" w:rsidR="00BF23C2" w:rsidRDefault="00BF23C2" w:rsidP="00E6229F">
      <w:pPr>
        <w:pStyle w:val="LRA-WT-Copy"/>
      </w:pPr>
    </w:p>
    <w:p w14:paraId="1A361C64" w14:textId="2A6BA74B" w:rsidR="00211943" w:rsidRDefault="009574C3" w:rsidP="00E6229F">
      <w:pPr>
        <w:pStyle w:val="LRA-WT-Copy"/>
        <w:rPr>
          <w:sz w:val="32"/>
          <w:szCs w:val="32"/>
        </w:rPr>
      </w:pPr>
      <w:r>
        <w:rPr>
          <w:sz w:val="32"/>
          <w:szCs w:val="32"/>
        </w:rPr>
        <w:t xml:space="preserve">Bestsellerautorin Meike </w:t>
      </w:r>
      <w:proofErr w:type="spellStart"/>
      <w:r>
        <w:rPr>
          <w:sz w:val="32"/>
          <w:szCs w:val="32"/>
        </w:rPr>
        <w:t>Winnemuth</w:t>
      </w:r>
      <w:proofErr w:type="spellEnd"/>
      <w:r>
        <w:rPr>
          <w:sz w:val="32"/>
          <w:szCs w:val="32"/>
        </w:rPr>
        <w:t xml:space="preserve"> zu Gast in der Literaturreihe „Ein Mensch und drei Bücher“ in Schloss Bonndorf</w:t>
      </w:r>
    </w:p>
    <w:p w14:paraId="632C0FCA" w14:textId="77777777" w:rsidR="009574C3" w:rsidRDefault="009574C3" w:rsidP="00E6229F">
      <w:pPr>
        <w:pStyle w:val="LRA-WT-Copy"/>
        <w:rPr>
          <w:sz w:val="32"/>
          <w:szCs w:val="32"/>
        </w:rPr>
      </w:pPr>
    </w:p>
    <w:p w14:paraId="5F56FD18" w14:textId="77777777" w:rsidR="009574C3" w:rsidRDefault="009574C3" w:rsidP="00E6229F">
      <w:pPr>
        <w:pStyle w:val="LRA-WT-Copy"/>
      </w:pPr>
    </w:p>
    <w:p w14:paraId="10F3FF0B" w14:textId="6D81FE53" w:rsidR="00514457" w:rsidRPr="009574C3" w:rsidRDefault="00211943" w:rsidP="00C65BBB">
      <w:pPr>
        <w:pStyle w:val="LRA-WT-Copy"/>
        <w:rPr>
          <w:b/>
          <w:bCs/>
        </w:rPr>
      </w:pPr>
      <w:r w:rsidRPr="00211943">
        <w:rPr>
          <w:rFonts w:ascii="Waldshut Lexend" w:hAnsi="Waldshut Lexend"/>
          <w:b/>
          <w:bCs/>
        </w:rPr>
        <w:t xml:space="preserve">Waldshut-Tiengen, </w:t>
      </w:r>
      <w:r w:rsidRPr="00211943">
        <w:rPr>
          <w:rFonts w:ascii="Waldshut Lexend" w:hAnsi="Waldshut Lexend"/>
          <w:b/>
          <w:bCs/>
        </w:rPr>
        <w:fldChar w:fldCharType="begin"/>
      </w:r>
      <w:r w:rsidRPr="00211943">
        <w:rPr>
          <w:rFonts w:ascii="Waldshut Lexend" w:hAnsi="Waldshut Lexend"/>
          <w:b/>
          <w:bCs/>
        </w:rPr>
        <w:instrText xml:space="preserve"> TIME \@ "dd.MM.yyyy" </w:instrText>
      </w:r>
      <w:r w:rsidRPr="00211943">
        <w:rPr>
          <w:rFonts w:ascii="Waldshut Lexend" w:hAnsi="Waldshut Lexend"/>
          <w:b/>
          <w:bCs/>
        </w:rPr>
        <w:fldChar w:fldCharType="separate"/>
      </w:r>
      <w:r w:rsidR="009E24A5">
        <w:rPr>
          <w:rFonts w:ascii="Waldshut Lexend" w:hAnsi="Waldshut Lexend"/>
          <w:b/>
          <w:bCs/>
          <w:noProof/>
        </w:rPr>
        <w:t>01.09.2026</w:t>
      </w:r>
      <w:r w:rsidRPr="00211943">
        <w:rPr>
          <w:rFonts w:ascii="Waldshut Lexend" w:hAnsi="Waldshut Lexend"/>
          <w:b/>
          <w:bCs/>
        </w:rPr>
        <w:fldChar w:fldCharType="end"/>
      </w:r>
      <w:r>
        <w:t xml:space="preserve"> </w:t>
      </w:r>
      <w:r w:rsidRPr="009574C3">
        <w:rPr>
          <w:b/>
          <w:bCs/>
        </w:rPr>
        <w:t>—</w:t>
      </w:r>
      <w:r w:rsidR="005C6CA9" w:rsidRPr="009574C3">
        <w:rPr>
          <w:b/>
          <w:bCs/>
        </w:rPr>
        <w:t xml:space="preserve"> </w:t>
      </w:r>
      <w:r w:rsidR="009574C3" w:rsidRPr="009574C3">
        <w:rPr>
          <w:b/>
          <w:bCs/>
        </w:rPr>
        <w:t xml:space="preserve">Die Autorin Meike </w:t>
      </w:r>
      <w:proofErr w:type="spellStart"/>
      <w:r w:rsidR="009574C3" w:rsidRPr="009574C3">
        <w:rPr>
          <w:b/>
          <w:bCs/>
        </w:rPr>
        <w:t>Winnemuth</w:t>
      </w:r>
      <w:proofErr w:type="spellEnd"/>
      <w:r w:rsidR="009574C3" w:rsidRPr="009574C3">
        <w:rPr>
          <w:b/>
          <w:bCs/>
        </w:rPr>
        <w:t xml:space="preserve"> ist derzeit in den Bestsellerlisten mit einem Buch über Bücher. In der Literaturreihe des Kreiskulturamtes spricht sie darüber, wie </w:t>
      </w:r>
      <w:r w:rsidR="006A488C">
        <w:rPr>
          <w:b/>
          <w:bCs/>
        </w:rPr>
        <w:t>das Lesen</w:t>
      </w:r>
      <w:r w:rsidR="009574C3" w:rsidRPr="009574C3">
        <w:rPr>
          <w:b/>
          <w:bCs/>
        </w:rPr>
        <w:t xml:space="preserve"> ihr Leben begleitet </w:t>
      </w:r>
      <w:r w:rsidR="006A488C">
        <w:rPr>
          <w:b/>
          <w:bCs/>
        </w:rPr>
        <w:t>hat</w:t>
      </w:r>
      <w:r w:rsidR="009574C3" w:rsidRPr="009574C3">
        <w:rPr>
          <w:b/>
          <w:bCs/>
        </w:rPr>
        <w:t>.</w:t>
      </w:r>
    </w:p>
    <w:p w14:paraId="74472897" w14:textId="77777777" w:rsidR="009E24A5" w:rsidRDefault="009E24A5" w:rsidP="00C65BBB">
      <w:pPr>
        <w:pStyle w:val="LRA-WT-Copy"/>
      </w:pPr>
    </w:p>
    <w:p w14:paraId="6ABC4466" w14:textId="055B4E48" w:rsidR="00D7597D" w:rsidRDefault="009574C3" w:rsidP="00C65BBB">
      <w:pPr>
        <w:pStyle w:val="LRA-WT-Copy"/>
      </w:pPr>
      <w:r>
        <w:t xml:space="preserve">Meike </w:t>
      </w:r>
      <w:proofErr w:type="spellStart"/>
      <w:r>
        <w:t>Winnemuth</w:t>
      </w:r>
      <w:proofErr w:type="spellEnd"/>
      <w:r>
        <w:t xml:space="preserve"> wagt gerne etwas –</w:t>
      </w:r>
      <w:r w:rsidR="006A488C">
        <w:t xml:space="preserve"> </w:t>
      </w:r>
      <w:r>
        <w:t xml:space="preserve">so </w:t>
      </w:r>
      <w:r w:rsidR="006A488C">
        <w:t>kam es, dass</w:t>
      </w:r>
      <w:r>
        <w:t xml:space="preserve"> sie 2010 </w:t>
      </w:r>
      <w:r w:rsidR="009B48D8">
        <w:t xml:space="preserve">in der TV-Sendung „Wer wird Millionär“ </w:t>
      </w:r>
      <w:r w:rsidR="006A488C">
        <w:t xml:space="preserve">saß </w:t>
      </w:r>
      <w:r w:rsidR="009B48D8">
        <w:t>und prompt 500 000 Euro</w:t>
      </w:r>
      <w:r w:rsidR="006A488C">
        <w:t xml:space="preserve"> gewonnen hat</w:t>
      </w:r>
      <w:r w:rsidR="009B48D8">
        <w:t xml:space="preserve">. </w:t>
      </w:r>
      <w:r w:rsidR="006A488C">
        <w:t>Danach</w:t>
      </w:r>
      <w:r w:rsidR="009B48D8">
        <w:t xml:space="preserve"> reiste sie ein Jahr lang durch die Welt und schrieb als Krönung den Bestseller „Das große Los“. Derzeit steht sie wieder in den Bestsellerlisten mit </w:t>
      </w:r>
      <w:r w:rsidR="009E24A5">
        <w:t xml:space="preserve">dem Buch </w:t>
      </w:r>
      <w:r w:rsidR="009B48D8">
        <w:t xml:space="preserve">„Eine Seite noch“. Es ist eine Hommage an das Lesen. Nun kommt die erfolgreiche Autorin nach Bonndorf. In der beliebten Literaturreihe „Ein Mensch und drei Bücher“ </w:t>
      </w:r>
      <w:r w:rsidR="006A488C">
        <w:t>des Kreiskulturamtes spricht</w:t>
      </w:r>
      <w:r w:rsidR="009B48D8">
        <w:t xml:space="preserve"> sie </w:t>
      </w:r>
      <w:r w:rsidR="006A488C">
        <w:t>mit</w:t>
      </w:r>
      <w:r w:rsidR="009B48D8">
        <w:t xml:space="preserve"> dem Journalisten Harald Braun über ihr </w:t>
      </w:r>
      <w:r w:rsidR="006A488C">
        <w:t>Leben und darüber, wie Bücher die Sicht darauf verändern können</w:t>
      </w:r>
      <w:r w:rsidR="009B48D8">
        <w:t>. Wer sie schon einmal an einer Lesung erlebt hat, weiß, es wird unterhaltsam</w:t>
      </w:r>
      <w:r w:rsidR="009E24A5">
        <w:t xml:space="preserve"> und es gibt viele Büchertipps</w:t>
      </w:r>
      <w:r w:rsidR="009B48D8">
        <w:t>.</w:t>
      </w:r>
    </w:p>
    <w:p w14:paraId="1D9543FD" w14:textId="77777777" w:rsidR="00D7597D" w:rsidRDefault="00D7597D" w:rsidP="00C65BBB">
      <w:pPr>
        <w:pStyle w:val="LRA-WT-Copy"/>
      </w:pPr>
    </w:p>
    <w:p w14:paraId="790BAB4C" w14:textId="68CC60AD" w:rsidR="00D634AF" w:rsidRDefault="00D634AF" w:rsidP="00C65BBB">
      <w:pPr>
        <w:pStyle w:val="LRA-WT-Copy"/>
      </w:pPr>
    </w:p>
    <w:p w14:paraId="14428498" w14:textId="1628615E" w:rsidR="00D634AF" w:rsidRPr="006A488C" w:rsidRDefault="009B48D8" w:rsidP="00C65BBB">
      <w:pPr>
        <w:pStyle w:val="LRA-WT-Copy"/>
        <w:rPr>
          <w:b/>
          <w:bCs/>
        </w:rPr>
      </w:pPr>
      <w:r w:rsidRPr="006A488C">
        <w:rPr>
          <w:b/>
          <w:bCs/>
        </w:rPr>
        <w:t>Sonntag, 13. September 2026, um 11.30 Uhr in Schloss Bonndorf</w:t>
      </w:r>
    </w:p>
    <w:p w14:paraId="0154C1D2" w14:textId="0C77AD6B" w:rsidR="009B48D8" w:rsidRDefault="009B48D8" w:rsidP="00C65BBB">
      <w:pPr>
        <w:pStyle w:val="LRA-WT-Copy"/>
      </w:pPr>
      <w:r>
        <w:t>Eintritt: 8 Euro</w:t>
      </w:r>
    </w:p>
    <w:p w14:paraId="6F1CB4C5" w14:textId="6ECA0D30" w:rsidR="009B48D8" w:rsidRDefault="009B48D8" w:rsidP="00C65BBB">
      <w:pPr>
        <w:pStyle w:val="LRA-WT-Copy"/>
      </w:pPr>
      <w:r>
        <w:t xml:space="preserve">Reservation: </w:t>
      </w:r>
      <w:hyperlink r:id="rId7" w:history="1">
        <w:r w:rsidRPr="00F95B5C">
          <w:rPr>
            <w:rStyle w:val="Hyperlink"/>
          </w:rPr>
          <w:t>kultur@landkreis-waldshut.de</w:t>
        </w:r>
      </w:hyperlink>
      <w:r>
        <w:t xml:space="preserve"> oder Tel. 0</w:t>
      </w:r>
      <w:r w:rsidR="006A488C">
        <w:t>7751 867401</w:t>
      </w:r>
    </w:p>
    <w:p w14:paraId="47F0B616" w14:textId="77777777" w:rsidR="006A488C" w:rsidRDefault="006A488C" w:rsidP="00C65BBB">
      <w:pPr>
        <w:pStyle w:val="LRA-WT-Copy"/>
      </w:pPr>
    </w:p>
    <w:sectPr w:rsidR="006A488C" w:rsidSect="00F0142F">
      <w:footerReference w:type="default" r:id="rId8"/>
      <w:headerReference w:type="first" r:id="rId9"/>
      <w:footerReference w:type="first" r:id="rId10"/>
      <w:pgSz w:w="11900" w:h="16840"/>
      <w:pgMar w:top="1361" w:right="1021" w:bottom="794" w:left="1247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B8243" w14:textId="77777777" w:rsidR="00276475" w:rsidRDefault="00276475" w:rsidP="00B14D6F">
      <w:r>
        <w:separator/>
      </w:r>
    </w:p>
  </w:endnote>
  <w:endnote w:type="continuationSeparator" w:id="0">
    <w:p w14:paraId="03EAC4D9" w14:textId="77777777" w:rsidR="00276475" w:rsidRDefault="00276475" w:rsidP="00B14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aldshut Lexen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Waldshut Lexend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23FDC" w14:textId="5B6AD88F" w:rsidR="00B330F6" w:rsidRPr="00B330F6" w:rsidRDefault="00B330F6">
    <w:pPr>
      <w:pStyle w:val="Fuzeile"/>
      <w:rPr>
        <w:rFonts w:ascii="Waldshut Lexend" w:hAnsi="Waldshut Lexend"/>
        <w:sz w:val="13"/>
        <w:szCs w:val="13"/>
      </w:rPr>
    </w:pPr>
    <w:r>
      <w:rPr>
        <w:rFonts w:ascii="Waldshut Lexend" w:hAnsi="Waldshut Lexend"/>
        <w:sz w:val="13"/>
        <w:szCs w:val="13"/>
      </w:rPr>
      <w:t xml:space="preserve">Seite </w:t>
    </w:r>
    <w:r>
      <w:rPr>
        <w:rFonts w:ascii="Waldshut Lexend" w:hAnsi="Waldshut Lexend"/>
        <w:sz w:val="13"/>
        <w:szCs w:val="13"/>
      </w:rPr>
      <w:fldChar w:fldCharType="begin"/>
    </w:r>
    <w:r>
      <w:rPr>
        <w:rFonts w:ascii="Waldshut Lexend" w:hAnsi="Waldshut Lexend"/>
        <w:sz w:val="13"/>
        <w:szCs w:val="13"/>
      </w:rPr>
      <w:instrText xml:space="preserve"> PAGE  \* MERGEFORMAT </w:instrText>
    </w:r>
    <w:r>
      <w:rPr>
        <w:rFonts w:ascii="Waldshut Lexend" w:hAnsi="Waldshut Lexend"/>
        <w:sz w:val="13"/>
        <w:szCs w:val="13"/>
      </w:rPr>
      <w:fldChar w:fldCharType="separate"/>
    </w:r>
    <w:r w:rsidR="008F6DD4">
      <w:rPr>
        <w:rFonts w:ascii="Waldshut Lexend" w:hAnsi="Waldshut Lexend"/>
        <w:noProof/>
        <w:sz w:val="13"/>
        <w:szCs w:val="13"/>
      </w:rPr>
      <w:t>2</w:t>
    </w:r>
    <w:r>
      <w:rPr>
        <w:rFonts w:ascii="Waldshut Lexend" w:hAnsi="Waldshut Lexend"/>
        <w:sz w:val="13"/>
        <w:szCs w:val="13"/>
      </w:rPr>
      <w:fldChar w:fldCharType="end"/>
    </w:r>
    <w:r>
      <w:rPr>
        <w:rFonts w:ascii="Waldshut Lexend" w:hAnsi="Waldshut Lexend"/>
        <w:sz w:val="13"/>
        <w:szCs w:val="13"/>
      </w:rPr>
      <w:t>/</w:t>
    </w:r>
    <w:r>
      <w:rPr>
        <w:rFonts w:ascii="Waldshut Lexend" w:hAnsi="Waldshut Lexend"/>
        <w:sz w:val="13"/>
        <w:szCs w:val="13"/>
      </w:rPr>
      <w:fldChar w:fldCharType="begin"/>
    </w:r>
    <w:r>
      <w:rPr>
        <w:rFonts w:ascii="Waldshut Lexend" w:hAnsi="Waldshut Lexend"/>
        <w:sz w:val="13"/>
        <w:szCs w:val="13"/>
      </w:rPr>
      <w:instrText xml:space="preserve"> SECTIONPAGES  \* MERGEFORMAT </w:instrText>
    </w:r>
    <w:r>
      <w:rPr>
        <w:rFonts w:ascii="Waldshut Lexend" w:hAnsi="Waldshut Lexend"/>
        <w:sz w:val="13"/>
        <w:szCs w:val="13"/>
      </w:rPr>
      <w:fldChar w:fldCharType="separate"/>
    </w:r>
    <w:r w:rsidR="008F6DD4">
      <w:rPr>
        <w:rFonts w:ascii="Waldshut Lexend" w:hAnsi="Waldshut Lexend"/>
        <w:noProof/>
        <w:sz w:val="13"/>
        <w:szCs w:val="13"/>
      </w:rPr>
      <w:t>2</w:t>
    </w:r>
    <w:r>
      <w:rPr>
        <w:rFonts w:ascii="Waldshut Lexend" w:hAnsi="Waldshut Lexend"/>
        <w:sz w:val="13"/>
        <w:szCs w:val="1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5781E" w14:textId="56D8B726" w:rsidR="00B330F6" w:rsidRPr="00211943" w:rsidRDefault="00B069BF" w:rsidP="00211943">
    <w:pPr>
      <w:pStyle w:val="Fuzeile"/>
      <w:rPr>
        <w:sz w:val="13"/>
        <w:szCs w:val="13"/>
      </w:rPr>
    </w:pPr>
    <w:r w:rsidRPr="00B069BF">
      <w:rPr>
        <w:rFonts w:ascii="Waldshut Lexend" w:hAnsi="Waldshut Lexend"/>
        <w:b/>
        <w:bCs/>
        <w:sz w:val="13"/>
        <w:szCs w:val="13"/>
      </w:rPr>
      <w:t>Landratsamt Waldshut</w:t>
    </w:r>
    <w:r>
      <w:rPr>
        <w:rFonts w:ascii="Waldshut Lexend Light" w:hAnsi="Waldshut Lexend Light"/>
        <w:sz w:val="13"/>
        <w:szCs w:val="13"/>
      </w:rPr>
      <w:t xml:space="preserve"> </w:t>
    </w:r>
    <w:r w:rsidRPr="00211943">
      <w:rPr>
        <w:rFonts w:ascii="Waldshut Lexend Light" w:hAnsi="Waldshut Lexend Light"/>
        <w:sz w:val="13"/>
        <w:szCs w:val="13"/>
      </w:rPr>
      <w:t>·</w:t>
    </w:r>
    <w:r>
      <w:rPr>
        <w:rFonts w:ascii="Waldshut Lexend Light" w:hAnsi="Waldshut Lexend Light"/>
        <w:sz w:val="13"/>
        <w:szCs w:val="13"/>
      </w:rPr>
      <w:t xml:space="preserve"> </w:t>
    </w:r>
    <w:r w:rsidR="00211943" w:rsidRPr="00211943">
      <w:rPr>
        <w:rFonts w:ascii="Waldshut Lexend Light" w:hAnsi="Waldshut Lexend Light"/>
        <w:sz w:val="13"/>
        <w:szCs w:val="13"/>
      </w:rPr>
      <w:t>79761 Waldshut-Tiengen · Kaiserstraße</w:t>
    </w:r>
    <w:r w:rsidR="008F6DD4">
      <w:rPr>
        <w:rFonts w:ascii="Waldshut Lexend Light" w:hAnsi="Waldshut Lexend Light"/>
        <w:sz w:val="13"/>
        <w:szCs w:val="13"/>
      </w:rPr>
      <w:t xml:space="preserve"> 1</w:t>
    </w:r>
    <w:r w:rsidR="00211943" w:rsidRPr="00211943">
      <w:rPr>
        <w:rFonts w:ascii="Waldshut Lexend Light" w:hAnsi="Waldshut Lexend Light"/>
        <w:sz w:val="13"/>
        <w:szCs w:val="13"/>
      </w:rPr>
      <w:t>10 · Postfach 1642 · Telefon 07751 86-74 00 · Telefax 07751 86-74 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9DFC2" w14:textId="77777777" w:rsidR="00276475" w:rsidRDefault="00276475" w:rsidP="00B14D6F">
      <w:r>
        <w:separator/>
      </w:r>
    </w:p>
  </w:footnote>
  <w:footnote w:type="continuationSeparator" w:id="0">
    <w:p w14:paraId="60A089DA" w14:textId="77777777" w:rsidR="00276475" w:rsidRDefault="00276475" w:rsidP="00B14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DB0A" w14:textId="667B05BA" w:rsidR="00955897" w:rsidRDefault="00F0142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61557BBC" wp14:editId="18978FBB">
          <wp:simplePos x="0" y="0"/>
          <wp:positionH relativeFrom="margin">
            <wp:posOffset>3463163</wp:posOffset>
          </wp:positionH>
          <wp:positionV relativeFrom="page">
            <wp:posOffset>433161</wp:posOffset>
          </wp:positionV>
          <wp:extent cx="3002400" cy="1170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2400" cy="11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37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D5B"/>
    <w:rsid w:val="00021661"/>
    <w:rsid w:val="00032630"/>
    <w:rsid w:val="00041C8D"/>
    <w:rsid w:val="0008569A"/>
    <w:rsid w:val="000C23AC"/>
    <w:rsid w:val="000F2792"/>
    <w:rsid w:val="001518B0"/>
    <w:rsid w:val="001A10AE"/>
    <w:rsid w:val="001F2495"/>
    <w:rsid w:val="00211943"/>
    <w:rsid w:val="00226FC1"/>
    <w:rsid w:val="0024200E"/>
    <w:rsid w:val="002674C2"/>
    <w:rsid w:val="00276475"/>
    <w:rsid w:val="002D58D8"/>
    <w:rsid w:val="002E6EF4"/>
    <w:rsid w:val="0032073B"/>
    <w:rsid w:val="00341A4A"/>
    <w:rsid w:val="003425AA"/>
    <w:rsid w:val="00347C03"/>
    <w:rsid w:val="00396BF9"/>
    <w:rsid w:val="0042173F"/>
    <w:rsid w:val="00514457"/>
    <w:rsid w:val="005C6CA9"/>
    <w:rsid w:val="00641251"/>
    <w:rsid w:val="006663D7"/>
    <w:rsid w:val="006A488C"/>
    <w:rsid w:val="006A5253"/>
    <w:rsid w:val="00710199"/>
    <w:rsid w:val="0072786C"/>
    <w:rsid w:val="00761549"/>
    <w:rsid w:val="007A3F4A"/>
    <w:rsid w:val="0085346A"/>
    <w:rsid w:val="00854DDC"/>
    <w:rsid w:val="00865481"/>
    <w:rsid w:val="008700E8"/>
    <w:rsid w:val="00895A17"/>
    <w:rsid w:val="008B210A"/>
    <w:rsid w:val="008B30CE"/>
    <w:rsid w:val="008E49B2"/>
    <w:rsid w:val="008E4E37"/>
    <w:rsid w:val="008F6DD4"/>
    <w:rsid w:val="0092363C"/>
    <w:rsid w:val="00930D5B"/>
    <w:rsid w:val="00943728"/>
    <w:rsid w:val="0094465A"/>
    <w:rsid w:val="00955897"/>
    <w:rsid w:val="009574C3"/>
    <w:rsid w:val="009B48D8"/>
    <w:rsid w:val="009E24A5"/>
    <w:rsid w:val="00A9462A"/>
    <w:rsid w:val="00B069BF"/>
    <w:rsid w:val="00B14D6F"/>
    <w:rsid w:val="00B1514A"/>
    <w:rsid w:val="00B31DC6"/>
    <w:rsid w:val="00B330F6"/>
    <w:rsid w:val="00B534FC"/>
    <w:rsid w:val="00BC22CB"/>
    <w:rsid w:val="00BF23C2"/>
    <w:rsid w:val="00C145AF"/>
    <w:rsid w:val="00C54B7F"/>
    <w:rsid w:val="00C65BBB"/>
    <w:rsid w:val="00C901DF"/>
    <w:rsid w:val="00C94899"/>
    <w:rsid w:val="00CE26D9"/>
    <w:rsid w:val="00D634AF"/>
    <w:rsid w:val="00D71237"/>
    <w:rsid w:val="00D7597D"/>
    <w:rsid w:val="00D81981"/>
    <w:rsid w:val="00D8236D"/>
    <w:rsid w:val="00D925E0"/>
    <w:rsid w:val="00DC24E7"/>
    <w:rsid w:val="00DD40B6"/>
    <w:rsid w:val="00E10DC3"/>
    <w:rsid w:val="00E6229F"/>
    <w:rsid w:val="00ED5C43"/>
    <w:rsid w:val="00ED6412"/>
    <w:rsid w:val="00EE1D6E"/>
    <w:rsid w:val="00F0142F"/>
    <w:rsid w:val="00F57DDB"/>
    <w:rsid w:val="00F83595"/>
    <w:rsid w:val="00FA6177"/>
    <w:rsid w:val="00FB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2699A"/>
  <w15:chartTrackingRefBased/>
  <w15:docId w15:val="{3CA8037B-A406-7045-B56C-28FA035E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14D6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4D6F"/>
  </w:style>
  <w:style w:type="paragraph" w:styleId="Fuzeile">
    <w:name w:val="footer"/>
    <w:basedOn w:val="Standard"/>
    <w:link w:val="FuzeileZchn"/>
    <w:uiPriority w:val="99"/>
    <w:unhideWhenUsed/>
    <w:rsid w:val="00B14D6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4D6F"/>
  </w:style>
  <w:style w:type="table" w:styleId="Tabellenraster">
    <w:name w:val="Table Grid"/>
    <w:basedOn w:val="NormaleTabelle"/>
    <w:uiPriority w:val="39"/>
    <w:rsid w:val="00B14D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iPriority w:val="99"/>
    <w:semiHidden/>
    <w:unhideWhenUsed/>
    <w:rsid w:val="00B330F6"/>
  </w:style>
  <w:style w:type="character" w:styleId="Hyperlink">
    <w:name w:val="Hyperlink"/>
    <w:basedOn w:val="Absatz-Standardschriftart"/>
    <w:uiPriority w:val="99"/>
    <w:unhideWhenUsed/>
    <w:rsid w:val="0042173F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42173F"/>
    <w:rPr>
      <w:color w:val="605E5C"/>
      <w:shd w:val="clear" w:color="auto" w:fill="E1DFDD"/>
    </w:rPr>
  </w:style>
  <w:style w:type="paragraph" w:customStyle="1" w:styleId="LRA-WT-Betreff">
    <w:name w:val="LRA-WT-Betreff"/>
    <w:basedOn w:val="LRA-WT-Copy"/>
    <w:qFormat/>
    <w:rsid w:val="00E6229F"/>
    <w:rPr>
      <w:rFonts w:ascii="Waldshut Lexend" w:hAnsi="Waldshut Lexend"/>
      <w:b/>
      <w:bCs/>
    </w:rPr>
  </w:style>
  <w:style w:type="paragraph" w:customStyle="1" w:styleId="LRA-WT-Copy">
    <w:name w:val="LRA-WT-Copy"/>
    <w:basedOn w:val="Standard"/>
    <w:qFormat/>
    <w:rsid w:val="00E6229F"/>
    <w:pPr>
      <w:spacing w:line="300" w:lineRule="exact"/>
      <w:jc w:val="both"/>
    </w:pPr>
    <w:rPr>
      <w:rFonts w:ascii="Waldshut Lexend Light" w:hAnsi="Waldshut Lexend Light"/>
      <w:sz w:val="22"/>
      <w:szCs w:val="22"/>
    </w:rPr>
  </w:style>
  <w:style w:type="paragraph" w:customStyle="1" w:styleId="LRA-WT-Absenderangaben">
    <w:name w:val="LRA-WT-Absenderangaben"/>
    <w:basedOn w:val="Standard"/>
    <w:qFormat/>
    <w:rsid w:val="00E6229F"/>
    <w:pPr>
      <w:framePr w:hSpace="142" w:wrap="around" w:hAnchor="margin" w:yAlign="top"/>
      <w:spacing w:line="220" w:lineRule="exact"/>
    </w:pPr>
    <w:rPr>
      <w:rFonts w:ascii="Waldshut Lexend Light" w:hAnsi="Waldshut Lexend Light"/>
      <w:sz w:val="15"/>
      <w:szCs w:val="15"/>
    </w:rPr>
  </w:style>
  <w:style w:type="paragraph" w:customStyle="1" w:styleId="LRA-WT-Amt">
    <w:name w:val="LRA-WT-Amt"/>
    <w:basedOn w:val="Standard"/>
    <w:qFormat/>
    <w:rsid w:val="00E6229F"/>
    <w:pPr>
      <w:framePr w:hSpace="142" w:wrap="around" w:hAnchor="margin" w:yAlign="top"/>
      <w:spacing w:line="220" w:lineRule="exact"/>
    </w:pPr>
    <w:rPr>
      <w:rFonts w:ascii="Waldshut Lexend" w:hAnsi="Waldshut Lexend"/>
      <w:b/>
      <w:bCs/>
      <w:sz w:val="15"/>
      <w:szCs w:val="15"/>
    </w:rPr>
  </w:style>
  <w:style w:type="paragraph" w:customStyle="1" w:styleId="LRA-WT-Absender">
    <w:name w:val="LRA-WT-Absender"/>
    <w:basedOn w:val="Standard"/>
    <w:qFormat/>
    <w:rsid w:val="00E6229F"/>
    <w:pPr>
      <w:framePr w:hSpace="142" w:wrap="around" w:hAnchor="margin" w:yAlign="top"/>
    </w:pPr>
    <w:rPr>
      <w:rFonts w:ascii="Waldshut Lexend Light" w:hAnsi="Waldshut Lexend Light"/>
      <w:sz w:val="12"/>
      <w:szCs w:val="12"/>
    </w:rPr>
  </w:style>
  <w:style w:type="paragraph" w:customStyle="1" w:styleId="LRA-WT-Anschrift">
    <w:name w:val="LRA-WT-Anschrift"/>
    <w:basedOn w:val="Standard"/>
    <w:qFormat/>
    <w:rsid w:val="00E6229F"/>
    <w:pPr>
      <w:framePr w:hSpace="142" w:wrap="around" w:hAnchor="margin" w:yAlign="top"/>
      <w:spacing w:line="300" w:lineRule="exact"/>
    </w:pPr>
    <w:rPr>
      <w:rFonts w:ascii="Waldshut Lexend Light" w:hAnsi="Waldshut Lexend Light"/>
      <w:sz w:val="22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48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8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ultur@landkreis-waldshut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0E703A-5CEB-489E-A58F-0BD13F01D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office@kd.design</dc:creator>
  <cp:keywords/>
  <dc:description/>
  <cp:lastModifiedBy>Heim, Susanna</cp:lastModifiedBy>
  <cp:revision>3</cp:revision>
  <cp:lastPrinted>2024-05-16T11:39:00Z</cp:lastPrinted>
  <dcterms:created xsi:type="dcterms:W3CDTF">2026-08-14T10:55:00Z</dcterms:created>
  <dcterms:modified xsi:type="dcterms:W3CDTF">2026-09-01T12:47:00Z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-37241038</vt:i4>
  </property>
  <property fmtid="{D5CDD505-2E9C-101B-9397-08002B2CF9AE}" pid="3" name="_NewReviewCycle">
    <vt:lpwstr/>
  </property>
  <property fmtid="{D5CDD505-2E9C-101B-9397-08002B2CF9AE}" pid="4" name="_EmailSubject">
    <vt:lpwstr>Bestsellerautorin in Schloss Bonndorf</vt:lpwstr>
  </property>
  <property fmtid="{D5CDD505-2E9C-101B-9397-08002B2CF9AE}" pid="5" name="_AuthorEmail">
    <vt:lpwstr>Susanna.Heim@landkreis-waldshut.de</vt:lpwstr>
  </property>
  <property fmtid="{D5CDD505-2E9C-101B-9397-08002B2CF9AE}" pid="6" name="_AuthorEmailDisplayName">
    <vt:lpwstr>Heim, Susanna</vt:lpwstr>
  </property>
</Properties>
</file>