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5B406067" w14:textId="77777777">
        <w:trPr>
          <w:trHeight w:hRule="exact" w:val="709"/>
        </w:trPr>
        <w:tc>
          <w:tcPr>
            <w:tcW w:w="5613" w:type="dxa"/>
          </w:tcPr>
          <w:p w14:paraId="27751338" w14:textId="06563AAC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E86BFC">
              <w:rPr>
                <w:rFonts w:ascii="Arial" w:hAnsi="Arial"/>
                <w:sz w:val="22"/>
              </w:rPr>
              <w:t>367</w:t>
            </w:r>
          </w:p>
          <w:p w14:paraId="516F1140" w14:textId="7A438F99" w:rsidR="009E4F0C" w:rsidRDefault="00E86BF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13.10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2CF5B026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68736ADC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2ED75795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1647CAEB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3A2108C3" w14:textId="77777777">
        <w:trPr>
          <w:trHeight w:hRule="exact" w:val="538"/>
        </w:trPr>
        <w:tc>
          <w:tcPr>
            <w:tcW w:w="5613" w:type="dxa"/>
          </w:tcPr>
          <w:p w14:paraId="4FBF30C0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74BE0DB7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2059EE3E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23C6397A" wp14:editId="0697D3F1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58C5A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AA7722" wp14:editId="6BA8F7C4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CF2C0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AA7722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7F0CF2C0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4C35FEAE" wp14:editId="4E784961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B62BA5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5B50F56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E1A517F" w14:textId="1FFC2B69" w:rsidR="009E4F0C" w:rsidRDefault="00E86BFC">
      <w:pPr>
        <w:spacing w:line="360" w:lineRule="auto"/>
        <w:ind w:right="23"/>
        <w:rPr>
          <w:rFonts w:ascii="Arial" w:hAnsi="Arial"/>
          <w:b/>
          <w:sz w:val="30"/>
        </w:rPr>
      </w:pPr>
      <w:r w:rsidRPr="00E86BFC">
        <w:rPr>
          <w:rFonts w:ascii="Arial" w:hAnsi="Arial"/>
          <w:b/>
          <w:sz w:val="30"/>
        </w:rPr>
        <w:t>Abriss des Parkdecks am Bahnhof Eschborn Süd steht bevor</w:t>
      </w:r>
    </w:p>
    <w:p w14:paraId="02B56DA0" w14:textId="58748E01" w:rsidR="009E4F0C" w:rsidRDefault="00E86BF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  <w:r w:rsidRPr="00E86BFC">
        <w:rPr>
          <w:rFonts w:ascii="Arial" w:hAnsi="Arial" w:cs="Arial"/>
          <w:b/>
        </w:rPr>
        <w:t>Sperrung ab dem 23.10.2026</w:t>
      </w:r>
    </w:p>
    <w:p w14:paraId="053B499A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4DB5F4EB" w14:textId="2C99DD39" w:rsidR="00E86BFC" w:rsidRDefault="00E86BFC" w:rsidP="00E86BF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Das städtische Parkdeck im Gewerbegebiet Süd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in der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Stuttgarter Straße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ist ab 15 Uhr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Freitag, de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23.10.2026 für den Abriss komplett gesperrt. D</w:t>
      </w:r>
      <w:r w:rsidR="00E90F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ie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Abriss</w:t>
      </w:r>
      <w:r w:rsidR="00E90F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arbeiten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E90F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werden 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voraussichtlich bis Anfang Dezember dauern. Die Zufahrt zum Sportpark bleibt jederzeit möglich. Nach dem Abriss sind die ebenerdigen Stellplätze wieder nutzbar.</w:t>
      </w:r>
    </w:p>
    <w:p w14:paraId="5465F317" w14:textId="77777777" w:rsidR="00E86BFC" w:rsidRPr="00E86BFC" w:rsidRDefault="00E86BFC" w:rsidP="00E86BF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881AE2A" w14:textId="593DB4DC" w:rsidR="00E86BFC" w:rsidRDefault="00E86BFC" w:rsidP="00E86BF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Im Zuge des Baus der Regionaltangente-West (RTW) kommt es in der Stuttgarter Straße bereits zu erheblichen Einschränkungen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D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ie obere Parkebene ist seit Anfang des Jahres nicht mehr anfahrbar. </w:t>
      </w:r>
      <w:r w:rsidR="00E90F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</w:t>
      </w:r>
      <w:r w:rsidR="00E90F2D"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Leitungsverlegungen im Wendehammer</w:t>
      </w:r>
      <w:r w:rsidR="00E90F2D"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E90F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beeinträchtigen zudem aktuell 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Busanbindung. Die Bushaltestellen wurden in die Alfred-Herrhausen-Allee verlegt und bedeuten l</w:t>
      </w:r>
      <w:r w:rsidR="00E90F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ängere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Fußwege beim Umstieg.</w:t>
      </w:r>
    </w:p>
    <w:p w14:paraId="6AF8087A" w14:textId="77777777" w:rsidR="00E86BFC" w:rsidRPr="00E86BFC" w:rsidRDefault="00E86BFC" w:rsidP="00E86BF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2037673" w14:textId="0FD858D2" w:rsidR="00E86BFC" w:rsidRPr="00E86BFC" w:rsidRDefault="00E86BFC" w:rsidP="00E86BF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Nach dem Abriss des Parkdecks wird zeitnah ein provisorischer Wendehammer hergestellt, um eine Anfahrt der Bushaltestellen in der Stuttgarter Straße wieder zu ermöglichen. Gleichzeitig wird der RTW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damit 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Baulogistik in dem beengten Bereich erleichtert. </w:t>
      </w:r>
    </w:p>
    <w:p w14:paraId="59E3D08C" w14:textId="2DA78DD7" w:rsidR="00E86BFC" w:rsidRDefault="00E86BFC" w:rsidP="00E86BF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Auf dem provisorischen Bahnhofsvorplatz soll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en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zudem ein Backshop und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eine 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Toilettenanlage errichtet werden. Der bestehende Backshop auf dem Bahnsteig wird der RTW-Baumaßnahme weichen müssen. </w:t>
      </w:r>
    </w:p>
    <w:p w14:paraId="65FFC2A6" w14:textId="77777777" w:rsidR="00E86BFC" w:rsidRPr="00E86BFC" w:rsidRDefault="00E86BFC" w:rsidP="00E86BF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E834E72" w14:textId="4D1143D4" w:rsidR="009E4F0C" w:rsidRDefault="00E86BFC" w:rsidP="00E86BFC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Stadtverwaltung arbeitet bereits an Konzepten zur zukünftigen Gestaltung der Stuttgarter Straße inklusive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eines neuen Parkdecks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welches mit Fertigstellung der RTW umgesetzt werden soll. Das bestehende Parkdeck am S-Bahn Haltepunkt Eschborn Süd ist stark sanierungsfällig. Wie die Stadtverordnetenversammlung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 Jahr </w:t>
      </w:r>
      <w:r w:rsidRPr="00E86BF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2025 beschlossen hat, soll in das marode Parkdeck nicht mehr investiert werden.</w:t>
      </w:r>
    </w:p>
    <w:p w14:paraId="1A0BA0C0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879BD1E" w14:textId="77777777" w:rsidR="00E86BFC" w:rsidRDefault="00E86BF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F1A5C07" w14:textId="77777777" w:rsidR="00E86BFC" w:rsidRDefault="00E86BF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845C49B" w14:textId="77777777" w:rsidR="00E86BFC" w:rsidRDefault="00E86BF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DE01424" w14:textId="77777777" w:rsidR="00E86BFC" w:rsidRDefault="00E86BF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B22A61D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0B4B8180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6AB3D29B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0FA36C9D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0B8A7085" w14:textId="77777777" w:rsidR="009E4F0C" w:rsidRDefault="00E90F2D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590B5B9B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F92BF" w14:textId="77777777" w:rsidR="00E86BFC" w:rsidRDefault="00E86BFC">
      <w:r>
        <w:separator/>
      </w:r>
    </w:p>
  </w:endnote>
  <w:endnote w:type="continuationSeparator" w:id="0">
    <w:p w14:paraId="29C49A43" w14:textId="77777777" w:rsidR="00E86BFC" w:rsidRDefault="00E8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0A618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40C7C1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E05A8" w14:textId="77777777" w:rsidR="009E4F0C" w:rsidRDefault="009E4F0C">
    <w:pPr>
      <w:pStyle w:val="Fuzeile"/>
      <w:rPr>
        <w:rStyle w:val="Seitenzahl"/>
      </w:rPr>
    </w:pPr>
  </w:p>
  <w:p w14:paraId="645BC9DB" w14:textId="77777777" w:rsidR="009E4F0C" w:rsidRDefault="009E4F0C">
    <w:pPr>
      <w:pStyle w:val="Fuzeile"/>
    </w:pPr>
  </w:p>
  <w:p w14:paraId="305BCFD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F7E7F" w14:textId="77777777" w:rsidR="00E86BFC" w:rsidRDefault="00E86BFC">
      <w:r>
        <w:separator/>
      </w:r>
    </w:p>
  </w:footnote>
  <w:footnote w:type="continuationSeparator" w:id="0">
    <w:p w14:paraId="645DCB24" w14:textId="77777777" w:rsidR="00E86BFC" w:rsidRDefault="00E86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2DAEC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EC5699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2F84A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12AC2379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FC"/>
    <w:rsid w:val="000C642B"/>
    <w:rsid w:val="00253B97"/>
    <w:rsid w:val="002A40A9"/>
    <w:rsid w:val="003D7218"/>
    <w:rsid w:val="004A17F6"/>
    <w:rsid w:val="00732212"/>
    <w:rsid w:val="00957117"/>
    <w:rsid w:val="009C4681"/>
    <w:rsid w:val="009E4F0C"/>
    <w:rsid w:val="00B60CB3"/>
    <w:rsid w:val="00C808DC"/>
    <w:rsid w:val="00D35377"/>
    <w:rsid w:val="00E86BFC"/>
    <w:rsid w:val="00E90F2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E33D5E"/>
  <w15:docId w15:val="{A79B3E51-4A67-4FE6-B886-8E9DCAEF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Stadt%20Eschborn\PM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PM.dotx</Template>
  <TotalTime>0</TotalTime>
  <Pages>2</Pages>
  <Words>238</Words>
  <Characters>1653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1888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Alena Hopfgarten</dc:creator>
  <cp:lastModifiedBy>Lisa Alena Hopfgarten</cp:lastModifiedBy>
  <cp:revision>2</cp:revision>
  <cp:lastPrinted>2020-08-26T08:40:00Z</cp:lastPrinted>
  <dcterms:created xsi:type="dcterms:W3CDTF">2026-10-12T15:58:00Z</dcterms:created>
  <dcterms:modified xsi:type="dcterms:W3CDTF">2026-10-13T07:37:00Z</dcterms:modified>
</cp:coreProperties>
</file>