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6810D886" w:rsidR="00136805" w:rsidRDefault="00DF546E" w:rsidP="00122535">
            <w:pPr>
              <w:rPr>
                <w:rFonts w:cs="Calibri Light"/>
              </w:rPr>
            </w:pPr>
            <w:r>
              <w:rPr>
                <w:rFonts w:cs="Calibri Light"/>
              </w:rPr>
              <w:t>30</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rsidP="007F46CA">
      <w:pPr>
        <w:tabs>
          <w:tab w:val="left" w:pos="2127"/>
        </w:tabs>
        <w:rPr>
          <w:bCs/>
          <w:sz w:val="32"/>
          <w:szCs w:val="32"/>
        </w:rPr>
      </w:pPr>
    </w:p>
    <w:p w14:paraId="3E1EE257" w14:textId="5A193169" w:rsidR="008C4A7E" w:rsidRPr="00DF546E" w:rsidRDefault="000747C4" w:rsidP="008C4A7E">
      <w:pPr>
        <w:rPr>
          <w:rFonts w:asciiTheme="minorHAnsi" w:hAnsiTheme="minorHAnsi"/>
          <w:b/>
          <w:sz w:val="32"/>
          <w:szCs w:val="32"/>
        </w:rPr>
      </w:pPr>
      <w:r w:rsidRPr="00DF546E">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4CDFB0DE" w14:textId="1AE6FE19" w:rsidR="00657CE6" w:rsidRPr="00E165E5" w:rsidRDefault="00D35871" w:rsidP="00657CE6">
      <w:pPr>
        <w:rPr>
          <w:rFonts w:ascii="Calibri" w:hAnsi="Calibri" w:cs="Calibri"/>
          <w:b/>
          <w:bCs/>
        </w:rPr>
      </w:pPr>
      <w:r>
        <w:rPr>
          <w:rFonts w:ascii="Calibri" w:hAnsi="Calibri" w:cs="Calibri"/>
          <w:b/>
          <w:bCs/>
        </w:rPr>
        <w:t>Landesweite Sensibilisierungskampagne „Digital ist real“ gestartet</w:t>
      </w:r>
    </w:p>
    <w:p w14:paraId="5CB3659C" w14:textId="24DBA2DE" w:rsidR="00657CE6" w:rsidRPr="00657CE6" w:rsidRDefault="00EE60DF" w:rsidP="00D35359">
      <w:pPr>
        <w:rPr>
          <w:kern w:val="0"/>
        </w:rPr>
      </w:pPr>
      <w:r w:rsidRPr="00EE60DF">
        <w:t>Landratsamt Hohenlohekreis informiert übe</w:t>
      </w:r>
      <w:r w:rsidR="00D35871">
        <w:t>r Kampagne der Polizei Baden-Württemberg</w:t>
      </w:r>
      <w:r w:rsidRPr="00EE60DF">
        <w:t xml:space="preserve"> </w:t>
      </w:r>
    </w:p>
    <w:p w14:paraId="02E2F41D" w14:textId="456ED13E" w:rsidR="00AF5A0D" w:rsidRDefault="00AF5A0D" w:rsidP="00AF5A0D">
      <w:pPr>
        <w:rPr>
          <w:rFonts w:cs="Calibri Light"/>
          <w:color w:val="3F3F3F"/>
        </w:rPr>
      </w:pPr>
    </w:p>
    <w:p w14:paraId="72C44844" w14:textId="1A5B8DF8" w:rsidR="00EE60DF" w:rsidRDefault="00EE60DF" w:rsidP="00EE60DF">
      <w:r>
        <w:t>Soziale Netzwerke, Messenger und Online-Spiele gehören zum Alltag junger Menschen.</w:t>
      </w:r>
      <w:r w:rsidR="008B7CF8">
        <w:t xml:space="preserve"> </w:t>
      </w:r>
      <w:r>
        <w:t>Gleichzeitig bergen sie Risiken wie Cybergrooming, Cybermobbing und Betrugsversuche. Die Polizei Baden-Württemberg startet</w:t>
      </w:r>
      <w:r w:rsidR="00D35871">
        <w:t>e im Oktober 2026</w:t>
      </w:r>
      <w:r>
        <w:t xml:space="preserve"> deshalb eine landesweite Sensibilisierungskampagne, um auf Gefahren im digitalen Raum aufmerksam zu machen und junge Menschen für einen sicheren Umgang mit digitalen Medien zu stärken. Das Landratsamt des Hohenlohekreises nimmt die Kampagne zum Anlass, auf die Bedeutung von Medienkompetenz und Prävention vor Ort hinzuweisen.</w:t>
      </w:r>
    </w:p>
    <w:p w14:paraId="6F155B73" w14:textId="77777777" w:rsidR="00EE60DF" w:rsidRDefault="00EE60DF" w:rsidP="00EE60DF"/>
    <w:p w14:paraId="216249A2" w14:textId="1DED0BEF" w:rsidR="00EE60DF" w:rsidRDefault="00DC5926" w:rsidP="00EE60DF">
      <w:r w:rsidRPr="00DC5926">
        <w:t xml:space="preserve">Landrat </w:t>
      </w:r>
      <w:r w:rsidR="00DF546E">
        <w:t xml:space="preserve">Ian </w:t>
      </w:r>
      <w:r w:rsidRPr="00DC5926">
        <w:t>Schölzel unterstreicht die Bedeutung der Medienkompetenz bei jungen Menschen. Die Aktion „Digital ist real“ sensibilisiert Schülerinnen und Schüler der Klassenstufen fünf bis sieben für Gefahren wie Cybergrooming, Betrugsmaschen und Deepfakes.</w:t>
      </w:r>
      <w:r>
        <w:t xml:space="preserve"> </w:t>
      </w:r>
      <w:r w:rsidR="00EE60DF">
        <w:t xml:space="preserve">Schwerpunkt ist das Thema Cybergrooming, bei dem Erwachsene gezielt Kontakt zu Minderjährigen aufnehmen, um deren Vertrauen zu gewinnen und sie auszunutzen. Auch Betrugsmaschen und </w:t>
      </w:r>
      <w:r>
        <w:t xml:space="preserve">Deepfakes, also </w:t>
      </w:r>
      <w:r w:rsidR="00EE60DF">
        <w:t>manipulierte Bilder oder Videos, zeigen, wie wichtig ein kritischer Umgang mit digitalen Inhalten ist.</w:t>
      </w:r>
    </w:p>
    <w:p w14:paraId="0B7690BF" w14:textId="77777777" w:rsidR="00EE60DF" w:rsidRDefault="00EE60DF" w:rsidP="00EE60DF"/>
    <w:p w14:paraId="5E9BAE2D" w14:textId="78514B23" w:rsidR="00EE60DF" w:rsidRDefault="00EE60DF" w:rsidP="00EE60DF">
      <w:r>
        <w:t xml:space="preserve">Kinder und Jugendliche sollten lernen, verdächtige Kontakte zu erkennen, persönliche Daten zu schützen und eigene Grenzen zu setzen. Ebenso wichtig ist es, dass sie wissen, an wen sie sich bei unangenehmen oder bedrohlichen Situationen wenden können. </w:t>
      </w:r>
      <w:r w:rsidR="00D35871" w:rsidRPr="00ED39A2">
        <w:t xml:space="preserve">Die Inhalte werden in unterschiedlichen Formaten zielgruppengerecht vermittelt. </w:t>
      </w:r>
      <w:r w:rsidR="00ED39A2" w:rsidRPr="00ED39A2">
        <w:t>Die Kampagne greift quartalsweise wechselnde Themen rund um Gefahren im digitalen Raum auf</w:t>
      </w:r>
      <w:r w:rsidR="00D35871">
        <w:t>.</w:t>
      </w:r>
    </w:p>
    <w:p w14:paraId="509E6089" w14:textId="77777777" w:rsidR="00EE60DF" w:rsidRDefault="00EE60DF" w:rsidP="00EE60DF"/>
    <w:p w14:paraId="66EA38D7" w14:textId="19669CF8" w:rsidR="00EE60DF" w:rsidRDefault="00EE60DF" w:rsidP="00EE60DF">
      <w:r>
        <w:t xml:space="preserve">Auch im Hohenlohekreis ist die Förderung von Medienkompetenz ein wichtiges Thema. Das Kreismedienzentrum bietet Anknüpfungspunkte für Medienbildung </w:t>
      </w:r>
      <w:r w:rsidR="003E1C4D">
        <w:t>sowie</w:t>
      </w:r>
      <w:r>
        <w:t xml:space="preserve"> Jugendmedienschutz und unterstüt</w:t>
      </w:r>
      <w:r w:rsidR="003E1C4D">
        <w:t>zt</w:t>
      </w:r>
      <w:r>
        <w:t xml:space="preserve"> Bildungseinrichtungen bei der pädagogischen Arbeit mit digitalen Medien. Informationen zu den Angeboten gibt es unte</w:t>
      </w:r>
      <w:r w:rsidR="00ED39A2">
        <w:t xml:space="preserve">r </w:t>
      </w:r>
      <w:hyperlink r:id="rId11" w:history="1">
        <w:r w:rsidR="00ED39A2" w:rsidRPr="0010379C">
          <w:rPr>
            <w:rStyle w:val="Hyperlink"/>
          </w:rPr>
          <w:t>www.kmz-hok.de/kinderundjugendmedienschutz</w:t>
        </w:r>
      </w:hyperlink>
      <w:r w:rsidR="00ED39A2">
        <w:t xml:space="preserve">. </w:t>
      </w:r>
    </w:p>
    <w:p w14:paraId="42937E7A" w14:textId="77777777" w:rsidR="00EE60DF" w:rsidRDefault="00EE60DF" w:rsidP="00EE60DF"/>
    <w:p w14:paraId="2F67D727" w14:textId="77777777" w:rsidR="00EE60DF" w:rsidRDefault="00EE60DF" w:rsidP="00EE60DF">
      <w:r>
        <w:t>Mit „Digital ist real“ wird deutlich: Was im Internet geschieht, kann reale Auswirkungen haben. Umso wichtiger ist es, junge Menschen nicht nur über Risiken aufzuklären, sondern sie darin zu bestärken, digitale Angebote selbstbewusst, kritisch und verantwortungsvoll zu nutzen.</w:t>
      </w:r>
    </w:p>
    <w:p w14:paraId="3DB5BBEC" w14:textId="77777777" w:rsidR="00EE60DF" w:rsidRDefault="00EE60DF" w:rsidP="00EE60DF"/>
    <w:p w14:paraId="37646946" w14:textId="011ECE3A" w:rsidR="00D149A2" w:rsidRDefault="00EE60DF" w:rsidP="00EE60DF">
      <w:r>
        <w:t xml:space="preserve">Weitere Informationen zur Kampagne „Digital ist real“ und zu Präventionsangeboten der Polizei Baden-Württemberg gibt es unter </w:t>
      </w:r>
      <w:hyperlink r:id="rId12" w:history="1">
        <w:r w:rsidRPr="0010379C">
          <w:rPr>
            <w:rStyle w:val="Hyperlink"/>
          </w:rPr>
          <w:t>https://praevention.polizei-bw.de</w:t>
        </w:r>
      </w:hyperlink>
      <w:r>
        <w:t xml:space="preserve">. </w:t>
      </w:r>
    </w:p>
    <w:p w14:paraId="19FD352A" w14:textId="77777777" w:rsidR="00E929A1" w:rsidRDefault="00E929A1" w:rsidP="00EE60DF"/>
    <w:p w14:paraId="7766DBF3" w14:textId="77777777" w:rsidR="00E929A1" w:rsidRDefault="00E929A1" w:rsidP="00EE60DF"/>
    <w:p w14:paraId="77E625AE" w14:textId="02D9C4FD" w:rsidR="00E929A1" w:rsidRPr="00E929A1" w:rsidRDefault="00E929A1" w:rsidP="00EE60DF">
      <w:pPr>
        <w:rPr>
          <w:rFonts w:asciiTheme="minorHAnsi" w:hAnsiTheme="minorHAnsi"/>
          <w:b/>
          <w:bCs/>
        </w:rPr>
      </w:pPr>
      <w:r w:rsidRPr="00E929A1">
        <w:rPr>
          <w:rFonts w:asciiTheme="minorHAnsi" w:hAnsiTheme="minorHAnsi"/>
          <w:b/>
          <w:bCs/>
        </w:rPr>
        <w:t>Bildunterschrift:</w:t>
      </w:r>
    </w:p>
    <w:p w14:paraId="3EAE55F8" w14:textId="209A6BA0" w:rsidR="00E929A1" w:rsidRDefault="00E929A1" w:rsidP="00EE60DF">
      <w:pPr>
        <w:rPr>
          <w:color w:val="3F3F3F"/>
        </w:rPr>
      </w:pPr>
      <w:r w:rsidRPr="00E929A1">
        <w:rPr>
          <w:color w:val="3F3F3F"/>
        </w:rPr>
        <w:t xml:space="preserve">Smartphones sind aus dem Alltag junger Menschen nicht mehr wegzudenken. Die Kampagne </w:t>
      </w:r>
      <w:r>
        <w:rPr>
          <w:color w:val="3F3F3F"/>
        </w:rPr>
        <w:t>„</w:t>
      </w:r>
      <w:r w:rsidRPr="00E929A1">
        <w:rPr>
          <w:color w:val="3F3F3F"/>
        </w:rPr>
        <w:t>Digital ist real</w:t>
      </w:r>
      <w:r>
        <w:rPr>
          <w:color w:val="3F3F3F"/>
        </w:rPr>
        <w:t>“</w:t>
      </w:r>
      <w:r w:rsidRPr="00E929A1">
        <w:rPr>
          <w:color w:val="3F3F3F"/>
        </w:rPr>
        <w:t xml:space="preserve"> stärkt ihre Kompetenz für einen sicheren Umgang mit digitalen Medien.</w:t>
      </w:r>
    </w:p>
    <w:p w14:paraId="1A250D0B" w14:textId="291B160D" w:rsidR="00E929A1" w:rsidRPr="00D149A2" w:rsidRDefault="00E929A1" w:rsidP="00EE60DF">
      <w:pPr>
        <w:rPr>
          <w:color w:val="3F3F3F"/>
        </w:rPr>
      </w:pPr>
      <w:r>
        <w:rPr>
          <w:color w:val="3F3F3F"/>
        </w:rPr>
        <w:t>Foto: Marco Verch</w:t>
      </w:r>
    </w:p>
    <w:sectPr w:rsidR="00E929A1" w:rsidRPr="00D149A2">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A00A3" w14:textId="77777777" w:rsidR="00506DF4" w:rsidRDefault="00506DF4">
      <w:r>
        <w:separator/>
      </w:r>
    </w:p>
  </w:endnote>
  <w:endnote w:type="continuationSeparator" w:id="0">
    <w:p w14:paraId="4B53E77A" w14:textId="77777777" w:rsidR="00506DF4" w:rsidRDefault="0050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15263" w14:textId="77777777" w:rsidR="00506DF4" w:rsidRDefault="00506DF4">
      <w:r>
        <w:separator/>
      </w:r>
    </w:p>
  </w:footnote>
  <w:footnote w:type="continuationSeparator" w:id="0">
    <w:p w14:paraId="0129E1D2" w14:textId="77777777" w:rsidR="00506DF4" w:rsidRDefault="00506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4DAC51C2"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E929A1">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4DAC51C2"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E929A1">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7C75"/>
    <w:rsid w:val="000915EA"/>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64E8D"/>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3E3"/>
    <w:rsid w:val="00220FAA"/>
    <w:rsid w:val="00226BD5"/>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45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358"/>
    <w:rsid w:val="00350D25"/>
    <w:rsid w:val="0035779E"/>
    <w:rsid w:val="00361D42"/>
    <w:rsid w:val="003704FA"/>
    <w:rsid w:val="00371136"/>
    <w:rsid w:val="00372B11"/>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1C4D"/>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06DF4"/>
    <w:rsid w:val="00515F27"/>
    <w:rsid w:val="005161AB"/>
    <w:rsid w:val="00520550"/>
    <w:rsid w:val="00532EFA"/>
    <w:rsid w:val="00533455"/>
    <w:rsid w:val="005353E7"/>
    <w:rsid w:val="0054592D"/>
    <w:rsid w:val="005547DC"/>
    <w:rsid w:val="00557900"/>
    <w:rsid w:val="00562322"/>
    <w:rsid w:val="0056506A"/>
    <w:rsid w:val="005749CD"/>
    <w:rsid w:val="0057780C"/>
    <w:rsid w:val="0058621D"/>
    <w:rsid w:val="00586B90"/>
    <w:rsid w:val="00591D50"/>
    <w:rsid w:val="00594C41"/>
    <w:rsid w:val="005B02FD"/>
    <w:rsid w:val="005B79D5"/>
    <w:rsid w:val="005C23D2"/>
    <w:rsid w:val="005C3994"/>
    <w:rsid w:val="005D2A6C"/>
    <w:rsid w:val="005D45BE"/>
    <w:rsid w:val="005D6214"/>
    <w:rsid w:val="005E2748"/>
    <w:rsid w:val="005F08DF"/>
    <w:rsid w:val="00600461"/>
    <w:rsid w:val="0061323F"/>
    <w:rsid w:val="00615834"/>
    <w:rsid w:val="00616590"/>
    <w:rsid w:val="00626062"/>
    <w:rsid w:val="00626BE4"/>
    <w:rsid w:val="00635F3A"/>
    <w:rsid w:val="006363D9"/>
    <w:rsid w:val="00637FCF"/>
    <w:rsid w:val="006403DA"/>
    <w:rsid w:val="00642ED9"/>
    <w:rsid w:val="006456DC"/>
    <w:rsid w:val="00657888"/>
    <w:rsid w:val="00657CE6"/>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47C57"/>
    <w:rsid w:val="007504B3"/>
    <w:rsid w:val="00763361"/>
    <w:rsid w:val="00767EFA"/>
    <w:rsid w:val="00770281"/>
    <w:rsid w:val="00774E56"/>
    <w:rsid w:val="00781B01"/>
    <w:rsid w:val="00787CAA"/>
    <w:rsid w:val="00791B09"/>
    <w:rsid w:val="00791D1E"/>
    <w:rsid w:val="007A2DD8"/>
    <w:rsid w:val="007A449A"/>
    <w:rsid w:val="007B4F3C"/>
    <w:rsid w:val="007C159F"/>
    <w:rsid w:val="007C5A50"/>
    <w:rsid w:val="007D24B4"/>
    <w:rsid w:val="007E04D8"/>
    <w:rsid w:val="007E1C0F"/>
    <w:rsid w:val="007E5A27"/>
    <w:rsid w:val="007E5D16"/>
    <w:rsid w:val="007F27EC"/>
    <w:rsid w:val="007F46CA"/>
    <w:rsid w:val="007F4742"/>
    <w:rsid w:val="007F61B3"/>
    <w:rsid w:val="008054E1"/>
    <w:rsid w:val="008169C0"/>
    <w:rsid w:val="00831511"/>
    <w:rsid w:val="00835487"/>
    <w:rsid w:val="00842B3A"/>
    <w:rsid w:val="008501E5"/>
    <w:rsid w:val="0085154A"/>
    <w:rsid w:val="00854343"/>
    <w:rsid w:val="008550D7"/>
    <w:rsid w:val="00856C6D"/>
    <w:rsid w:val="008616E8"/>
    <w:rsid w:val="00861953"/>
    <w:rsid w:val="00861A98"/>
    <w:rsid w:val="00867B4F"/>
    <w:rsid w:val="008742E9"/>
    <w:rsid w:val="00876908"/>
    <w:rsid w:val="00883425"/>
    <w:rsid w:val="0088562C"/>
    <w:rsid w:val="00887856"/>
    <w:rsid w:val="0089539C"/>
    <w:rsid w:val="008979E6"/>
    <w:rsid w:val="008A2300"/>
    <w:rsid w:val="008A46F7"/>
    <w:rsid w:val="008B33E9"/>
    <w:rsid w:val="008B7389"/>
    <w:rsid w:val="008B7CF8"/>
    <w:rsid w:val="008C207E"/>
    <w:rsid w:val="008C402B"/>
    <w:rsid w:val="008C44C2"/>
    <w:rsid w:val="008C4A7E"/>
    <w:rsid w:val="008C7176"/>
    <w:rsid w:val="008D1715"/>
    <w:rsid w:val="008D6F7E"/>
    <w:rsid w:val="008E17C5"/>
    <w:rsid w:val="008E3442"/>
    <w:rsid w:val="008E4CAB"/>
    <w:rsid w:val="008E6E23"/>
    <w:rsid w:val="008F1BF1"/>
    <w:rsid w:val="008F53BE"/>
    <w:rsid w:val="008F5F46"/>
    <w:rsid w:val="008F7317"/>
    <w:rsid w:val="009048EB"/>
    <w:rsid w:val="0091545D"/>
    <w:rsid w:val="00922110"/>
    <w:rsid w:val="00923F8A"/>
    <w:rsid w:val="009331BF"/>
    <w:rsid w:val="00947443"/>
    <w:rsid w:val="00952E2D"/>
    <w:rsid w:val="00954388"/>
    <w:rsid w:val="009618E0"/>
    <w:rsid w:val="00963D1A"/>
    <w:rsid w:val="009709A8"/>
    <w:rsid w:val="00976214"/>
    <w:rsid w:val="009779A8"/>
    <w:rsid w:val="00982E2A"/>
    <w:rsid w:val="00982F26"/>
    <w:rsid w:val="00992EDE"/>
    <w:rsid w:val="00994FF2"/>
    <w:rsid w:val="00995E3E"/>
    <w:rsid w:val="009A1727"/>
    <w:rsid w:val="009A17E8"/>
    <w:rsid w:val="009A4774"/>
    <w:rsid w:val="009A5010"/>
    <w:rsid w:val="009B1C49"/>
    <w:rsid w:val="009B475B"/>
    <w:rsid w:val="009C3E54"/>
    <w:rsid w:val="009C4571"/>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0E5"/>
    <w:rsid w:val="00AE5761"/>
    <w:rsid w:val="00AE74AD"/>
    <w:rsid w:val="00AF194B"/>
    <w:rsid w:val="00AF477F"/>
    <w:rsid w:val="00AF5A0D"/>
    <w:rsid w:val="00B00FB3"/>
    <w:rsid w:val="00B01741"/>
    <w:rsid w:val="00B114A8"/>
    <w:rsid w:val="00B11714"/>
    <w:rsid w:val="00B13B96"/>
    <w:rsid w:val="00B1517A"/>
    <w:rsid w:val="00B23B13"/>
    <w:rsid w:val="00B244B7"/>
    <w:rsid w:val="00B26C90"/>
    <w:rsid w:val="00B27007"/>
    <w:rsid w:val="00B30B38"/>
    <w:rsid w:val="00B34A14"/>
    <w:rsid w:val="00B35B6B"/>
    <w:rsid w:val="00B464F1"/>
    <w:rsid w:val="00B50D48"/>
    <w:rsid w:val="00B52BB0"/>
    <w:rsid w:val="00B60875"/>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BF7CB3"/>
    <w:rsid w:val="00C02F15"/>
    <w:rsid w:val="00C260CD"/>
    <w:rsid w:val="00C261AD"/>
    <w:rsid w:val="00C30258"/>
    <w:rsid w:val="00C336AD"/>
    <w:rsid w:val="00C51652"/>
    <w:rsid w:val="00C51E7F"/>
    <w:rsid w:val="00C51F67"/>
    <w:rsid w:val="00C56C66"/>
    <w:rsid w:val="00C56DB3"/>
    <w:rsid w:val="00C572EF"/>
    <w:rsid w:val="00C624A4"/>
    <w:rsid w:val="00C64B01"/>
    <w:rsid w:val="00C662AF"/>
    <w:rsid w:val="00C67018"/>
    <w:rsid w:val="00C762AE"/>
    <w:rsid w:val="00C76999"/>
    <w:rsid w:val="00C8452F"/>
    <w:rsid w:val="00C91D5D"/>
    <w:rsid w:val="00C93144"/>
    <w:rsid w:val="00CA3AFD"/>
    <w:rsid w:val="00CA4D46"/>
    <w:rsid w:val="00CA574B"/>
    <w:rsid w:val="00CA7EE5"/>
    <w:rsid w:val="00CB3DA5"/>
    <w:rsid w:val="00CB66E7"/>
    <w:rsid w:val="00CB7C3F"/>
    <w:rsid w:val="00CC0322"/>
    <w:rsid w:val="00CC0560"/>
    <w:rsid w:val="00CC2838"/>
    <w:rsid w:val="00CC3B62"/>
    <w:rsid w:val="00CD014E"/>
    <w:rsid w:val="00CD1592"/>
    <w:rsid w:val="00CD55AD"/>
    <w:rsid w:val="00CD5A2D"/>
    <w:rsid w:val="00CE59D8"/>
    <w:rsid w:val="00CF0E14"/>
    <w:rsid w:val="00CF2711"/>
    <w:rsid w:val="00CF28F2"/>
    <w:rsid w:val="00CF5D78"/>
    <w:rsid w:val="00CF692E"/>
    <w:rsid w:val="00CF7C97"/>
    <w:rsid w:val="00D13086"/>
    <w:rsid w:val="00D149A2"/>
    <w:rsid w:val="00D15EC8"/>
    <w:rsid w:val="00D22DB2"/>
    <w:rsid w:val="00D23A5C"/>
    <w:rsid w:val="00D24D01"/>
    <w:rsid w:val="00D30B61"/>
    <w:rsid w:val="00D35359"/>
    <w:rsid w:val="00D35871"/>
    <w:rsid w:val="00D43F6C"/>
    <w:rsid w:val="00D50A5B"/>
    <w:rsid w:val="00D521B8"/>
    <w:rsid w:val="00D525D1"/>
    <w:rsid w:val="00D53C30"/>
    <w:rsid w:val="00D555A6"/>
    <w:rsid w:val="00D566A4"/>
    <w:rsid w:val="00D571A6"/>
    <w:rsid w:val="00D702B0"/>
    <w:rsid w:val="00D735D4"/>
    <w:rsid w:val="00D75C0A"/>
    <w:rsid w:val="00D760A8"/>
    <w:rsid w:val="00D80107"/>
    <w:rsid w:val="00D8125A"/>
    <w:rsid w:val="00D82E02"/>
    <w:rsid w:val="00D85E7A"/>
    <w:rsid w:val="00D87D21"/>
    <w:rsid w:val="00D964B0"/>
    <w:rsid w:val="00D96610"/>
    <w:rsid w:val="00DA1D6B"/>
    <w:rsid w:val="00DA3373"/>
    <w:rsid w:val="00DA5E89"/>
    <w:rsid w:val="00DA644A"/>
    <w:rsid w:val="00DB5AB9"/>
    <w:rsid w:val="00DC0B53"/>
    <w:rsid w:val="00DC5926"/>
    <w:rsid w:val="00DD5C3C"/>
    <w:rsid w:val="00DD711E"/>
    <w:rsid w:val="00DF0085"/>
    <w:rsid w:val="00DF1FC0"/>
    <w:rsid w:val="00DF3A5E"/>
    <w:rsid w:val="00DF3F67"/>
    <w:rsid w:val="00DF546E"/>
    <w:rsid w:val="00DF59C2"/>
    <w:rsid w:val="00E00518"/>
    <w:rsid w:val="00E019A6"/>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929A1"/>
    <w:rsid w:val="00EA0E86"/>
    <w:rsid w:val="00EB0368"/>
    <w:rsid w:val="00EB2E38"/>
    <w:rsid w:val="00EB5777"/>
    <w:rsid w:val="00EB6D10"/>
    <w:rsid w:val="00EC14D7"/>
    <w:rsid w:val="00EC2C90"/>
    <w:rsid w:val="00EC3866"/>
    <w:rsid w:val="00EC65CB"/>
    <w:rsid w:val="00ED01DD"/>
    <w:rsid w:val="00ED0CE6"/>
    <w:rsid w:val="00ED39A2"/>
    <w:rsid w:val="00EE2AA6"/>
    <w:rsid w:val="00EE60DF"/>
    <w:rsid w:val="00EF11ED"/>
    <w:rsid w:val="00EF34CD"/>
    <w:rsid w:val="00F04208"/>
    <w:rsid w:val="00F12A4F"/>
    <w:rsid w:val="00F14C59"/>
    <w:rsid w:val="00F21E9C"/>
    <w:rsid w:val="00F23A74"/>
    <w:rsid w:val="00F2690E"/>
    <w:rsid w:val="00F27FF4"/>
    <w:rsid w:val="00F41C68"/>
    <w:rsid w:val="00F539EC"/>
    <w:rsid w:val="00F55E20"/>
    <w:rsid w:val="00F65254"/>
    <w:rsid w:val="00F67435"/>
    <w:rsid w:val="00F679F5"/>
    <w:rsid w:val="00F67B32"/>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E929A1"/>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unhideWhenUsed/>
    <w:rsid w:val="00E929A1"/>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E929A1"/>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character" w:styleId="Kommentarzeichen">
    <w:name w:val="annotation reference"/>
    <w:basedOn w:val="Absatz-Standardschriftart"/>
    <w:uiPriority w:val="99"/>
    <w:semiHidden/>
    <w:unhideWhenUsed/>
    <w:locked/>
    <w:rsid w:val="008B7CF8"/>
    <w:rPr>
      <w:sz w:val="16"/>
      <w:szCs w:val="16"/>
    </w:rPr>
  </w:style>
  <w:style w:type="paragraph" w:styleId="Kommentartext">
    <w:name w:val="annotation text"/>
    <w:basedOn w:val="Standard"/>
    <w:link w:val="KommentartextZchn"/>
    <w:uiPriority w:val="99"/>
    <w:unhideWhenUsed/>
    <w:locked/>
    <w:rsid w:val="008B7CF8"/>
    <w:rPr>
      <w:sz w:val="20"/>
      <w:szCs w:val="20"/>
    </w:rPr>
  </w:style>
  <w:style w:type="character" w:customStyle="1" w:styleId="KommentartextZchn">
    <w:name w:val="Kommentartext Zchn"/>
    <w:basedOn w:val="Absatz-Standardschriftart"/>
    <w:link w:val="Kommentartext"/>
    <w:uiPriority w:val="99"/>
    <w:rsid w:val="008B7CF8"/>
    <w:rPr>
      <w:rFonts w:asciiTheme="minorHAnsi" w:eastAsiaTheme="minorHAnsi" w:hAnsiTheme="minorHAnsi" w:cstheme="minorBidi"/>
      <w:sz w:val="20"/>
      <w:szCs w:val="20"/>
      <w:lang w:eastAsia="en-US"/>
      <w14:ligatures w14:val="standardContextual"/>
    </w:rPr>
  </w:style>
  <w:style w:type="paragraph" w:styleId="Kommentarthema">
    <w:name w:val="annotation subject"/>
    <w:basedOn w:val="Kommentartext"/>
    <w:next w:val="Kommentartext"/>
    <w:link w:val="KommentarthemaZchn"/>
    <w:uiPriority w:val="99"/>
    <w:semiHidden/>
    <w:unhideWhenUsed/>
    <w:locked/>
    <w:rsid w:val="008B7CF8"/>
    <w:rPr>
      <w:b/>
      <w:bCs/>
    </w:rPr>
  </w:style>
  <w:style w:type="character" w:customStyle="1" w:styleId="KommentarthemaZchn">
    <w:name w:val="Kommentarthema Zchn"/>
    <w:basedOn w:val="KommentartextZchn"/>
    <w:link w:val="Kommentarthema"/>
    <w:uiPriority w:val="99"/>
    <w:semiHidden/>
    <w:rsid w:val="008B7CF8"/>
    <w:rPr>
      <w:rFonts w:asciiTheme="minorHAnsi" w:eastAsiaTheme="minorHAnsi" w:hAnsiTheme="minorHAnsi" w:cstheme="minorBidi"/>
      <w:b/>
      <w:bCs/>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evention.polizei-bw.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z-hok.de/kinderundjugendmedienschut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2690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8</cp:revision>
  <cp:lastPrinted>2019-11-15T11:03:00Z</cp:lastPrinted>
  <dcterms:created xsi:type="dcterms:W3CDTF">2026-10-28T13:12:00Z</dcterms:created>
  <dcterms:modified xsi:type="dcterms:W3CDTF">2026-10-30T09:22:00Z</dcterms:modified>
</cp:coreProperties>
</file>