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D6EB5B" w14:textId="59C8272F" w:rsidR="007A6040" w:rsidRDefault="00CC73A9" w:rsidP="00564985">
      <w:pPr>
        <w:rPr>
          <w:b/>
          <w:bCs/>
        </w:rPr>
      </w:pPr>
      <w:r w:rsidRPr="00CC73A9">
        <w:rPr>
          <w:b/>
          <w:bCs/>
        </w:rPr>
        <w:t>Pressemitteilung</w:t>
      </w:r>
      <w:r w:rsidRPr="00CC73A9">
        <w:rPr>
          <w:b/>
          <w:bCs/>
        </w:rPr>
        <w:tab/>
      </w:r>
      <w:r w:rsidRPr="00CC73A9">
        <w:rPr>
          <w:b/>
          <w:bCs/>
        </w:rPr>
        <w:tab/>
      </w:r>
      <w:r w:rsidRPr="00CC73A9">
        <w:rPr>
          <w:b/>
          <w:bCs/>
        </w:rPr>
        <w:tab/>
      </w:r>
      <w:r w:rsidRPr="00CC73A9">
        <w:rPr>
          <w:b/>
          <w:bCs/>
        </w:rPr>
        <w:tab/>
      </w:r>
      <w:r w:rsidRPr="00CC73A9">
        <w:rPr>
          <w:b/>
          <w:bCs/>
        </w:rPr>
        <w:tab/>
      </w:r>
      <w:r w:rsidRPr="00CC73A9">
        <w:t>Leben und Natur in der Südpfalz e.V.</w:t>
      </w:r>
      <w:r w:rsidRPr="00CC73A9">
        <w:rPr>
          <w:b/>
          <w:bCs/>
        </w:rPr>
        <w:t xml:space="preserve"> </w:t>
      </w:r>
    </w:p>
    <w:p w14:paraId="26DCAFA7" w14:textId="77777777" w:rsidR="007A6040" w:rsidRDefault="007A6040" w:rsidP="00564985">
      <w:pPr>
        <w:rPr>
          <w:b/>
          <w:bCs/>
        </w:rPr>
      </w:pPr>
    </w:p>
    <w:p w14:paraId="333DE24E" w14:textId="4C27A7B9" w:rsidR="00564985" w:rsidRPr="00C35583" w:rsidRDefault="00564985" w:rsidP="00564985">
      <w:pPr>
        <w:rPr>
          <w:b/>
          <w:bCs/>
          <w:sz w:val="28"/>
          <w:szCs w:val="28"/>
        </w:rPr>
      </w:pPr>
      <w:r w:rsidRPr="00C35583">
        <w:rPr>
          <w:b/>
          <w:bCs/>
          <w:sz w:val="28"/>
          <w:szCs w:val="28"/>
        </w:rPr>
        <w:t xml:space="preserve">Mehr als 15 Jahre </w:t>
      </w:r>
      <w:r w:rsidR="00CE2316" w:rsidRPr="00C35583">
        <w:rPr>
          <w:b/>
          <w:bCs/>
          <w:sz w:val="28"/>
          <w:szCs w:val="28"/>
        </w:rPr>
        <w:t>„</w:t>
      </w:r>
      <w:r w:rsidRPr="00C35583">
        <w:rPr>
          <w:b/>
          <w:bCs/>
          <w:sz w:val="28"/>
          <w:szCs w:val="28"/>
        </w:rPr>
        <w:t>Streuner-Schorle</w:t>
      </w:r>
      <w:r w:rsidR="00CE2316" w:rsidRPr="00C35583">
        <w:rPr>
          <w:b/>
          <w:bCs/>
          <w:sz w:val="28"/>
          <w:szCs w:val="28"/>
        </w:rPr>
        <w:t>“</w:t>
      </w:r>
    </w:p>
    <w:p w14:paraId="681F8D78" w14:textId="070A5AE9" w:rsidR="00564985" w:rsidRPr="00C35583" w:rsidRDefault="00CE2316" w:rsidP="00564985">
      <w:pPr>
        <w:rPr>
          <w:b/>
          <w:bCs/>
          <w:sz w:val="32"/>
          <w:szCs w:val="32"/>
        </w:rPr>
      </w:pPr>
      <w:r w:rsidRPr="00C35583">
        <w:rPr>
          <w:b/>
          <w:bCs/>
          <w:sz w:val="32"/>
          <w:szCs w:val="32"/>
        </w:rPr>
        <w:t>Naturschutzver</w:t>
      </w:r>
      <w:r w:rsidR="00B90C76">
        <w:rPr>
          <w:b/>
          <w:bCs/>
          <w:sz w:val="32"/>
          <w:szCs w:val="32"/>
        </w:rPr>
        <w:t>ein</w:t>
      </w:r>
      <w:r w:rsidRPr="00C35583">
        <w:rPr>
          <w:b/>
          <w:bCs/>
          <w:sz w:val="32"/>
          <w:szCs w:val="32"/>
        </w:rPr>
        <w:t xml:space="preserve"> Leben und Natur in der Südpfalz e. V (LuNa) </w:t>
      </w:r>
      <w:r w:rsidR="00B8573F" w:rsidRPr="00C35583">
        <w:rPr>
          <w:b/>
          <w:bCs/>
          <w:sz w:val="32"/>
          <w:szCs w:val="32"/>
        </w:rPr>
        <w:t xml:space="preserve">lädt </w:t>
      </w:r>
      <w:r w:rsidR="002236A4" w:rsidRPr="00C35583">
        <w:rPr>
          <w:b/>
          <w:bCs/>
          <w:sz w:val="32"/>
          <w:szCs w:val="32"/>
        </w:rPr>
        <w:t>zum Informations</w:t>
      </w:r>
      <w:r w:rsidR="00B8573F" w:rsidRPr="00C35583">
        <w:rPr>
          <w:b/>
          <w:bCs/>
          <w:sz w:val="32"/>
          <w:szCs w:val="32"/>
        </w:rPr>
        <w:t>- und Verkostungsstand ein</w:t>
      </w:r>
    </w:p>
    <w:p w14:paraId="1BDE2A23" w14:textId="439D9974" w:rsidR="00A13171" w:rsidRPr="00A13171" w:rsidRDefault="00C25990" w:rsidP="00A13171">
      <w:pPr>
        <w:rPr>
          <w:i/>
          <w:iCs/>
        </w:rPr>
      </w:pPr>
      <w:r>
        <w:rPr>
          <w:i/>
          <w:iCs/>
        </w:rPr>
        <w:t>Bad Bergzabern</w:t>
      </w:r>
      <w:r w:rsidR="004D59E9" w:rsidRPr="00632914">
        <w:rPr>
          <w:i/>
          <w:iCs/>
        </w:rPr>
        <w:t xml:space="preserve">, </w:t>
      </w:r>
      <w:r w:rsidR="009D05C8" w:rsidRPr="009D05C8">
        <w:rPr>
          <w:i/>
          <w:iCs/>
        </w:rPr>
        <w:t>0</w:t>
      </w:r>
      <w:r w:rsidR="00891B06">
        <w:rPr>
          <w:i/>
          <w:iCs/>
        </w:rPr>
        <w:t>1</w:t>
      </w:r>
      <w:bookmarkStart w:id="0" w:name="_GoBack"/>
      <w:bookmarkEnd w:id="0"/>
      <w:r w:rsidR="009D05C8" w:rsidRPr="009D05C8">
        <w:rPr>
          <w:i/>
          <w:iCs/>
        </w:rPr>
        <w:t>.09</w:t>
      </w:r>
      <w:r w:rsidR="00D9752E" w:rsidRPr="009D05C8">
        <w:rPr>
          <w:i/>
          <w:iCs/>
        </w:rPr>
        <w:t>.2026</w:t>
      </w:r>
      <w:r w:rsidR="000304AB" w:rsidRPr="00632914">
        <w:rPr>
          <w:i/>
          <w:iCs/>
        </w:rPr>
        <w:t xml:space="preserve"> </w:t>
      </w:r>
      <w:r w:rsidR="0068095A" w:rsidRPr="00632914">
        <w:rPr>
          <w:i/>
          <w:iCs/>
        </w:rPr>
        <w:t>–</w:t>
      </w:r>
      <w:r w:rsidR="004D59E9" w:rsidRPr="00632914">
        <w:rPr>
          <w:i/>
          <w:iCs/>
        </w:rPr>
        <w:t xml:space="preserve"> </w:t>
      </w:r>
      <w:r w:rsidR="00BB4613" w:rsidRPr="00BB4613">
        <w:rPr>
          <w:i/>
          <w:iCs/>
        </w:rPr>
        <w:t>Der Naturschutzv</w:t>
      </w:r>
      <w:r w:rsidR="00B90C76">
        <w:rPr>
          <w:i/>
          <w:iCs/>
        </w:rPr>
        <w:t>erein</w:t>
      </w:r>
      <w:r w:rsidR="00BB4613" w:rsidRPr="00BB4613">
        <w:rPr>
          <w:i/>
          <w:iCs/>
        </w:rPr>
        <w:t xml:space="preserve"> Leben und Natur in der Südpfalz e. V. (LuNa) lädt </w:t>
      </w:r>
      <w:r w:rsidR="009D05C8">
        <w:rPr>
          <w:i/>
          <w:iCs/>
        </w:rPr>
        <w:t>für</w:t>
      </w:r>
      <w:r w:rsidR="00BB4613" w:rsidRPr="00BB4613">
        <w:rPr>
          <w:i/>
          <w:iCs/>
        </w:rPr>
        <w:t xml:space="preserve"> Mittwoch, 9. September 2026, ab 10 Uhr zu einem Informations- und Verkostungsstand </w:t>
      </w:r>
      <w:r w:rsidR="00D861A2" w:rsidRPr="00D861A2">
        <w:rPr>
          <w:i/>
          <w:iCs/>
        </w:rPr>
        <w:t>zu seiner Initiative „Streuner-Schorle“</w:t>
      </w:r>
      <w:r w:rsidR="00D861A2">
        <w:rPr>
          <w:i/>
          <w:iCs/>
        </w:rPr>
        <w:t xml:space="preserve"> </w:t>
      </w:r>
      <w:r w:rsidR="00BB4613" w:rsidRPr="00BB4613">
        <w:rPr>
          <w:i/>
          <w:iCs/>
        </w:rPr>
        <w:t xml:space="preserve">im Foyer der Kreisverwaltung in Landau ein. </w:t>
      </w:r>
      <w:r w:rsidR="00903DEB" w:rsidRPr="00903DEB">
        <w:rPr>
          <w:i/>
          <w:iCs/>
        </w:rPr>
        <w:t>Interessierte können sich dort ohne Anmeldung über die Initiative und die Naturschutzarbeit des Vereins informieren.</w:t>
      </w:r>
    </w:p>
    <w:p w14:paraId="4DA424CC" w14:textId="031BB071" w:rsidR="00EB2AB7" w:rsidRPr="00EB2AB7" w:rsidRDefault="003968E2" w:rsidP="00EB2AB7">
      <w:r w:rsidRPr="003968E2">
        <w:t xml:space="preserve">Am Stand gibt es alle drei Sorten </w:t>
      </w:r>
      <w:r>
        <w:t xml:space="preserve">der „Streuner-Schorle“ </w:t>
      </w:r>
      <w:r w:rsidRPr="003968E2">
        <w:t xml:space="preserve">zur Verkostung und </w:t>
      </w:r>
      <w:r w:rsidR="000F5E72">
        <w:t xml:space="preserve">die </w:t>
      </w:r>
      <w:r w:rsidRPr="003968E2">
        <w:t>Gelegenheit zum Austausch mit langjährigen Projektmitgliedern.</w:t>
      </w:r>
      <w:r>
        <w:t xml:space="preserve"> </w:t>
      </w:r>
      <w:r w:rsidR="00844197" w:rsidRPr="00844197">
        <w:t xml:space="preserve">Ausgangspunkt der Initiative war das Ziel, die südpfälzischen Streuobstwiesen und ihre </w:t>
      </w:r>
      <w:r w:rsidR="00C66818">
        <w:t>vielfältige</w:t>
      </w:r>
      <w:r w:rsidR="00844197" w:rsidRPr="00844197">
        <w:t xml:space="preserve"> Fauna zu bewahren</w:t>
      </w:r>
      <w:r w:rsidR="00980323" w:rsidRPr="00980323">
        <w:t xml:space="preserve">. Mit der Einführung der Apfelschorle entstand 2008 ein regionaler Kreislauf: Äpfel von den Streuobstwiesen werden vor Ort verarbeitet, der Verkauf der Schorlen trägt wiederum zur Finanzierung ihrer Pflege bei. </w:t>
      </w:r>
      <w:r w:rsidR="00B3753C" w:rsidRPr="00B3753C">
        <w:t xml:space="preserve">2013 ergänzte LuNa das Sortiment um </w:t>
      </w:r>
      <w:r w:rsidR="0003156E">
        <w:t>„</w:t>
      </w:r>
      <w:r w:rsidR="00B3753C" w:rsidRPr="00B3753C">
        <w:t>Traube</w:t>
      </w:r>
      <w:r w:rsidR="0003156E">
        <w:t>“</w:t>
      </w:r>
      <w:r w:rsidR="00B3753C" w:rsidRPr="00B3753C">
        <w:t xml:space="preserve"> aus südpfälzischen Bioweinbergen, 2018 folgte </w:t>
      </w:r>
      <w:r w:rsidR="0003156E">
        <w:t>„</w:t>
      </w:r>
      <w:r w:rsidR="00B3753C" w:rsidRPr="00B3753C">
        <w:t>Rhabarber</w:t>
      </w:r>
      <w:r w:rsidR="0003156E">
        <w:t>“</w:t>
      </w:r>
      <w:r w:rsidR="00B3753C" w:rsidRPr="00B3753C">
        <w:t xml:space="preserve"> aus einem Bioland-Gemüsebetrieb</w:t>
      </w:r>
      <w:r w:rsidR="00980323" w:rsidRPr="00980323">
        <w:t>.</w:t>
      </w:r>
      <w:r w:rsidR="00980323">
        <w:t xml:space="preserve"> </w:t>
      </w:r>
      <w:r w:rsidR="00EB2AB7" w:rsidRPr="00EB2AB7">
        <w:t>„Nach mehr als 15 Jahren möchten wir zeigen, was aus der ursprünglichen Idee entstanden ist und welchen Beitrag die Streuner-Schorle zu unserer Naturschutzarbeit leistet“, sagt LuNa-Vorsitzender Jörg Hagenbuch.</w:t>
      </w:r>
    </w:p>
    <w:p w14:paraId="183055CF" w14:textId="77777777" w:rsidR="005B1FDC" w:rsidRDefault="005B1FDC" w:rsidP="002C0AFD">
      <w:pPr>
        <w:rPr>
          <w:b/>
          <w:bCs/>
        </w:rPr>
      </w:pPr>
      <w:r w:rsidRPr="005B1FDC">
        <w:rPr>
          <w:b/>
          <w:bCs/>
        </w:rPr>
        <w:t>Regionale Wertschöpfung von Beginn an</w:t>
      </w:r>
    </w:p>
    <w:p w14:paraId="43EBCFDF" w14:textId="71FBD442" w:rsidR="002C0AFD" w:rsidRPr="002C0AFD" w:rsidRDefault="00960EDF" w:rsidP="002C0AFD">
      <w:r>
        <w:t>Grundpfeiler der Initiative ist</w:t>
      </w:r>
      <w:r w:rsidR="006100A8" w:rsidRPr="006100A8">
        <w:t xml:space="preserve"> </w:t>
      </w:r>
      <w:r w:rsidR="00954E87">
        <w:t>Regionalität</w:t>
      </w:r>
      <w:r w:rsidR="006100A8" w:rsidRPr="006100A8">
        <w:t>: vom Bezug der Rohstoffe über Verarbeitung, Qualitätskontrolle und Logistik bis zum Verkauf.</w:t>
      </w:r>
      <w:r w:rsidR="006100A8">
        <w:t xml:space="preserve"> </w:t>
      </w:r>
      <w:r w:rsidR="00370594" w:rsidRPr="00370594">
        <w:t>So bleiben die Wege kurz und die Wertschöpfung vor Ort. </w:t>
      </w:r>
      <w:r w:rsidR="002C0AFD" w:rsidRPr="002C0AFD">
        <w:t>„</w:t>
      </w:r>
      <w:r w:rsidR="00C23C5D" w:rsidRPr="00C23C5D">
        <w:t>Unser Anspruch ist, die Wertschöpfung in der Südpfalz zu halten und zu zeigen, dass regionale Wirtschaftskreisläufe auch bei einem sorgsamen Umgang mit natürlichen Ressourcen funktionieren</w:t>
      </w:r>
      <w:r w:rsidR="00C23C5D">
        <w:t xml:space="preserve">“, </w:t>
      </w:r>
      <w:r w:rsidR="00557FBB">
        <w:t>betont</w:t>
      </w:r>
      <w:r w:rsidR="002C0AFD" w:rsidRPr="002C0AFD">
        <w:t xml:space="preserve"> Hagenbuch</w:t>
      </w:r>
      <w:r w:rsidR="00370594">
        <w:t xml:space="preserve">. </w:t>
      </w:r>
      <w:r w:rsidR="002C0AFD" w:rsidRPr="002C0AFD">
        <w:t xml:space="preserve">Als Mitglied </w:t>
      </w:r>
      <w:r w:rsidR="001810D9">
        <w:t>vom</w:t>
      </w:r>
      <w:r w:rsidR="002C0AFD" w:rsidRPr="002C0AFD">
        <w:t xml:space="preserve"> Arbeitskreis Mehrweg</w:t>
      </w:r>
      <w:r w:rsidR="00975F93">
        <w:t xml:space="preserve"> </w:t>
      </w:r>
      <w:r w:rsidR="002C0AFD" w:rsidRPr="002C0AFD">
        <w:t>setzt der Verein auch bei Verpackung und Vertrieb auf ressourcenschonende Lösungen.</w:t>
      </w:r>
      <w:r w:rsidR="00BF3C58">
        <w:t xml:space="preserve"> </w:t>
      </w:r>
    </w:p>
    <w:p w14:paraId="1AA9BC4F" w14:textId="77777777" w:rsidR="00963658" w:rsidRPr="00963658" w:rsidRDefault="00963658" w:rsidP="00963658">
      <w:pPr>
        <w:rPr>
          <w:b/>
          <w:bCs/>
        </w:rPr>
      </w:pPr>
      <w:r w:rsidRPr="00963658">
        <w:rPr>
          <w:b/>
          <w:bCs/>
        </w:rPr>
        <w:t>Seit 2008 fest in der Region verankert</w:t>
      </w:r>
    </w:p>
    <w:p w14:paraId="236B5546" w14:textId="2CD291D1" w:rsidR="000A0B41" w:rsidRDefault="00B8222E" w:rsidP="00250835">
      <w:r w:rsidRPr="00B8222E">
        <w:t xml:space="preserve">Bereits zum Start nahmen zehn südpfälzische Gastronomiebetriebe die damals noch unbekannte </w:t>
      </w:r>
      <w:r w:rsidR="00DA757D">
        <w:t>„</w:t>
      </w:r>
      <w:r w:rsidRPr="00B8222E">
        <w:t>Streuner-Schorle</w:t>
      </w:r>
      <w:r w:rsidR="00DA757D">
        <w:t>“</w:t>
      </w:r>
      <w:r w:rsidRPr="00B8222E">
        <w:t xml:space="preserve"> in ihr Angebot auf. Viele Partner hielten der Initiative auch während der Corona-Jahre die Treue. </w:t>
      </w:r>
      <w:r w:rsidR="003B6991" w:rsidRPr="003B6991">
        <w:t xml:space="preserve">Ein Beispiel für diese Kontinuität ist die Zusammenarbeit mit den Pfälzerwald-Vereinen, die die </w:t>
      </w:r>
      <w:r w:rsidR="0011637B">
        <w:t>„</w:t>
      </w:r>
      <w:r w:rsidR="003B6991" w:rsidRPr="003B6991">
        <w:t>Streuner-Schorle</w:t>
      </w:r>
      <w:r w:rsidR="0011637B">
        <w:t>“</w:t>
      </w:r>
      <w:r w:rsidR="003B6991" w:rsidRPr="003B6991">
        <w:t xml:space="preserve"> in ihren bewirtschafteten Häusern anbieten. „Abgestimmte Abläufe halten den Aufwand für die Vereine gering und erleichtern uns die Planung der Belieferung“, </w:t>
      </w:r>
      <w:r w:rsidR="00557FBB" w:rsidRPr="00557FBB">
        <w:t>sagt Ralf Latour</w:t>
      </w:r>
      <w:r w:rsidR="00334A12">
        <w:t xml:space="preserve">, Vorstandsmitglied </w:t>
      </w:r>
      <w:r w:rsidR="008D6271">
        <w:t>von</w:t>
      </w:r>
      <w:r w:rsidR="00334A12">
        <w:t xml:space="preserve"> LuNa</w:t>
      </w:r>
      <w:r w:rsidR="00557FBB">
        <w:t>.</w:t>
      </w:r>
    </w:p>
    <w:p w14:paraId="271F5B4D" w14:textId="20E2F09B" w:rsidR="00502554" w:rsidRDefault="00C050A5" w:rsidP="00D86D30">
      <w:r w:rsidRPr="00C050A5">
        <w:lastRenderedPageBreak/>
        <w:t xml:space="preserve">Alle Interessierten sind zum persönlichen Austausch </w:t>
      </w:r>
      <w:r w:rsidR="00502554">
        <w:t xml:space="preserve">und </w:t>
      </w:r>
      <w:r w:rsidR="001837E8">
        <w:t xml:space="preserve">zur </w:t>
      </w:r>
      <w:r w:rsidR="00502554">
        <w:t xml:space="preserve">Verkostung am 09. September 2026 </w:t>
      </w:r>
      <w:r w:rsidRPr="00C050A5">
        <w:t>eingeladen.</w:t>
      </w:r>
    </w:p>
    <w:p w14:paraId="4E10D98F" w14:textId="77777777" w:rsidR="00C23C5D" w:rsidRPr="00C23C5D" w:rsidRDefault="00C23C5D" w:rsidP="00D86D30"/>
    <w:p w14:paraId="1CB2FDBF" w14:textId="15598A67" w:rsidR="00D86D30" w:rsidRPr="00D86D30" w:rsidRDefault="00D86D30" w:rsidP="00D86D30">
      <w:r w:rsidRPr="00D86D30">
        <w:rPr>
          <w:b/>
          <w:bCs/>
        </w:rPr>
        <w:t>Über Leben und Natur in der Südpfalz e. V.:</w:t>
      </w:r>
      <w:r w:rsidRPr="00D86D30">
        <w:t> </w:t>
      </w:r>
    </w:p>
    <w:p w14:paraId="19BD580A" w14:textId="77777777" w:rsidR="00D86D30" w:rsidRPr="00D86D30" w:rsidRDefault="00D86D30" w:rsidP="00D86D30">
      <w:r w:rsidRPr="00D86D30">
        <w:t>Der Naturschutzverein „Leben und Natur in der Südpfalz e. V.“ (kurz: LuNa) setzt sich seit dem Jahr 2006 für den Erhalt der Natur- und Kulturlandschaften in der südpfälzischen Rheinebene, der Haardt und einem Teil des Biosphärenreservats Pfälzer Wald ein. Mit zahlreichen Projekten trägt der Verein zum Erhalt und Schutz von Tieren und Pflanzen in der Region bei. Ein besonderes Augenmerk liegt dabei auf der langfristigen Bewirtschaftung und Pflege von Streuobstwiesen. </w:t>
      </w:r>
    </w:p>
    <w:p w14:paraId="572AFFF8" w14:textId="66CD9DC6" w:rsidR="00DC0893" w:rsidRDefault="00D86D30" w:rsidP="00250835">
      <w:r w:rsidRPr="00D86D30">
        <w:t>____________________________________________________________________________ </w:t>
      </w:r>
    </w:p>
    <w:p w14:paraId="5096DEB4" w14:textId="05F1D6A9" w:rsidR="00ED549B" w:rsidRDefault="000D7E78" w:rsidP="00250835">
      <w:pPr>
        <w:rPr>
          <w:b/>
          <w:bCs/>
        </w:rPr>
      </w:pPr>
      <w:r w:rsidRPr="00C40AC1">
        <w:rPr>
          <w:b/>
          <w:bCs/>
        </w:rPr>
        <w:t>Bildmaterial</w:t>
      </w:r>
    </w:p>
    <w:p w14:paraId="045D67DE" w14:textId="738B25BE" w:rsidR="00617273" w:rsidRDefault="00617273" w:rsidP="003150FC">
      <w:pPr>
        <w:spacing w:after="0"/>
      </w:pPr>
      <w:r w:rsidRPr="00617273">
        <w:t xml:space="preserve">[Bilder und Text zur Verwendung frei] </w:t>
      </w:r>
    </w:p>
    <w:p w14:paraId="51E12E24" w14:textId="73422B30" w:rsidR="004C205C" w:rsidRDefault="004C205C" w:rsidP="003150FC">
      <w:pPr>
        <w:spacing w:after="0"/>
      </w:pPr>
      <w:r>
        <w:t>Bildnachweis: LuNa</w:t>
      </w:r>
    </w:p>
    <w:p w14:paraId="53948663" w14:textId="77777777" w:rsidR="00322F2F" w:rsidRDefault="00322F2F" w:rsidP="00617273"/>
    <w:p w14:paraId="7FAB2195" w14:textId="5AD309BA" w:rsidR="005A5779" w:rsidRDefault="005A5779" w:rsidP="005A5779">
      <w:r w:rsidRPr="00617273">
        <w:t>Bild 1: [</w:t>
      </w:r>
      <w:r>
        <w:t>Sorten</w:t>
      </w:r>
      <w:r w:rsidRPr="00617273">
        <w:t>]</w:t>
      </w:r>
    </w:p>
    <w:p w14:paraId="2A637639" w14:textId="53DEF704" w:rsidR="00617273" w:rsidRPr="00617273" w:rsidRDefault="00322F2F" w:rsidP="00617273">
      <w:r>
        <w:rPr>
          <w:noProof/>
          <w:lang w:eastAsia="de-DE"/>
        </w:rPr>
        <w:drawing>
          <wp:inline distT="0" distB="0" distL="0" distR="0" wp14:anchorId="2BB74898" wp14:editId="26DB0418">
            <wp:extent cx="1562229" cy="1828800"/>
            <wp:effectExtent l="0" t="0" r="0" b="0"/>
            <wp:docPr id="131015206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152065" name="Grafik 1310152065"/>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87239" cy="1858078"/>
                    </a:xfrm>
                    <a:prstGeom prst="rect">
                      <a:avLst/>
                    </a:prstGeom>
                  </pic:spPr>
                </pic:pic>
              </a:graphicData>
            </a:graphic>
          </wp:inline>
        </w:drawing>
      </w:r>
    </w:p>
    <w:p w14:paraId="3195C97D" w14:textId="0596CCAC" w:rsidR="009C6659" w:rsidRPr="009C6659" w:rsidRDefault="00322F2F" w:rsidP="009C6659">
      <w:r w:rsidRPr="00765F4E">
        <w:rPr>
          <w:b/>
          <w:bCs/>
        </w:rPr>
        <w:t>Bildunterschrift 1:</w:t>
      </w:r>
      <w:r w:rsidRPr="00765F4E">
        <w:t>  </w:t>
      </w:r>
      <w:r w:rsidR="000568D4" w:rsidRPr="000568D4">
        <w:t>Das Sortiment der „Streuner-Schorle“ umfasst die drei Sorten Apfel, Traube und Rhabarber.</w:t>
      </w:r>
    </w:p>
    <w:p w14:paraId="112BB120" w14:textId="5A5F7DDA" w:rsidR="00322F2F" w:rsidRDefault="00322F2F" w:rsidP="00617273"/>
    <w:p w14:paraId="7BE6FA82" w14:textId="50B6D9E5" w:rsidR="00C40AC1" w:rsidRDefault="00617273" w:rsidP="00617273">
      <w:r w:rsidRPr="00617273">
        <w:t xml:space="preserve">Bild </w:t>
      </w:r>
      <w:r w:rsidR="00322F2F">
        <w:t>2</w:t>
      </w:r>
      <w:r w:rsidRPr="00617273">
        <w:t>: [</w:t>
      </w:r>
      <w:r w:rsidR="00F21230">
        <w:t>Sammeln der Äpfel</w:t>
      </w:r>
      <w:r w:rsidRPr="00617273">
        <w:t>]</w:t>
      </w:r>
    </w:p>
    <w:p w14:paraId="538F1D80" w14:textId="55A3CD49" w:rsidR="00765F4E" w:rsidRDefault="00765F4E" w:rsidP="00617273">
      <w:r>
        <w:rPr>
          <w:noProof/>
          <w:lang w:eastAsia="de-DE"/>
        </w:rPr>
        <w:drawing>
          <wp:inline distT="0" distB="0" distL="0" distR="0" wp14:anchorId="08075A11" wp14:editId="347693C3">
            <wp:extent cx="1926412" cy="1285336"/>
            <wp:effectExtent l="0" t="0" r="0" b="0"/>
            <wp:docPr id="13152922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29222" name="Grafik 13152922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38159" cy="1293174"/>
                    </a:xfrm>
                    <a:prstGeom prst="rect">
                      <a:avLst/>
                    </a:prstGeom>
                  </pic:spPr>
                </pic:pic>
              </a:graphicData>
            </a:graphic>
          </wp:inline>
        </w:drawing>
      </w:r>
    </w:p>
    <w:p w14:paraId="5E0DC104" w14:textId="324B4BFF" w:rsidR="00F21230" w:rsidRDefault="00765F4E" w:rsidP="00617273">
      <w:r w:rsidRPr="00765F4E">
        <w:rPr>
          <w:b/>
          <w:bCs/>
        </w:rPr>
        <w:lastRenderedPageBreak/>
        <w:t xml:space="preserve">Bildunterschrift </w:t>
      </w:r>
      <w:r w:rsidR="00322F2F">
        <w:rPr>
          <w:b/>
          <w:bCs/>
        </w:rPr>
        <w:t>2</w:t>
      </w:r>
      <w:r w:rsidRPr="00765F4E">
        <w:rPr>
          <w:b/>
          <w:bCs/>
        </w:rPr>
        <w:t>:</w:t>
      </w:r>
      <w:r w:rsidRPr="00765F4E">
        <w:t>  </w:t>
      </w:r>
      <w:r w:rsidR="005F25A9" w:rsidRPr="005F25A9">
        <w:t xml:space="preserve">Für die </w:t>
      </w:r>
      <w:r w:rsidR="00B54049">
        <w:t>„</w:t>
      </w:r>
      <w:r w:rsidR="005F25A9" w:rsidRPr="005F25A9">
        <w:t>Streuner-Schorle</w:t>
      </w:r>
      <w:r w:rsidR="00B54049">
        <w:t>“</w:t>
      </w:r>
      <w:r w:rsidR="005F25A9" w:rsidRPr="005F25A9">
        <w:t xml:space="preserve"> werden ungespritzte Äpfel gesammelt. Fachgerechter Baumschnitt, Nachpflanzungen und die jährliche Mahd sichern die Pflege der Flächen</w:t>
      </w:r>
      <w:r w:rsidR="001F75E9" w:rsidRPr="001F75E9">
        <w:t>.</w:t>
      </w:r>
    </w:p>
    <w:p w14:paraId="2996E164" w14:textId="77777777" w:rsidR="00DC0893" w:rsidRDefault="00DC0893" w:rsidP="00617273">
      <w:pPr>
        <w:rPr>
          <w:noProof/>
        </w:rPr>
      </w:pPr>
    </w:p>
    <w:p w14:paraId="59E28DC3" w14:textId="19BF6A8A" w:rsidR="00E131FB" w:rsidRDefault="00D3703A" w:rsidP="00617273">
      <w:r>
        <w:rPr>
          <w:noProof/>
          <w:lang w:eastAsia="de-DE"/>
        </w:rPr>
        <w:drawing>
          <wp:anchor distT="0" distB="0" distL="114300" distR="114300" simplePos="0" relativeHeight="251658240" behindDoc="0" locked="0" layoutInCell="1" allowOverlap="1" wp14:anchorId="1E6E3219" wp14:editId="32A9BAF8">
            <wp:simplePos x="0" y="0"/>
            <wp:positionH relativeFrom="margin">
              <wp:posOffset>5715</wp:posOffset>
            </wp:positionH>
            <wp:positionV relativeFrom="paragraph">
              <wp:posOffset>441960</wp:posOffset>
            </wp:positionV>
            <wp:extent cx="1086485" cy="1449070"/>
            <wp:effectExtent l="0" t="0" r="0" b="0"/>
            <wp:wrapTopAndBottom/>
            <wp:docPr id="10195374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537473" name="Grafik 1019537473"/>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86485" cy="1449070"/>
                    </a:xfrm>
                    <a:prstGeom prst="rect">
                      <a:avLst/>
                    </a:prstGeom>
                  </pic:spPr>
                </pic:pic>
              </a:graphicData>
            </a:graphic>
            <wp14:sizeRelH relativeFrom="margin">
              <wp14:pctWidth>0</wp14:pctWidth>
            </wp14:sizeRelH>
            <wp14:sizeRelV relativeFrom="margin">
              <wp14:pctHeight>0</wp14:pctHeight>
            </wp14:sizeRelV>
          </wp:anchor>
        </w:drawing>
      </w:r>
      <w:r w:rsidR="00E131FB" w:rsidRPr="00617273">
        <w:t xml:space="preserve">Bild </w:t>
      </w:r>
      <w:r w:rsidR="00322F2F">
        <w:t>3</w:t>
      </w:r>
      <w:r w:rsidR="00E131FB" w:rsidRPr="00617273">
        <w:t>: [</w:t>
      </w:r>
      <w:r w:rsidR="00E879F3">
        <w:t xml:space="preserve">Abfüllung der </w:t>
      </w:r>
      <w:r w:rsidR="00B54049">
        <w:t>„</w:t>
      </w:r>
      <w:r w:rsidR="00E879F3">
        <w:t>Streuner-Schorle</w:t>
      </w:r>
      <w:r w:rsidR="00B54049">
        <w:t>“</w:t>
      </w:r>
      <w:r w:rsidR="00E131FB" w:rsidRPr="00617273">
        <w:t>]</w:t>
      </w:r>
    </w:p>
    <w:p w14:paraId="2BBD3CF5" w14:textId="77777777" w:rsidR="00D3703A" w:rsidRDefault="00D3703A" w:rsidP="00617273">
      <w:pPr>
        <w:rPr>
          <w:b/>
          <w:bCs/>
        </w:rPr>
      </w:pPr>
    </w:p>
    <w:p w14:paraId="67653063" w14:textId="08E90CD7" w:rsidR="00DC0893" w:rsidRDefault="00A31394" w:rsidP="00D3703A">
      <w:r w:rsidRPr="00765F4E">
        <w:rPr>
          <w:b/>
          <w:bCs/>
        </w:rPr>
        <w:t xml:space="preserve">Bildunterschrift </w:t>
      </w:r>
      <w:r w:rsidR="00322F2F">
        <w:rPr>
          <w:b/>
          <w:bCs/>
        </w:rPr>
        <w:t>3</w:t>
      </w:r>
      <w:r w:rsidRPr="00765F4E">
        <w:rPr>
          <w:b/>
          <w:bCs/>
        </w:rPr>
        <w:t>:</w:t>
      </w:r>
      <w:r w:rsidRPr="00765F4E">
        <w:t>  </w:t>
      </w:r>
      <w:r w:rsidRPr="00A31394">
        <w:t>Die Direktsaftschorlen werden in Mehrwegflaschen abgefüllt und anschließend über regionale Partner vertrieben.</w:t>
      </w:r>
    </w:p>
    <w:p w14:paraId="7EE15E2C" w14:textId="2589182D" w:rsidR="00D3703A" w:rsidRDefault="00D3703A" w:rsidP="00D3703A">
      <w:r w:rsidRPr="00617273">
        <w:t xml:space="preserve">Bild </w:t>
      </w:r>
      <w:r w:rsidR="00322F2F">
        <w:t>4</w:t>
      </w:r>
      <w:r w:rsidRPr="00617273">
        <w:t>: [</w:t>
      </w:r>
      <w:r>
        <w:t>Ausschank</w:t>
      </w:r>
      <w:r w:rsidRPr="00617273">
        <w:t>]</w:t>
      </w:r>
    </w:p>
    <w:p w14:paraId="261951F5" w14:textId="603F2485" w:rsidR="00D3703A" w:rsidRDefault="00D3703A" w:rsidP="00D3703A">
      <w:r>
        <w:rPr>
          <w:noProof/>
          <w:lang w:eastAsia="de-DE"/>
        </w:rPr>
        <w:drawing>
          <wp:inline distT="0" distB="0" distL="0" distR="0" wp14:anchorId="7168ED16" wp14:editId="15993C44">
            <wp:extent cx="1329968" cy="1345720"/>
            <wp:effectExtent l="0" t="0" r="3810" b="6985"/>
            <wp:docPr id="17835459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54591" name="Grafik 178354591"/>
                    <pic:cNvPicPr/>
                  </pic:nvPicPr>
                  <pic:blipFill rotWithShape="1">
                    <a:blip r:embed="rId10" cstate="print">
                      <a:extLst>
                        <a:ext uri="{28A0092B-C50C-407E-A947-70E740481C1C}">
                          <a14:useLocalDpi xmlns:a14="http://schemas.microsoft.com/office/drawing/2010/main" val="0"/>
                        </a:ext>
                      </a:extLst>
                    </a:blip>
                    <a:srcRect t="24112"/>
                    <a:stretch>
                      <a:fillRect/>
                    </a:stretch>
                  </pic:blipFill>
                  <pic:spPr bwMode="auto">
                    <a:xfrm>
                      <a:off x="0" y="0"/>
                      <a:ext cx="1342009" cy="1357903"/>
                    </a:xfrm>
                    <a:prstGeom prst="rect">
                      <a:avLst/>
                    </a:prstGeom>
                    <a:ln>
                      <a:noFill/>
                    </a:ln>
                    <a:extLst>
                      <a:ext uri="{53640926-AAD7-44D8-BBD7-CCE9431645EC}">
                        <a14:shadowObscured xmlns:a14="http://schemas.microsoft.com/office/drawing/2010/main"/>
                      </a:ext>
                    </a:extLst>
                  </pic:spPr>
                </pic:pic>
              </a:graphicData>
            </a:graphic>
          </wp:inline>
        </w:drawing>
      </w:r>
    </w:p>
    <w:p w14:paraId="7ABB8DC6" w14:textId="6C050DD2" w:rsidR="005728DC" w:rsidRDefault="005728DC" w:rsidP="005728DC">
      <w:r w:rsidRPr="00765F4E">
        <w:rPr>
          <w:b/>
          <w:bCs/>
        </w:rPr>
        <w:t xml:space="preserve">Bildunterschrift </w:t>
      </w:r>
      <w:r w:rsidR="00322F2F">
        <w:rPr>
          <w:b/>
          <w:bCs/>
        </w:rPr>
        <w:t>4</w:t>
      </w:r>
      <w:r w:rsidRPr="00765F4E">
        <w:rPr>
          <w:b/>
          <w:bCs/>
        </w:rPr>
        <w:t>:</w:t>
      </w:r>
      <w:r w:rsidRPr="00765F4E">
        <w:t>  </w:t>
      </w:r>
      <w:r w:rsidRPr="005728DC">
        <w:t xml:space="preserve">Pfälzerwald: Ausschank der </w:t>
      </w:r>
      <w:r w:rsidR="00B54049">
        <w:t>„</w:t>
      </w:r>
      <w:r w:rsidRPr="005728DC">
        <w:t>Streuner-Schorle</w:t>
      </w:r>
      <w:r w:rsidR="00B54049">
        <w:t>“</w:t>
      </w:r>
      <w:r w:rsidRPr="005728DC">
        <w:t xml:space="preserve"> in der Hütte „Dicke Eiche“, einem langjährigen Vertriebspartner des Vereins</w:t>
      </w:r>
      <w:r>
        <w:t>.</w:t>
      </w:r>
    </w:p>
    <w:p w14:paraId="1A3CC715" w14:textId="77777777" w:rsidR="00DC0893" w:rsidRPr="00D86D30" w:rsidRDefault="00DC0893" w:rsidP="00DC0893">
      <w:r w:rsidRPr="00D86D30">
        <w:t>____________________________________________________________________________ </w:t>
      </w:r>
    </w:p>
    <w:p w14:paraId="28AE36D7" w14:textId="77777777" w:rsidR="00DC0893" w:rsidRPr="00D86D30" w:rsidRDefault="00DC0893" w:rsidP="00DC0893">
      <w:r w:rsidRPr="00D86D30">
        <w:t> </w:t>
      </w:r>
    </w:p>
    <w:p w14:paraId="3E7A9126" w14:textId="77777777" w:rsidR="00DC0893" w:rsidRPr="00D86D30" w:rsidRDefault="00DC0893" w:rsidP="00DC0893">
      <w:pPr>
        <w:spacing w:after="0"/>
      </w:pPr>
      <w:r w:rsidRPr="00D86D30">
        <w:t>Kontakt, weitere Informationen: </w:t>
      </w:r>
      <w:hyperlink r:id="rId11" w:tgtFrame="_blank" w:history="1">
        <w:r w:rsidRPr="00D86D30">
          <w:rPr>
            <w:rStyle w:val="Hyperlink"/>
          </w:rPr>
          <w:t>www.streuner-schorle.de</w:t>
        </w:r>
      </w:hyperlink>
      <w:r w:rsidRPr="00D86D30">
        <w:t> </w:t>
      </w:r>
    </w:p>
    <w:p w14:paraId="7F1F3DBC" w14:textId="77777777" w:rsidR="00DC0893" w:rsidRPr="00D86D30" w:rsidRDefault="00DC0893" w:rsidP="00DC0893">
      <w:pPr>
        <w:spacing w:after="0"/>
      </w:pPr>
      <w:r w:rsidRPr="00D86D30">
        <w:rPr>
          <w:b/>
          <w:bCs/>
        </w:rPr>
        <w:t>LuNa Leben und Natur in der Südpfalz e.V. </w:t>
      </w:r>
      <w:r w:rsidRPr="00D86D30">
        <w:t> </w:t>
      </w:r>
    </w:p>
    <w:p w14:paraId="6C905AD1" w14:textId="77777777" w:rsidR="00DC0893" w:rsidRPr="00D86D30" w:rsidRDefault="00DC0893" w:rsidP="00DC0893">
      <w:pPr>
        <w:spacing w:after="0"/>
      </w:pPr>
      <w:r w:rsidRPr="00D86D30">
        <w:t>Jörg Hagenbuch, Wiesenstr. 13, 76887 Bad Bergzabern, Tel.: 06343 / 1579,  </w:t>
      </w:r>
    </w:p>
    <w:p w14:paraId="78F8F823" w14:textId="77777777" w:rsidR="00DC0893" w:rsidRPr="00D86D30" w:rsidRDefault="00891B06" w:rsidP="00DC0893">
      <w:pPr>
        <w:spacing w:after="0"/>
      </w:pPr>
      <w:hyperlink r:id="rId12" w:tgtFrame="_blank" w:history="1">
        <w:r w:rsidR="00DC0893" w:rsidRPr="00D86D30">
          <w:rPr>
            <w:rStyle w:val="Hyperlink"/>
          </w:rPr>
          <w:t>j.hagenbuch@luna-suedpfalz.de</w:t>
        </w:r>
      </w:hyperlink>
      <w:r w:rsidR="00DC0893" w:rsidRPr="00D86D30">
        <w:t>; </w:t>
      </w:r>
      <w:hyperlink r:id="rId13" w:tgtFrame="_blank" w:history="1">
        <w:r w:rsidR="00DC0893" w:rsidRPr="00D86D30">
          <w:rPr>
            <w:rStyle w:val="Hyperlink"/>
          </w:rPr>
          <w:t>www.luna-suedpfalz.de</w:t>
        </w:r>
      </w:hyperlink>
      <w:r w:rsidR="00DC0893" w:rsidRPr="00D86D30">
        <w:t> </w:t>
      </w:r>
    </w:p>
    <w:p w14:paraId="2042EACB" w14:textId="5C4113C2" w:rsidR="00765F4E" w:rsidRPr="00617273" w:rsidRDefault="00765F4E" w:rsidP="00617273"/>
    <w:sectPr w:rsidR="00765F4E" w:rsidRPr="0061727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E7D5F0" w14:textId="77777777" w:rsidR="006A4D13" w:rsidRDefault="006A4D13" w:rsidP="00CC73A9">
      <w:pPr>
        <w:spacing w:after="0" w:line="240" w:lineRule="auto"/>
      </w:pPr>
      <w:r>
        <w:separator/>
      </w:r>
    </w:p>
  </w:endnote>
  <w:endnote w:type="continuationSeparator" w:id="0">
    <w:p w14:paraId="31FBA597" w14:textId="77777777" w:rsidR="006A4D13" w:rsidRDefault="006A4D13" w:rsidP="00CC7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2E3506" w14:textId="77777777" w:rsidR="006A4D13" w:rsidRDefault="006A4D13" w:rsidP="00CC73A9">
      <w:pPr>
        <w:spacing w:after="0" w:line="240" w:lineRule="auto"/>
      </w:pPr>
      <w:r>
        <w:separator/>
      </w:r>
    </w:p>
  </w:footnote>
  <w:footnote w:type="continuationSeparator" w:id="0">
    <w:p w14:paraId="5099F7B0" w14:textId="77777777" w:rsidR="006A4D13" w:rsidRDefault="006A4D13" w:rsidP="00CC73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166664"/>
    <w:multiLevelType w:val="multilevel"/>
    <w:tmpl w:val="8A7E6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C6B"/>
    <w:rsid w:val="00003956"/>
    <w:rsid w:val="00007B9E"/>
    <w:rsid w:val="00010992"/>
    <w:rsid w:val="00013C3B"/>
    <w:rsid w:val="00020672"/>
    <w:rsid w:val="000304AB"/>
    <w:rsid w:val="0003156E"/>
    <w:rsid w:val="00040B43"/>
    <w:rsid w:val="000411B1"/>
    <w:rsid w:val="00055F0C"/>
    <w:rsid w:val="000568D4"/>
    <w:rsid w:val="00064046"/>
    <w:rsid w:val="00070240"/>
    <w:rsid w:val="00096BF2"/>
    <w:rsid w:val="000A0B41"/>
    <w:rsid w:val="000A5952"/>
    <w:rsid w:val="000B7D44"/>
    <w:rsid w:val="000C77D0"/>
    <w:rsid w:val="000D68CB"/>
    <w:rsid w:val="000D7C66"/>
    <w:rsid w:val="000D7E78"/>
    <w:rsid w:val="000E4CC8"/>
    <w:rsid w:val="000F20AB"/>
    <w:rsid w:val="000F5E72"/>
    <w:rsid w:val="00101373"/>
    <w:rsid w:val="001136C0"/>
    <w:rsid w:val="0011637B"/>
    <w:rsid w:val="00116B66"/>
    <w:rsid w:val="00117AA1"/>
    <w:rsid w:val="00133718"/>
    <w:rsid w:val="00142573"/>
    <w:rsid w:val="00143765"/>
    <w:rsid w:val="00147B29"/>
    <w:rsid w:val="00156054"/>
    <w:rsid w:val="001810D9"/>
    <w:rsid w:val="001837E8"/>
    <w:rsid w:val="00185CF5"/>
    <w:rsid w:val="00190A40"/>
    <w:rsid w:val="001D2109"/>
    <w:rsid w:val="001D2F7F"/>
    <w:rsid w:val="001F75E9"/>
    <w:rsid w:val="00216E1E"/>
    <w:rsid w:val="002236A4"/>
    <w:rsid w:val="00236C14"/>
    <w:rsid w:val="0024606D"/>
    <w:rsid w:val="00250835"/>
    <w:rsid w:val="0027224E"/>
    <w:rsid w:val="00284A51"/>
    <w:rsid w:val="00287822"/>
    <w:rsid w:val="0029594C"/>
    <w:rsid w:val="00295B63"/>
    <w:rsid w:val="002972CE"/>
    <w:rsid w:val="002A27E4"/>
    <w:rsid w:val="002A64E1"/>
    <w:rsid w:val="002C09B5"/>
    <w:rsid w:val="002C0AFD"/>
    <w:rsid w:val="002C1E1E"/>
    <w:rsid w:val="002E0C5C"/>
    <w:rsid w:val="003150FC"/>
    <w:rsid w:val="00322F2F"/>
    <w:rsid w:val="00334A12"/>
    <w:rsid w:val="0035220E"/>
    <w:rsid w:val="00362B5B"/>
    <w:rsid w:val="00370594"/>
    <w:rsid w:val="00372D2E"/>
    <w:rsid w:val="00376E03"/>
    <w:rsid w:val="00383B2E"/>
    <w:rsid w:val="00391702"/>
    <w:rsid w:val="00392FD6"/>
    <w:rsid w:val="00393CB0"/>
    <w:rsid w:val="0039605E"/>
    <w:rsid w:val="003968E2"/>
    <w:rsid w:val="003A7E72"/>
    <w:rsid w:val="003B446F"/>
    <w:rsid w:val="003B5B89"/>
    <w:rsid w:val="003B6991"/>
    <w:rsid w:val="003C0E32"/>
    <w:rsid w:val="003D014F"/>
    <w:rsid w:val="003F5EA5"/>
    <w:rsid w:val="003F7AB2"/>
    <w:rsid w:val="004030E2"/>
    <w:rsid w:val="00417F5E"/>
    <w:rsid w:val="00420D07"/>
    <w:rsid w:val="004347E0"/>
    <w:rsid w:val="00442E2C"/>
    <w:rsid w:val="00460435"/>
    <w:rsid w:val="004B3E9B"/>
    <w:rsid w:val="004C205C"/>
    <w:rsid w:val="004D59E9"/>
    <w:rsid w:val="004F3E51"/>
    <w:rsid w:val="00502554"/>
    <w:rsid w:val="00517678"/>
    <w:rsid w:val="00531317"/>
    <w:rsid w:val="00533B4A"/>
    <w:rsid w:val="00533B4E"/>
    <w:rsid w:val="00537AE6"/>
    <w:rsid w:val="00557FBB"/>
    <w:rsid w:val="005621A0"/>
    <w:rsid w:val="00564985"/>
    <w:rsid w:val="005728DC"/>
    <w:rsid w:val="005749B6"/>
    <w:rsid w:val="005A5779"/>
    <w:rsid w:val="005B1FDC"/>
    <w:rsid w:val="005C1295"/>
    <w:rsid w:val="005C2F88"/>
    <w:rsid w:val="005D0402"/>
    <w:rsid w:val="005E17F7"/>
    <w:rsid w:val="005F25A9"/>
    <w:rsid w:val="006010AC"/>
    <w:rsid w:val="006015CE"/>
    <w:rsid w:val="006100A8"/>
    <w:rsid w:val="00617273"/>
    <w:rsid w:val="00632914"/>
    <w:rsid w:val="00642471"/>
    <w:rsid w:val="00650E8B"/>
    <w:rsid w:val="0068095A"/>
    <w:rsid w:val="00680BF9"/>
    <w:rsid w:val="006963B3"/>
    <w:rsid w:val="006A4D13"/>
    <w:rsid w:val="006B4E3C"/>
    <w:rsid w:val="006C2E2A"/>
    <w:rsid w:val="006C7FD7"/>
    <w:rsid w:val="006D3DB1"/>
    <w:rsid w:val="006E2E01"/>
    <w:rsid w:val="0070023D"/>
    <w:rsid w:val="00701A93"/>
    <w:rsid w:val="0071412F"/>
    <w:rsid w:val="00720F79"/>
    <w:rsid w:val="0072148C"/>
    <w:rsid w:val="0073058B"/>
    <w:rsid w:val="00731F4D"/>
    <w:rsid w:val="00740C53"/>
    <w:rsid w:val="00765F4E"/>
    <w:rsid w:val="0076749C"/>
    <w:rsid w:val="007970D3"/>
    <w:rsid w:val="007A6040"/>
    <w:rsid w:val="007A6111"/>
    <w:rsid w:val="007B2FE8"/>
    <w:rsid w:val="007B6D1E"/>
    <w:rsid w:val="007F5E06"/>
    <w:rsid w:val="00841A19"/>
    <w:rsid w:val="00844197"/>
    <w:rsid w:val="00860FE5"/>
    <w:rsid w:val="00861967"/>
    <w:rsid w:val="00871BD5"/>
    <w:rsid w:val="008836ED"/>
    <w:rsid w:val="00891B06"/>
    <w:rsid w:val="00893D6B"/>
    <w:rsid w:val="008971FE"/>
    <w:rsid w:val="008A442D"/>
    <w:rsid w:val="008A6620"/>
    <w:rsid w:val="008A7E74"/>
    <w:rsid w:val="008B1FA1"/>
    <w:rsid w:val="008B7EDC"/>
    <w:rsid w:val="008C2901"/>
    <w:rsid w:val="008D0593"/>
    <w:rsid w:val="008D3D3E"/>
    <w:rsid w:val="008D4F8D"/>
    <w:rsid w:val="008D6271"/>
    <w:rsid w:val="008E714F"/>
    <w:rsid w:val="008F2B04"/>
    <w:rsid w:val="0090141D"/>
    <w:rsid w:val="00903B22"/>
    <w:rsid w:val="00903DEB"/>
    <w:rsid w:val="00933A4F"/>
    <w:rsid w:val="00954E87"/>
    <w:rsid w:val="00960EDF"/>
    <w:rsid w:val="00963658"/>
    <w:rsid w:val="0096387F"/>
    <w:rsid w:val="00975F93"/>
    <w:rsid w:val="00980323"/>
    <w:rsid w:val="0098070F"/>
    <w:rsid w:val="009C35B7"/>
    <w:rsid w:val="009C6659"/>
    <w:rsid w:val="009D05C8"/>
    <w:rsid w:val="009E4E32"/>
    <w:rsid w:val="009F78B1"/>
    <w:rsid w:val="00A034A8"/>
    <w:rsid w:val="00A10C0F"/>
    <w:rsid w:val="00A13171"/>
    <w:rsid w:val="00A152BE"/>
    <w:rsid w:val="00A21826"/>
    <w:rsid w:val="00A25C2F"/>
    <w:rsid w:val="00A26D5A"/>
    <w:rsid w:val="00A31394"/>
    <w:rsid w:val="00A44662"/>
    <w:rsid w:val="00A47820"/>
    <w:rsid w:val="00A82FCB"/>
    <w:rsid w:val="00A83C59"/>
    <w:rsid w:val="00A87D08"/>
    <w:rsid w:val="00A934D3"/>
    <w:rsid w:val="00AD31E5"/>
    <w:rsid w:val="00AE0BE1"/>
    <w:rsid w:val="00AE498E"/>
    <w:rsid w:val="00AF1ED2"/>
    <w:rsid w:val="00AF2350"/>
    <w:rsid w:val="00B00716"/>
    <w:rsid w:val="00B0741B"/>
    <w:rsid w:val="00B24191"/>
    <w:rsid w:val="00B3753C"/>
    <w:rsid w:val="00B508B0"/>
    <w:rsid w:val="00B54049"/>
    <w:rsid w:val="00B62C6B"/>
    <w:rsid w:val="00B62CF3"/>
    <w:rsid w:val="00B8222E"/>
    <w:rsid w:val="00B8573F"/>
    <w:rsid w:val="00B90C76"/>
    <w:rsid w:val="00BA2BAF"/>
    <w:rsid w:val="00BA2EC9"/>
    <w:rsid w:val="00BB4613"/>
    <w:rsid w:val="00BC2E44"/>
    <w:rsid w:val="00BC5862"/>
    <w:rsid w:val="00BF049F"/>
    <w:rsid w:val="00BF2878"/>
    <w:rsid w:val="00BF332C"/>
    <w:rsid w:val="00BF3C58"/>
    <w:rsid w:val="00BF486B"/>
    <w:rsid w:val="00C02659"/>
    <w:rsid w:val="00C050A5"/>
    <w:rsid w:val="00C14D5A"/>
    <w:rsid w:val="00C23C5D"/>
    <w:rsid w:val="00C25990"/>
    <w:rsid w:val="00C27131"/>
    <w:rsid w:val="00C35583"/>
    <w:rsid w:val="00C40AC1"/>
    <w:rsid w:val="00C66818"/>
    <w:rsid w:val="00C67C67"/>
    <w:rsid w:val="00C95FAD"/>
    <w:rsid w:val="00CA0531"/>
    <w:rsid w:val="00CB7B19"/>
    <w:rsid w:val="00CC73A9"/>
    <w:rsid w:val="00CD0885"/>
    <w:rsid w:val="00CD166E"/>
    <w:rsid w:val="00CE2316"/>
    <w:rsid w:val="00CF7CF1"/>
    <w:rsid w:val="00D020B6"/>
    <w:rsid w:val="00D3703A"/>
    <w:rsid w:val="00D41462"/>
    <w:rsid w:val="00D5416A"/>
    <w:rsid w:val="00D54DF2"/>
    <w:rsid w:val="00D61DCF"/>
    <w:rsid w:val="00D861A2"/>
    <w:rsid w:val="00D86D30"/>
    <w:rsid w:val="00D9752E"/>
    <w:rsid w:val="00DA757D"/>
    <w:rsid w:val="00DC0893"/>
    <w:rsid w:val="00E131FB"/>
    <w:rsid w:val="00E40FC6"/>
    <w:rsid w:val="00E47899"/>
    <w:rsid w:val="00E54E7C"/>
    <w:rsid w:val="00E6118E"/>
    <w:rsid w:val="00E7186C"/>
    <w:rsid w:val="00E71C91"/>
    <w:rsid w:val="00E72073"/>
    <w:rsid w:val="00E872B8"/>
    <w:rsid w:val="00E879F3"/>
    <w:rsid w:val="00E93358"/>
    <w:rsid w:val="00EA4144"/>
    <w:rsid w:val="00EB2AB7"/>
    <w:rsid w:val="00EB79E4"/>
    <w:rsid w:val="00EC4664"/>
    <w:rsid w:val="00ED0246"/>
    <w:rsid w:val="00ED02E7"/>
    <w:rsid w:val="00ED549B"/>
    <w:rsid w:val="00F1557D"/>
    <w:rsid w:val="00F1590C"/>
    <w:rsid w:val="00F16EF5"/>
    <w:rsid w:val="00F21230"/>
    <w:rsid w:val="00F21B40"/>
    <w:rsid w:val="00F319E9"/>
    <w:rsid w:val="00F43CB8"/>
    <w:rsid w:val="00F5111D"/>
    <w:rsid w:val="00F62FDC"/>
    <w:rsid w:val="00F6320A"/>
    <w:rsid w:val="00F64C03"/>
    <w:rsid w:val="00FA6C75"/>
    <w:rsid w:val="00FB0D66"/>
    <w:rsid w:val="00FB3A8F"/>
    <w:rsid w:val="00FC61C6"/>
    <w:rsid w:val="00FD4E29"/>
    <w:rsid w:val="00FD584E"/>
    <w:rsid w:val="00FF32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2291E"/>
  <w15:chartTrackingRefBased/>
  <w15:docId w15:val="{04CD4442-9AEA-4042-A3A0-EC2BA1C2E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B62C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B62C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B62C6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62C6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62C6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62C6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62C6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62C6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62C6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62C6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B62C6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B62C6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62C6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62C6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62C6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62C6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62C6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62C6B"/>
    <w:rPr>
      <w:rFonts w:eastAsiaTheme="majorEastAsia" w:cstheme="majorBidi"/>
      <w:color w:val="272727" w:themeColor="text1" w:themeTint="D8"/>
    </w:rPr>
  </w:style>
  <w:style w:type="paragraph" w:styleId="Titel">
    <w:name w:val="Title"/>
    <w:basedOn w:val="Standard"/>
    <w:next w:val="Standard"/>
    <w:link w:val="TitelZchn"/>
    <w:uiPriority w:val="10"/>
    <w:qFormat/>
    <w:rsid w:val="00B62C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62C6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62C6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62C6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62C6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62C6B"/>
    <w:rPr>
      <w:i/>
      <w:iCs/>
      <w:color w:val="404040" w:themeColor="text1" w:themeTint="BF"/>
    </w:rPr>
  </w:style>
  <w:style w:type="paragraph" w:styleId="Listenabsatz">
    <w:name w:val="List Paragraph"/>
    <w:basedOn w:val="Standard"/>
    <w:uiPriority w:val="34"/>
    <w:qFormat/>
    <w:rsid w:val="00B62C6B"/>
    <w:pPr>
      <w:ind w:left="720"/>
      <w:contextualSpacing/>
    </w:pPr>
  </w:style>
  <w:style w:type="character" w:styleId="IntensiveHervorhebung">
    <w:name w:val="Intense Emphasis"/>
    <w:basedOn w:val="Absatz-Standardschriftart"/>
    <w:uiPriority w:val="21"/>
    <w:qFormat/>
    <w:rsid w:val="00B62C6B"/>
    <w:rPr>
      <w:i/>
      <w:iCs/>
      <w:color w:val="0F4761" w:themeColor="accent1" w:themeShade="BF"/>
    </w:rPr>
  </w:style>
  <w:style w:type="paragraph" w:styleId="IntensivesZitat">
    <w:name w:val="Intense Quote"/>
    <w:basedOn w:val="Standard"/>
    <w:next w:val="Standard"/>
    <w:link w:val="IntensivesZitatZchn"/>
    <w:uiPriority w:val="30"/>
    <w:qFormat/>
    <w:rsid w:val="00B62C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62C6B"/>
    <w:rPr>
      <w:i/>
      <w:iCs/>
      <w:color w:val="0F4761" w:themeColor="accent1" w:themeShade="BF"/>
    </w:rPr>
  </w:style>
  <w:style w:type="character" w:styleId="IntensiverVerweis">
    <w:name w:val="Intense Reference"/>
    <w:basedOn w:val="Absatz-Standardschriftart"/>
    <w:uiPriority w:val="32"/>
    <w:qFormat/>
    <w:rsid w:val="00B62C6B"/>
    <w:rPr>
      <w:b/>
      <w:bCs/>
      <w:smallCaps/>
      <w:color w:val="0F4761" w:themeColor="accent1" w:themeShade="BF"/>
      <w:spacing w:val="5"/>
    </w:rPr>
  </w:style>
  <w:style w:type="character" w:styleId="Kommentarzeichen">
    <w:name w:val="annotation reference"/>
    <w:basedOn w:val="Absatz-Standardschriftart"/>
    <w:uiPriority w:val="99"/>
    <w:semiHidden/>
    <w:unhideWhenUsed/>
    <w:rsid w:val="00040B43"/>
    <w:rPr>
      <w:sz w:val="16"/>
      <w:szCs w:val="16"/>
    </w:rPr>
  </w:style>
  <w:style w:type="paragraph" w:styleId="Kommentartext">
    <w:name w:val="annotation text"/>
    <w:basedOn w:val="Standard"/>
    <w:link w:val="KommentartextZchn"/>
    <w:uiPriority w:val="99"/>
    <w:unhideWhenUsed/>
    <w:rsid w:val="00040B43"/>
    <w:pPr>
      <w:spacing w:line="240" w:lineRule="auto"/>
    </w:pPr>
    <w:rPr>
      <w:sz w:val="20"/>
      <w:szCs w:val="20"/>
    </w:rPr>
  </w:style>
  <w:style w:type="character" w:customStyle="1" w:styleId="KommentartextZchn">
    <w:name w:val="Kommentartext Zchn"/>
    <w:basedOn w:val="Absatz-Standardschriftart"/>
    <w:link w:val="Kommentartext"/>
    <w:uiPriority w:val="99"/>
    <w:rsid w:val="00040B43"/>
    <w:rPr>
      <w:sz w:val="20"/>
      <w:szCs w:val="20"/>
    </w:rPr>
  </w:style>
  <w:style w:type="paragraph" w:styleId="Kommentarthema">
    <w:name w:val="annotation subject"/>
    <w:basedOn w:val="Kommentartext"/>
    <w:next w:val="Kommentartext"/>
    <w:link w:val="KommentarthemaZchn"/>
    <w:uiPriority w:val="99"/>
    <w:semiHidden/>
    <w:unhideWhenUsed/>
    <w:rsid w:val="00040B43"/>
    <w:rPr>
      <w:b/>
      <w:bCs/>
    </w:rPr>
  </w:style>
  <w:style w:type="character" w:customStyle="1" w:styleId="KommentarthemaZchn">
    <w:name w:val="Kommentarthema Zchn"/>
    <w:basedOn w:val="KommentartextZchn"/>
    <w:link w:val="Kommentarthema"/>
    <w:uiPriority w:val="99"/>
    <w:semiHidden/>
    <w:rsid w:val="00040B43"/>
    <w:rPr>
      <w:b/>
      <w:bCs/>
      <w:sz w:val="20"/>
      <w:szCs w:val="20"/>
    </w:rPr>
  </w:style>
  <w:style w:type="paragraph" w:styleId="StandardWeb">
    <w:name w:val="Normal (Web)"/>
    <w:basedOn w:val="Standard"/>
    <w:uiPriority w:val="99"/>
    <w:semiHidden/>
    <w:unhideWhenUsed/>
    <w:rsid w:val="008A442D"/>
    <w:rPr>
      <w:rFonts w:ascii="Times New Roman" w:hAnsi="Times New Roman" w:cs="Times New Roman"/>
    </w:rPr>
  </w:style>
  <w:style w:type="character" w:styleId="Hyperlink">
    <w:name w:val="Hyperlink"/>
    <w:basedOn w:val="Absatz-Standardschriftart"/>
    <w:uiPriority w:val="99"/>
    <w:unhideWhenUsed/>
    <w:rsid w:val="00D86D30"/>
    <w:rPr>
      <w:color w:val="467886" w:themeColor="hyperlink"/>
      <w:u w:val="single"/>
    </w:rPr>
  </w:style>
  <w:style w:type="character" w:customStyle="1" w:styleId="UnresolvedMention">
    <w:name w:val="Unresolved Mention"/>
    <w:basedOn w:val="Absatz-Standardschriftart"/>
    <w:uiPriority w:val="99"/>
    <w:semiHidden/>
    <w:unhideWhenUsed/>
    <w:rsid w:val="00D86D30"/>
    <w:rPr>
      <w:color w:val="605E5C"/>
      <w:shd w:val="clear" w:color="auto" w:fill="E1DFDD"/>
    </w:rPr>
  </w:style>
  <w:style w:type="paragraph" w:styleId="Kopfzeile">
    <w:name w:val="header"/>
    <w:basedOn w:val="Standard"/>
    <w:link w:val="KopfzeileZchn"/>
    <w:uiPriority w:val="99"/>
    <w:unhideWhenUsed/>
    <w:rsid w:val="00CC73A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C73A9"/>
  </w:style>
  <w:style w:type="paragraph" w:styleId="Fuzeile">
    <w:name w:val="footer"/>
    <w:basedOn w:val="Standard"/>
    <w:link w:val="FuzeileZchn"/>
    <w:uiPriority w:val="99"/>
    <w:unhideWhenUsed/>
    <w:rsid w:val="00CC73A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C73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luna-suedpfalz.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j.hagenbuch@luna-suedpfalz.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reuner-schorle.d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616</Words>
  <Characters>3882</Characters>
  <Application>Microsoft Office Word</Application>
  <DocSecurity>0</DocSecurity>
  <Lines>32</Lines>
  <Paragraphs>8</Paragraphs>
  <ScaleCrop>false</ScaleCrop>
  <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Svenja Stengel | Carta</dc:creator>
  <cp:keywords/>
  <dc:description/>
  <cp:lastModifiedBy>back</cp:lastModifiedBy>
  <cp:revision>265</cp:revision>
  <dcterms:created xsi:type="dcterms:W3CDTF">2026-07-28T11:49:00Z</dcterms:created>
  <dcterms:modified xsi:type="dcterms:W3CDTF">2026-09-01T14:01:00Z</dcterms:modified>
</cp:coreProperties>
</file>