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84EEF" w14:textId="77777777" w:rsidR="00F73220" w:rsidRDefault="00F73220" w:rsidP="008144D7">
      <w:pPr>
        <w:spacing w:line="276" w:lineRule="auto"/>
        <w:jc w:val="right"/>
        <w:rPr>
          <w:sz w:val="26"/>
          <w:szCs w:val="37"/>
        </w:rPr>
      </w:pPr>
    </w:p>
    <w:p w14:paraId="4A73ECF1" w14:textId="77777777" w:rsidR="00F73220" w:rsidRDefault="00F73220" w:rsidP="008144D7">
      <w:pPr>
        <w:spacing w:line="276" w:lineRule="auto"/>
        <w:jc w:val="right"/>
        <w:rPr>
          <w:sz w:val="26"/>
          <w:szCs w:val="37"/>
        </w:rPr>
      </w:pPr>
    </w:p>
    <w:p w14:paraId="62F0355A" w14:textId="1FB86605" w:rsidR="00380402" w:rsidRPr="006D11EA" w:rsidRDefault="002753D4" w:rsidP="008144D7">
      <w:pPr>
        <w:spacing w:line="276" w:lineRule="auto"/>
        <w:jc w:val="right"/>
        <w:rPr>
          <w:sz w:val="26"/>
          <w:szCs w:val="37"/>
        </w:rPr>
      </w:pPr>
      <w:r w:rsidRPr="006D11EA">
        <w:rPr>
          <w:sz w:val="26"/>
          <w:szCs w:val="37"/>
        </w:rPr>
        <w:t xml:space="preserve">Nummer </w:t>
      </w:r>
      <w:sdt>
        <w:sdtPr>
          <w:rPr>
            <w:sz w:val="26"/>
            <w:szCs w:val="37"/>
          </w:rPr>
          <w:id w:val="-1250575855"/>
          <w:placeholder>
            <w:docPart w:val="DFF3E045C3F84F73B7E3A38FAF6AC294"/>
          </w:placeholder>
          <w:text/>
        </w:sdtPr>
        <w:sdtEndPr/>
        <w:sdtContent>
          <w:r w:rsidR="008144D7" w:rsidRPr="006D11EA">
            <w:rPr>
              <w:sz w:val="26"/>
              <w:szCs w:val="37"/>
            </w:rPr>
            <w:t>2026-</w:t>
          </w:r>
          <w:r w:rsidR="006D11EA" w:rsidRPr="006D11EA">
            <w:rPr>
              <w:sz w:val="26"/>
              <w:szCs w:val="37"/>
            </w:rPr>
            <w:t>308</w:t>
          </w:r>
        </w:sdtContent>
      </w:sdt>
    </w:p>
    <w:sdt>
      <w:sdtPr>
        <w:rPr>
          <w:sz w:val="26"/>
          <w:szCs w:val="37"/>
        </w:rPr>
        <w:id w:val="1357392078"/>
        <w:placeholder>
          <w:docPart w:val="2EACAFED19F9477FA3EA4FB4919B94CD"/>
        </w:placeholder>
        <w:date w:fullDate="2026-10-14T00:00:00Z">
          <w:dateFormat w:val="d. MMMM yyyy"/>
          <w:lid w:val="de-DE"/>
          <w:storeMappedDataAs w:val="dateTime"/>
          <w:calendar w:val="gregorian"/>
        </w:date>
      </w:sdtPr>
      <w:sdtEndPr/>
      <w:sdtContent>
        <w:p w14:paraId="6D2894D4" w14:textId="177E39BE" w:rsidR="008224F4" w:rsidRPr="007366A0" w:rsidRDefault="00A33852" w:rsidP="008144D7">
          <w:pPr>
            <w:spacing w:line="276" w:lineRule="auto"/>
            <w:jc w:val="right"/>
            <w:rPr>
              <w:sz w:val="26"/>
              <w:szCs w:val="37"/>
            </w:rPr>
          </w:pPr>
          <w:r w:rsidRPr="006D11EA">
            <w:rPr>
              <w:sz w:val="26"/>
              <w:szCs w:val="37"/>
            </w:rPr>
            <w:t>1</w:t>
          </w:r>
          <w:r w:rsidR="006D11EA" w:rsidRPr="006D11EA">
            <w:rPr>
              <w:sz w:val="26"/>
              <w:szCs w:val="37"/>
            </w:rPr>
            <w:t>4</w:t>
          </w:r>
          <w:r w:rsidRPr="006D11EA">
            <w:rPr>
              <w:sz w:val="26"/>
              <w:szCs w:val="37"/>
            </w:rPr>
            <w:t>. Oktober</w:t>
          </w:r>
          <w:r w:rsidR="008144D7" w:rsidRPr="006D11EA">
            <w:rPr>
              <w:sz w:val="26"/>
              <w:szCs w:val="37"/>
            </w:rPr>
            <w:t xml:space="preserve"> 2026</w:t>
          </w:r>
        </w:p>
      </w:sdtContent>
    </w:sdt>
    <w:p w14:paraId="31C048D2" w14:textId="77777777" w:rsidR="008224F4" w:rsidRPr="007366A0" w:rsidRDefault="008224F4" w:rsidP="008224F4">
      <w:pPr>
        <w:rPr>
          <w:b/>
          <w:sz w:val="22"/>
          <w:szCs w:val="22"/>
        </w:rPr>
      </w:pPr>
    </w:p>
    <w:p w14:paraId="05A0D6D8" w14:textId="77777777" w:rsidR="008144D7" w:rsidRDefault="008144D7" w:rsidP="008224F4">
      <w:pPr>
        <w:rPr>
          <w:b/>
          <w:szCs w:val="24"/>
        </w:rPr>
      </w:pPr>
    </w:p>
    <w:p w14:paraId="6DEE5329" w14:textId="77777777" w:rsidR="00F73220" w:rsidRDefault="00F73220" w:rsidP="008224F4">
      <w:pPr>
        <w:rPr>
          <w:b/>
          <w:szCs w:val="24"/>
        </w:rPr>
      </w:pPr>
    </w:p>
    <w:p w14:paraId="77485FA7" w14:textId="46BF6376" w:rsidR="00F73220" w:rsidRDefault="00A410CE" w:rsidP="00A410CE">
      <w:pPr>
        <w:tabs>
          <w:tab w:val="left" w:pos="2895"/>
        </w:tabs>
        <w:rPr>
          <w:b/>
          <w:szCs w:val="24"/>
        </w:rPr>
      </w:pPr>
      <w:r>
        <w:rPr>
          <w:b/>
          <w:szCs w:val="24"/>
        </w:rPr>
        <w:tab/>
      </w:r>
    </w:p>
    <w:p w14:paraId="1370866B" w14:textId="77777777" w:rsidR="00F73220" w:rsidRDefault="00F73220" w:rsidP="008224F4">
      <w:pPr>
        <w:rPr>
          <w:b/>
          <w:szCs w:val="24"/>
        </w:rPr>
      </w:pPr>
    </w:p>
    <w:p w14:paraId="6FB21080" w14:textId="5DAECB31" w:rsidR="00F73220" w:rsidRPr="00F73220" w:rsidRDefault="00F73220" w:rsidP="00F73220">
      <w:pPr>
        <w:spacing w:line="360" w:lineRule="auto"/>
        <w:jc w:val="both"/>
        <w:rPr>
          <w:b/>
          <w:bCs/>
          <w:sz w:val="28"/>
          <w:szCs w:val="28"/>
        </w:rPr>
      </w:pPr>
      <w:r>
        <w:rPr>
          <w:b/>
          <w:bCs/>
          <w:sz w:val="28"/>
          <w:szCs w:val="28"/>
        </w:rPr>
        <w:t>„</w:t>
      </w:r>
      <w:r w:rsidRPr="00F73220">
        <w:rPr>
          <w:b/>
          <w:bCs/>
          <w:sz w:val="28"/>
          <w:szCs w:val="28"/>
        </w:rPr>
        <w:t>Ordnungsamt zieht in die Wippenhauser Straße um</w:t>
      </w:r>
      <w:r>
        <w:rPr>
          <w:b/>
          <w:bCs/>
          <w:sz w:val="28"/>
          <w:szCs w:val="28"/>
        </w:rPr>
        <w:t>“</w:t>
      </w:r>
    </w:p>
    <w:p w14:paraId="07A202BA" w14:textId="04F59DAE" w:rsidR="00F73220" w:rsidRPr="00F73220" w:rsidRDefault="00F73220" w:rsidP="00A33852">
      <w:pPr>
        <w:spacing w:line="276" w:lineRule="auto"/>
        <w:jc w:val="both"/>
        <w:rPr>
          <w:sz w:val="28"/>
          <w:szCs w:val="28"/>
        </w:rPr>
      </w:pPr>
      <w:r w:rsidRPr="00F73220">
        <w:rPr>
          <w:sz w:val="28"/>
          <w:szCs w:val="28"/>
        </w:rPr>
        <w:t>Eingeschränkte Erreichbarkeit vom 28. bis 30. Oktober – ab 2. November neue Adresse</w:t>
      </w:r>
      <w:r>
        <w:rPr>
          <w:sz w:val="28"/>
          <w:szCs w:val="28"/>
        </w:rPr>
        <w:t>.</w:t>
      </w:r>
    </w:p>
    <w:p w14:paraId="325AD7C1" w14:textId="77777777" w:rsidR="00F73220" w:rsidRPr="00F73220" w:rsidRDefault="00F73220" w:rsidP="00F73220">
      <w:pPr>
        <w:spacing w:line="360" w:lineRule="auto"/>
        <w:jc w:val="both"/>
        <w:rPr>
          <w:bCs/>
          <w:szCs w:val="24"/>
        </w:rPr>
      </w:pPr>
    </w:p>
    <w:p w14:paraId="6D4F6086" w14:textId="67DD7ADE" w:rsidR="00F73220" w:rsidRPr="00F73220" w:rsidRDefault="00F73220" w:rsidP="00F73220">
      <w:pPr>
        <w:spacing w:line="360" w:lineRule="auto"/>
        <w:jc w:val="both"/>
        <w:rPr>
          <w:bCs/>
          <w:szCs w:val="24"/>
        </w:rPr>
      </w:pPr>
      <w:r w:rsidRPr="00F73220">
        <w:rPr>
          <w:bCs/>
          <w:szCs w:val="24"/>
        </w:rPr>
        <w:t xml:space="preserve">Das Ordnungsamt der Stadt Freising zieht in neue Räumlichkeiten in der </w:t>
      </w:r>
      <w:r w:rsidRPr="00F73220">
        <w:rPr>
          <w:b/>
          <w:szCs w:val="24"/>
        </w:rPr>
        <w:t xml:space="preserve">Wippenhauser Straße 5, 85354 Freising </w:t>
      </w:r>
      <w:r w:rsidRPr="00F73220">
        <w:rPr>
          <w:bCs/>
          <w:szCs w:val="24"/>
        </w:rPr>
        <w:t>um. Aufgrund des Umzugs ist das Amt von Mittwoch, 28. Oktober, bis Freitag, 30. Oktober 2026, nur eingeschränkt erreichbar.</w:t>
      </w:r>
    </w:p>
    <w:p w14:paraId="6BCBDAE6" w14:textId="77777777" w:rsidR="006D11EA" w:rsidRDefault="006D11EA" w:rsidP="00F73220">
      <w:pPr>
        <w:spacing w:line="360" w:lineRule="auto"/>
        <w:jc w:val="both"/>
        <w:rPr>
          <w:bCs/>
          <w:szCs w:val="24"/>
        </w:rPr>
      </w:pPr>
    </w:p>
    <w:p w14:paraId="1936F569" w14:textId="6031A676" w:rsidR="00F73220" w:rsidRDefault="00F73220" w:rsidP="00F73220">
      <w:pPr>
        <w:spacing w:line="360" w:lineRule="auto"/>
        <w:jc w:val="both"/>
        <w:rPr>
          <w:bCs/>
          <w:szCs w:val="24"/>
        </w:rPr>
      </w:pPr>
      <w:r w:rsidRPr="00F73220">
        <w:rPr>
          <w:bCs/>
          <w:szCs w:val="24"/>
        </w:rPr>
        <w:t>Während dieser Zeit werden die Mitarbeiterinnen und Mitarbeiter überwiegend im Homeoffice arbeiten. Persönliche Vorsprachen und Beratungsgespräche vor Ort sind daher nicht möglich. Anfragen können voraussichtlich telefonisch bearbeitet werden. Bürgerinnen und Bürger werden gebeten, dies bei ihrer Kontaktaufnahme zu berücksichtigen und nicht dringende persönliche Anliegen nach Möglichkeit auf einen späteren Zeitpunkt zu verschieben.</w:t>
      </w:r>
    </w:p>
    <w:p w14:paraId="75D810A4" w14:textId="77777777" w:rsidR="006D11EA" w:rsidRPr="00F73220" w:rsidRDefault="006D11EA" w:rsidP="00F73220">
      <w:pPr>
        <w:spacing w:line="360" w:lineRule="auto"/>
        <w:jc w:val="both"/>
        <w:rPr>
          <w:bCs/>
          <w:szCs w:val="24"/>
        </w:rPr>
      </w:pPr>
    </w:p>
    <w:p w14:paraId="6C717304" w14:textId="7E0E95B9" w:rsidR="00F73220" w:rsidRPr="00F73220" w:rsidRDefault="00F73220" w:rsidP="00F73220">
      <w:pPr>
        <w:spacing w:line="360" w:lineRule="auto"/>
        <w:jc w:val="both"/>
        <w:rPr>
          <w:bCs/>
          <w:szCs w:val="24"/>
        </w:rPr>
      </w:pPr>
      <w:r w:rsidRPr="00F73220">
        <w:rPr>
          <w:bCs/>
          <w:szCs w:val="24"/>
        </w:rPr>
        <w:t xml:space="preserve">Ab Montag, 2. November 2026, ist das Ordnungsamt unter der neuen Adresse </w:t>
      </w:r>
      <w:r w:rsidRPr="00F73220">
        <w:rPr>
          <w:b/>
          <w:szCs w:val="24"/>
        </w:rPr>
        <w:t xml:space="preserve">Wippenhauser Straße 5 </w:t>
      </w:r>
      <w:r w:rsidRPr="00F73220">
        <w:rPr>
          <w:bCs/>
          <w:szCs w:val="24"/>
        </w:rPr>
        <w:t>zu finden.</w:t>
      </w:r>
    </w:p>
    <w:p w14:paraId="38B65E2E" w14:textId="0BAACD94" w:rsidR="008224F4" w:rsidRPr="00F73220" w:rsidRDefault="008224F4" w:rsidP="00B34C1F">
      <w:pPr>
        <w:spacing w:line="360" w:lineRule="auto"/>
        <w:jc w:val="both"/>
        <w:rPr>
          <w:bCs/>
          <w:szCs w:val="24"/>
        </w:rPr>
      </w:pPr>
    </w:p>
    <w:sectPr w:rsidR="008224F4" w:rsidRPr="00F73220" w:rsidSect="003D6F49">
      <w:headerReference w:type="default" r:id="rId7"/>
      <w:footerReference w:type="default" r:id="rId8"/>
      <w:type w:val="continuous"/>
      <w:pgSz w:w="11906" w:h="16838" w:code="9"/>
      <w:pgMar w:top="2552" w:right="1134" w:bottom="1134" w:left="1418" w:header="1304"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8CBDB" w14:textId="77777777" w:rsidR="009F6A6C" w:rsidRDefault="009F6A6C">
      <w:r>
        <w:separator/>
      </w:r>
    </w:p>
  </w:endnote>
  <w:endnote w:type="continuationSeparator" w:id="0">
    <w:p w14:paraId="04F79898" w14:textId="77777777" w:rsidR="009F6A6C" w:rsidRDefault="009F6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w:panose1 w:val="02000503000000020004"/>
    <w:charset w:val="00"/>
    <w:family w:val="auto"/>
    <w:pitch w:val="variable"/>
    <w:sig w:usb0="E0000AFF" w:usb1="5200A1FF" w:usb2="00000021" w:usb3="00000000" w:csb0="00000001"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vertAnchor="page" w:tblpY="15140"/>
      <w:tblOverlap w:val="never"/>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18"/>
    </w:tblGrid>
    <w:tr w:rsidR="00380402" w:rsidRPr="008224F4" w14:paraId="519767B1" w14:textId="77777777" w:rsidTr="005D0FE7">
      <w:tc>
        <w:tcPr>
          <w:tcW w:w="2410" w:type="dxa"/>
        </w:tcPr>
        <w:sdt>
          <w:sdtPr>
            <w:rPr>
              <w:rFonts w:ascii="Freising Sans Beta18" w:hAnsi="Freising Sans Beta18"/>
              <w:b/>
              <w:sz w:val="15"/>
              <w:szCs w:val="15"/>
            </w:rPr>
            <w:id w:val="-1769616900"/>
            <w:docPartObj>
              <w:docPartGallery w:val="Page Numbers (Top of Page)"/>
              <w:docPartUnique/>
            </w:docPartObj>
          </w:sdtPr>
          <w:sdtEndPr>
            <w:rPr>
              <w:b w:val="0"/>
            </w:rPr>
          </w:sdtEndPr>
          <w:sdtContent>
            <w:p w14:paraId="3618FF50" w14:textId="77777777" w:rsidR="00380402" w:rsidRPr="008224F4" w:rsidRDefault="00380402" w:rsidP="00380402">
              <w:pPr>
                <w:pStyle w:val="Fuzeile"/>
                <w:jc w:val="right"/>
                <w:rPr>
                  <w:rFonts w:ascii="Freising Sans Beta18" w:hAnsi="Freising Sans Beta18"/>
                  <w:sz w:val="15"/>
                  <w:szCs w:val="15"/>
                </w:rPr>
              </w:pPr>
              <w:r w:rsidRPr="008224F4">
                <w:rPr>
                  <w:rFonts w:ascii="Freising Sans Beta18" w:hAnsi="Freising Sans Beta18"/>
                  <w:b/>
                  <w:sz w:val="15"/>
                  <w:szCs w:val="15"/>
                </w:rPr>
                <w:t xml:space="preserve">Seite </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PAGE</w:instrText>
              </w:r>
              <w:r w:rsidRPr="008224F4">
                <w:rPr>
                  <w:rFonts w:ascii="Freising Sans Beta18" w:hAnsi="Freising Sans Beta18"/>
                  <w:b/>
                  <w:bCs/>
                  <w:sz w:val="15"/>
                  <w:szCs w:val="15"/>
                </w:rPr>
                <w:fldChar w:fldCharType="separate"/>
              </w:r>
              <w:r w:rsidR="002313D3">
                <w:rPr>
                  <w:rFonts w:ascii="Freising Sans Beta18" w:hAnsi="Freising Sans Beta18"/>
                  <w:b/>
                  <w:bCs/>
                  <w:noProof/>
                  <w:sz w:val="15"/>
                  <w:szCs w:val="15"/>
                </w:rPr>
                <w:t>1</w:t>
              </w:r>
              <w:r w:rsidRPr="008224F4">
                <w:rPr>
                  <w:rFonts w:ascii="Freising Sans Beta18" w:hAnsi="Freising Sans Beta18"/>
                  <w:b/>
                  <w:bCs/>
                  <w:sz w:val="15"/>
                  <w:szCs w:val="15"/>
                </w:rPr>
                <w:fldChar w:fldCharType="end"/>
              </w:r>
              <w:r w:rsidRPr="008224F4">
                <w:rPr>
                  <w:rFonts w:ascii="Freising Sans Beta18" w:hAnsi="Freising Sans Beta18"/>
                  <w:b/>
                  <w:bCs/>
                  <w:sz w:val="15"/>
                  <w:szCs w:val="15"/>
                </w:rPr>
                <w:t>/</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NUMPAGES</w:instrText>
              </w:r>
              <w:r w:rsidRPr="008224F4">
                <w:rPr>
                  <w:rFonts w:ascii="Freising Sans Beta18" w:hAnsi="Freising Sans Beta18"/>
                  <w:b/>
                  <w:bCs/>
                  <w:sz w:val="15"/>
                  <w:szCs w:val="15"/>
                </w:rPr>
                <w:fldChar w:fldCharType="separate"/>
              </w:r>
              <w:r w:rsidR="002313D3">
                <w:rPr>
                  <w:rFonts w:ascii="Freising Sans Beta18" w:hAnsi="Freising Sans Beta18"/>
                  <w:b/>
                  <w:bCs/>
                  <w:noProof/>
                  <w:sz w:val="15"/>
                  <w:szCs w:val="15"/>
                </w:rPr>
                <w:t>1</w:t>
              </w:r>
              <w:r w:rsidRPr="008224F4">
                <w:rPr>
                  <w:rFonts w:ascii="Freising Sans Beta18" w:hAnsi="Freising Sans Beta18"/>
                  <w:b/>
                  <w:bCs/>
                  <w:sz w:val="15"/>
                  <w:szCs w:val="15"/>
                </w:rPr>
                <w:fldChar w:fldCharType="end"/>
              </w:r>
            </w:p>
          </w:sdtContent>
        </w:sdt>
        <w:p w14:paraId="7807781A" w14:textId="77777777" w:rsidR="00380402" w:rsidRPr="008224F4" w:rsidRDefault="00380402" w:rsidP="00380402">
          <w:pPr>
            <w:pStyle w:val="Fuzeile"/>
            <w:rPr>
              <w:rFonts w:ascii="Freising Sans Beta18" w:hAnsi="Freising Sans Beta18"/>
              <w:b/>
              <w:sz w:val="15"/>
              <w:szCs w:val="15"/>
            </w:rPr>
          </w:pPr>
        </w:p>
      </w:tc>
    </w:tr>
  </w:tbl>
  <w:p w14:paraId="03D24FFE" w14:textId="6333F668" w:rsidR="008224F4" w:rsidRPr="003D6F49" w:rsidRDefault="00017F5C">
    <w:pPr>
      <w:pStyle w:val="Fuzeile"/>
      <w:rPr>
        <w:rFonts w:ascii="Freising Sans" w:hAnsi="Freising Sans"/>
      </w:rPr>
    </w:pPr>
    <w:r>
      <w:rPr>
        <w:rFonts w:ascii="Freising Sans" w:hAnsi="Freising Sans"/>
      </w:rPr>
      <w:t>Stadt Freising ∙ Presseamt</w:t>
    </w:r>
    <w:r w:rsidR="008224F4" w:rsidRPr="003D6F49">
      <w:rPr>
        <w:rFonts w:ascii="Freising Sans" w:hAnsi="Freising Sans"/>
      </w:rPr>
      <w:t xml:space="preserve"> ∙ Obere Hauptstraße 2 ∙ 85354 Freising</w:t>
    </w:r>
    <w:r w:rsidR="00B34C1F">
      <w:rPr>
        <w:rFonts w:ascii="Freising Sans" w:hAnsi="Freising Sans"/>
      </w:rPr>
      <w:t xml:space="preserve"> • </w:t>
    </w:r>
    <w:r w:rsidR="008224F4" w:rsidRPr="003D6F49">
      <w:rPr>
        <w:rFonts w:ascii="Freising Sans" w:hAnsi="Freising Sans"/>
      </w:rPr>
      <w:t xml:space="preserve">08161/540 ∙ </w:t>
    </w:r>
    <w:hyperlink r:id="rId1" w:history="1">
      <w:r w:rsidR="002B0F12" w:rsidRPr="002B0F12">
        <w:rPr>
          <w:rStyle w:val="Hyperlink"/>
          <w:rFonts w:ascii="Freising Sans" w:hAnsi="Freising Sans"/>
          <w:color w:val="auto"/>
          <w:u w:val="none"/>
        </w:rPr>
        <w:t>presse@freising.de</w:t>
      </w:r>
    </w:hyperlink>
    <w:r w:rsidR="008224F4" w:rsidRPr="003D6F49">
      <w:rPr>
        <w:rFonts w:ascii="Freising Sans" w:hAnsi="Freising Sans"/>
        <w:color w:val="auto"/>
      </w:rPr>
      <w:t xml:space="preserve"> ∙ </w:t>
    </w:r>
    <w:hyperlink r:id="rId2" w:history="1">
      <w:r w:rsidR="008224F4" w:rsidRPr="003D6F49">
        <w:rPr>
          <w:rStyle w:val="Hyperlink"/>
          <w:rFonts w:ascii="Freising Sans" w:hAnsi="Freising Sans"/>
          <w:color w:val="auto"/>
          <w:u w:val="none"/>
        </w:rPr>
        <w:t>www.freising.de</w:t>
      </w:r>
    </w:hyperlink>
    <w:r w:rsidR="008224F4" w:rsidRPr="003D6F49">
      <w:rPr>
        <w:rFonts w:ascii="Freising Sans" w:hAnsi="Freising Sans"/>
        <w:color w:val="auto"/>
      </w:rPr>
      <w:t xml:space="preserve"> </w:t>
    </w:r>
  </w:p>
  <w:p w14:paraId="36536837" w14:textId="77777777" w:rsidR="00380402" w:rsidRDefault="0038040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B8491" w14:textId="77777777" w:rsidR="009F6A6C" w:rsidRDefault="009F6A6C">
      <w:r>
        <w:separator/>
      </w:r>
    </w:p>
  </w:footnote>
  <w:footnote w:type="continuationSeparator" w:id="0">
    <w:p w14:paraId="1CB77E02" w14:textId="77777777" w:rsidR="009F6A6C" w:rsidRDefault="009F6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00614" w14:textId="77777777" w:rsidR="008224F4" w:rsidRPr="00B043D2" w:rsidRDefault="008224F4" w:rsidP="008224F4">
    <w:pPr>
      <w:pStyle w:val="formulartext10pt"/>
      <w:spacing w:line="340" w:lineRule="exact"/>
      <w:rPr>
        <w:b/>
        <w:sz w:val="35"/>
      </w:rPr>
    </w:pPr>
    <w:r w:rsidRPr="00B043D2">
      <w:rPr>
        <w:b/>
        <w:noProof/>
        <w:sz w:val="35"/>
      </w:rPr>
      <w:drawing>
        <wp:anchor distT="0" distB="0" distL="114300" distR="114300" simplePos="0" relativeHeight="251659264" behindDoc="0" locked="0" layoutInCell="1" allowOverlap="1" wp14:anchorId="7AFFC603" wp14:editId="415C4BDD">
          <wp:simplePos x="0" y="0"/>
          <wp:positionH relativeFrom="column">
            <wp:posOffset>5347970</wp:posOffset>
          </wp:positionH>
          <wp:positionV relativeFrom="paragraph">
            <wp:posOffset>-231140</wp:posOffset>
          </wp:positionV>
          <wp:extent cx="583565" cy="719455"/>
          <wp:effectExtent l="0" t="0" r="6985" b="4445"/>
          <wp:wrapSquare wrapText="bothSides"/>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eising-Wappen-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3565" cy="719455"/>
                  </a:xfrm>
                  <a:prstGeom prst="rect">
                    <a:avLst/>
                  </a:prstGeom>
                </pic:spPr>
              </pic:pic>
            </a:graphicData>
          </a:graphic>
        </wp:anchor>
      </w:drawing>
    </w:r>
    <w:r w:rsidRPr="00B043D2">
      <w:rPr>
        <w:b/>
        <w:sz w:val="35"/>
      </w:rPr>
      <w:t xml:space="preserve">Die Stadt Freising </w:t>
    </w:r>
  </w:p>
  <w:p w14:paraId="176621C8" w14:textId="77777777" w:rsidR="00C8130C" w:rsidRPr="00B043D2" w:rsidRDefault="008224F4" w:rsidP="008224F4">
    <w:pPr>
      <w:pStyle w:val="formulartext10pt"/>
      <w:spacing w:line="340" w:lineRule="exact"/>
      <w:rPr>
        <w:b/>
        <w:sz w:val="35"/>
      </w:rPr>
    </w:pPr>
    <w:r w:rsidRPr="00B043D2">
      <w:rPr>
        <w:b/>
        <w:sz w:val="35"/>
      </w:rPr>
      <w:t>informiert</w:t>
    </w:r>
    <w:r w:rsidR="00C8130C" w:rsidRPr="00B043D2">
      <w:rPr>
        <w:b/>
        <w:sz w:val="35"/>
      </w:rPr>
      <w:t xml:space="preserve"> </w:t>
    </w:r>
  </w:p>
  <w:p w14:paraId="442ABA71" w14:textId="77777777" w:rsidR="00C8130C" w:rsidRPr="00864CF7" w:rsidRDefault="00C8130C" w:rsidP="00720A92">
    <w:pPr>
      <w:pStyle w:val="formulartext10pt"/>
      <w:rPr>
        <w:rFonts w:ascii="Freising Sans" w:hAnsi="Freising Sans"/>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D2"/>
    <w:rsid w:val="00017F5C"/>
    <w:rsid w:val="0003006F"/>
    <w:rsid w:val="000C4AEF"/>
    <w:rsid w:val="000E0B59"/>
    <w:rsid w:val="000F58D8"/>
    <w:rsid w:val="00110BF5"/>
    <w:rsid w:val="00132036"/>
    <w:rsid w:val="001401A9"/>
    <w:rsid w:val="001903C1"/>
    <w:rsid w:val="00190665"/>
    <w:rsid w:val="001A0EA1"/>
    <w:rsid w:val="001A6A57"/>
    <w:rsid w:val="001B22B1"/>
    <w:rsid w:val="001B23FF"/>
    <w:rsid w:val="00211187"/>
    <w:rsid w:val="00227A39"/>
    <w:rsid w:val="002313D3"/>
    <w:rsid w:val="00261B39"/>
    <w:rsid w:val="002753D4"/>
    <w:rsid w:val="00283EDD"/>
    <w:rsid w:val="002B0D99"/>
    <w:rsid w:val="002B0F12"/>
    <w:rsid w:val="002D0BF4"/>
    <w:rsid w:val="002E0228"/>
    <w:rsid w:val="002E62B9"/>
    <w:rsid w:val="00311DFB"/>
    <w:rsid w:val="00336957"/>
    <w:rsid w:val="00341B2C"/>
    <w:rsid w:val="0035193D"/>
    <w:rsid w:val="0037569E"/>
    <w:rsid w:val="00380402"/>
    <w:rsid w:val="0039498A"/>
    <w:rsid w:val="003A64C5"/>
    <w:rsid w:val="003D5913"/>
    <w:rsid w:val="003D6F49"/>
    <w:rsid w:val="003F1207"/>
    <w:rsid w:val="004046F1"/>
    <w:rsid w:val="00411F5C"/>
    <w:rsid w:val="00414483"/>
    <w:rsid w:val="00474F78"/>
    <w:rsid w:val="004756CA"/>
    <w:rsid w:val="00476E29"/>
    <w:rsid w:val="004B13B8"/>
    <w:rsid w:val="004B3572"/>
    <w:rsid w:val="004C1EE8"/>
    <w:rsid w:val="00541B07"/>
    <w:rsid w:val="00553470"/>
    <w:rsid w:val="00616CF5"/>
    <w:rsid w:val="00617E90"/>
    <w:rsid w:val="006B2E17"/>
    <w:rsid w:val="006D11EA"/>
    <w:rsid w:val="006D2444"/>
    <w:rsid w:val="006D584B"/>
    <w:rsid w:val="006E136B"/>
    <w:rsid w:val="006F30DF"/>
    <w:rsid w:val="00720A92"/>
    <w:rsid w:val="00734B9C"/>
    <w:rsid w:val="007366A0"/>
    <w:rsid w:val="00737870"/>
    <w:rsid w:val="00744B3A"/>
    <w:rsid w:val="00786C0C"/>
    <w:rsid w:val="007F1282"/>
    <w:rsid w:val="007F1C31"/>
    <w:rsid w:val="00807E6A"/>
    <w:rsid w:val="008144D7"/>
    <w:rsid w:val="0082220E"/>
    <w:rsid w:val="008224F4"/>
    <w:rsid w:val="00844086"/>
    <w:rsid w:val="00861F40"/>
    <w:rsid w:val="00864CF7"/>
    <w:rsid w:val="00874728"/>
    <w:rsid w:val="00880C24"/>
    <w:rsid w:val="00891A88"/>
    <w:rsid w:val="00893173"/>
    <w:rsid w:val="008974AA"/>
    <w:rsid w:val="008A1D69"/>
    <w:rsid w:val="008B5702"/>
    <w:rsid w:val="008F2AC8"/>
    <w:rsid w:val="008F39FC"/>
    <w:rsid w:val="008F6FEC"/>
    <w:rsid w:val="00902993"/>
    <w:rsid w:val="00932CF9"/>
    <w:rsid w:val="00952D37"/>
    <w:rsid w:val="009531F1"/>
    <w:rsid w:val="00966C8E"/>
    <w:rsid w:val="00976940"/>
    <w:rsid w:val="009819BF"/>
    <w:rsid w:val="009867EB"/>
    <w:rsid w:val="009936E7"/>
    <w:rsid w:val="00996CCD"/>
    <w:rsid w:val="009E065F"/>
    <w:rsid w:val="009E3F6D"/>
    <w:rsid w:val="009F0FC6"/>
    <w:rsid w:val="009F6A6C"/>
    <w:rsid w:val="00A13BB0"/>
    <w:rsid w:val="00A3125D"/>
    <w:rsid w:val="00A33852"/>
    <w:rsid w:val="00A410CE"/>
    <w:rsid w:val="00A82FC0"/>
    <w:rsid w:val="00AF08AF"/>
    <w:rsid w:val="00AF5A14"/>
    <w:rsid w:val="00B043D2"/>
    <w:rsid w:val="00B10D44"/>
    <w:rsid w:val="00B30317"/>
    <w:rsid w:val="00B34C1F"/>
    <w:rsid w:val="00B522CF"/>
    <w:rsid w:val="00BA3EC5"/>
    <w:rsid w:val="00BE36AD"/>
    <w:rsid w:val="00BE7B8E"/>
    <w:rsid w:val="00C12F2E"/>
    <w:rsid w:val="00C1479D"/>
    <w:rsid w:val="00C16B38"/>
    <w:rsid w:val="00C51DC9"/>
    <w:rsid w:val="00C54528"/>
    <w:rsid w:val="00C6050C"/>
    <w:rsid w:val="00C8130C"/>
    <w:rsid w:val="00CC4CA6"/>
    <w:rsid w:val="00CD1F69"/>
    <w:rsid w:val="00CF6EB9"/>
    <w:rsid w:val="00D0247E"/>
    <w:rsid w:val="00D02E41"/>
    <w:rsid w:val="00D14645"/>
    <w:rsid w:val="00D50E53"/>
    <w:rsid w:val="00D55BA4"/>
    <w:rsid w:val="00DF2F19"/>
    <w:rsid w:val="00E0218C"/>
    <w:rsid w:val="00E10B21"/>
    <w:rsid w:val="00E30ADD"/>
    <w:rsid w:val="00E4559F"/>
    <w:rsid w:val="00E63B79"/>
    <w:rsid w:val="00E72DCC"/>
    <w:rsid w:val="00E7345B"/>
    <w:rsid w:val="00EA650A"/>
    <w:rsid w:val="00EE5040"/>
    <w:rsid w:val="00F14F25"/>
    <w:rsid w:val="00F27793"/>
    <w:rsid w:val="00F65AB7"/>
    <w:rsid w:val="00F73220"/>
    <w:rsid w:val="00F74F2B"/>
    <w:rsid w:val="00FA4653"/>
    <w:rsid w:val="00FB20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7EE2E7"/>
  <w15:chartTrackingRefBased/>
  <w15:docId w15:val="{2D561D61-0411-44DF-A063-A8F9FC9C5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w:hAnsi="Arial" w:cs="Arial"/>
        <w:sz w:val="24"/>
        <w:szCs w:val="35"/>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spacing w:line="180" w:lineRule="exact"/>
    </w:pPr>
    <w:rPr>
      <w:color w:val="000000"/>
      <w:sz w:val="16"/>
    </w:rPr>
  </w:style>
  <w:style w:type="character" w:styleId="Hyperlink">
    <w:name w:val="Hyperlink"/>
    <w:rPr>
      <w:color w:val="0000FF"/>
      <w:u w:val="single"/>
    </w:rPr>
  </w:style>
  <w:style w:type="paragraph" w:customStyle="1" w:styleId="formulartext10pt">
    <w:name w:val="formular_text_10pt"/>
    <w:basedOn w:val="Standard"/>
    <w:pPr>
      <w:spacing w:line="280" w:lineRule="exact"/>
    </w:pPr>
    <w:rPr>
      <w:color w:val="000000"/>
      <w:sz w:val="20"/>
    </w:rPr>
  </w:style>
  <w:style w:type="paragraph" w:customStyle="1" w:styleId="formulartext10prhf">
    <w:name w:val="formular_text_10pr_hf"/>
    <w:basedOn w:val="formulartext10pt"/>
    <w:rPr>
      <w:b/>
    </w:rPr>
  </w:style>
  <w:style w:type="paragraph" w:customStyle="1" w:styleId="formulartext8pt">
    <w:name w:val="formular_text_8pt"/>
    <w:basedOn w:val="formulartext10pt"/>
    <w:rPr>
      <w:sz w:val="16"/>
    </w:rPr>
  </w:style>
  <w:style w:type="paragraph" w:customStyle="1" w:styleId="formulartext12pt">
    <w:name w:val="formular_text_12pt"/>
    <w:basedOn w:val="formulartext10pt"/>
    <w:rPr>
      <w:sz w:val="24"/>
    </w:rPr>
  </w:style>
  <w:style w:type="paragraph" w:customStyle="1" w:styleId="formulartext12pthf">
    <w:name w:val="formular_text_12pt_hf"/>
    <w:basedOn w:val="formulartext12pt"/>
    <w:rPr>
      <w:b/>
    </w:rPr>
  </w:style>
  <w:style w:type="character" w:customStyle="1" w:styleId="BesuchterHyperlink">
    <w:name w:val="BesuchterHyperlink"/>
    <w:rPr>
      <w:color w:val="800080"/>
      <w:u w:val="single"/>
    </w:rPr>
  </w:style>
  <w:style w:type="character" w:customStyle="1" w:styleId="FuzeileZchn">
    <w:name w:val="Fußzeile Zchn"/>
    <w:basedOn w:val="Absatz-Standardschriftart"/>
    <w:link w:val="Fuzeile"/>
    <w:uiPriority w:val="99"/>
    <w:rsid w:val="00380402"/>
    <w:rPr>
      <w:rFonts w:ascii="Arial" w:hAnsi="Arial"/>
      <w:color w:val="000000"/>
      <w:sz w:val="16"/>
    </w:rPr>
  </w:style>
  <w:style w:type="table" w:styleId="Tabellenraster">
    <w:name w:val="Table Grid"/>
    <w:basedOn w:val="NormaleTabelle"/>
    <w:uiPriority w:val="39"/>
    <w:rsid w:val="003804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2753D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8437">
      <w:bodyDiv w:val="1"/>
      <w:marLeft w:val="0"/>
      <w:marRight w:val="0"/>
      <w:marTop w:val="0"/>
      <w:marBottom w:val="0"/>
      <w:divBdr>
        <w:top w:val="none" w:sz="0" w:space="0" w:color="auto"/>
        <w:left w:val="none" w:sz="0" w:space="0" w:color="auto"/>
        <w:bottom w:val="none" w:sz="0" w:space="0" w:color="auto"/>
        <w:right w:val="none" w:sz="0" w:space="0" w:color="auto"/>
      </w:divBdr>
    </w:div>
    <w:div w:id="708385225">
      <w:bodyDiv w:val="1"/>
      <w:marLeft w:val="0"/>
      <w:marRight w:val="0"/>
      <w:marTop w:val="0"/>
      <w:marBottom w:val="0"/>
      <w:divBdr>
        <w:top w:val="none" w:sz="0" w:space="0" w:color="auto"/>
        <w:left w:val="none" w:sz="0" w:space="0" w:color="auto"/>
        <w:bottom w:val="none" w:sz="0" w:space="0" w:color="auto"/>
        <w:right w:val="none" w:sz="0" w:space="0" w:color="auto"/>
      </w:divBdr>
    </w:div>
    <w:div w:id="911738351">
      <w:bodyDiv w:val="1"/>
      <w:marLeft w:val="0"/>
      <w:marRight w:val="0"/>
      <w:marTop w:val="0"/>
      <w:marBottom w:val="0"/>
      <w:divBdr>
        <w:top w:val="none" w:sz="0" w:space="0" w:color="auto"/>
        <w:left w:val="none" w:sz="0" w:space="0" w:color="auto"/>
        <w:bottom w:val="none" w:sz="0" w:space="0" w:color="auto"/>
        <w:right w:val="none" w:sz="0" w:space="0" w:color="auto"/>
      </w:divBdr>
    </w:div>
    <w:div w:id="187264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freising.de" TargetMode="External"/><Relationship Id="rId1" Type="http://schemas.openxmlformats.org/officeDocument/2006/relationships/hyperlink" Target="mailto:presse@freisin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FF3E045C3F84F73B7E3A38FAF6AC294"/>
        <w:category>
          <w:name w:val="Allgemein"/>
          <w:gallery w:val="placeholder"/>
        </w:category>
        <w:types>
          <w:type w:val="bbPlcHdr"/>
        </w:types>
        <w:behaviors>
          <w:behavior w:val="content"/>
        </w:behaviors>
        <w:guid w:val="{24EDAF49-8E5A-4701-ADAD-3F18DD16235A}"/>
      </w:docPartPr>
      <w:docPartBody>
        <w:p w:rsidR="005F268A" w:rsidRDefault="005F268A">
          <w:pPr>
            <w:pStyle w:val="DFF3E045C3F84F73B7E3A38FAF6AC294"/>
          </w:pPr>
          <w:r>
            <w:rPr>
              <w:rFonts w:ascii="Freising Sans Beta18" w:hAnsi="Freising Sans Beta18"/>
            </w:rPr>
            <w:t>Nr.</w:t>
          </w:r>
        </w:p>
      </w:docPartBody>
    </w:docPart>
    <w:docPart>
      <w:docPartPr>
        <w:name w:val="2EACAFED19F9477FA3EA4FB4919B94CD"/>
        <w:category>
          <w:name w:val="Allgemein"/>
          <w:gallery w:val="placeholder"/>
        </w:category>
        <w:types>
          <w:type w:val="bbPlcHdr"/>
        </w:types>
        <w:behaviors>
          <w:behavior w:val="content"/>
        </w:behaviors>
        <w:guid w:val="{E0755735-4C5E-400A-8EFE-7F4818289184}"/>
      </w:docPartPr>
      <w:docPartBody>
        <w:p w:rsidR="005F268A" w:rsidRDefault="005F268A">
          <w:pPr>
            <w:pStyle w:val="2EACAFED19F9477FA3EA4FB4919B94CD"/>
          </w:pPr>
          <w:r>
            <w:rPr>
              <w:rFonts w:ascii="Freising Sans Beta18" w:hAnsi="Freising Sans Beta18"/>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w:panose1 w:val="02000503000000020004"/>
    <w:charset w:val="00"/>
    <w:family w:val="auto"/>
    <w:pitch w:val="variable"/>
    <w:sig w:usb0="E0000AFF" w:usb1="5200A1FF" w:usb2="00000021" w:usb3="00000000" w:csb0="00000001"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68A"/>
    <w:rsid w:val="003A64C5"/>
    <w:rsid w:val="004756CA"/>
    <w:rsid w:val="005F268A"/>
    <w:rsid w:val="006B2E17"/>
    <w:rsid w:val="006D2444"/>
    <w:rsid w:val="008974AA"/>
    <w:rsid w:val="009E065F"/>
    <w:rsid w:val="00BE54D5"/>
    <w:rsid w:val="00CF6EB9"/>
    <w:rsid w:val="00F86A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FF3E045C3F84F73B7E3A38FAF6AC294">
    <w:name w:val="DFF3E045C3F84F73B7E3A38FAF6AC294"/>
  </w:style>
  <w:style w:type="paragraph" w:customStyle="1" w:styleId="2EACAFED19F9477FA3EA4FB4919B94CD">
    <w:name w:val="2EACAFED19F9477FA3EA4FB4919B94CD"/>
  </w:style>
  <w:style w:type="character" w:styleId="Platzhaltertext">
    <w:name w:val="Placeholder Text"/>
    <w:basedOn w:val="Absatz-Standardschriftart"/>
    <w:uiPriority w:val="99"/>
    <w:semiHidden/>
    <w:rsid w:val="00BE54D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15D56-A432-4F46-AFBF-BBDCB07D5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128</Words>
  <Characters>831</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Sonstige</vt:lpstr>
    </vt:vector>
  </TitlesOfParts>
  <Company>Stadt Freising</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Sonstige</dc:title>
  <dc:subject>Sonstige Johannes Bauer</dc:subject>
  <dc:creator>Sticksel Johanna</dc:creator>
  <cp:keywords/>
  <cp:lastModifiedBy>Hinz Karin</cp:lastModifiedBy>
  <cp:revision>2</cp:revision>
  <cp:lastPrinted>2003-10-13T07:11:00Z</cp:lastPrinted>
  <dcterms:created xsi:type="dcterms:W3CDTF">2026-10-13T14:47:00Z</dcterms:created>
  <dcterms:modified xsi:type="dcterms:W3CDTF">2026-10-13T14:47:00Z</dcterms:modified>
</cp:coreProperties>
</file>