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AAAF6" w14:textId="77777777" w:rsidR="00342B09" w:rsidRDefault="00A86E7D" w:rsidP="004333A4">
      <w:pPr>
        <w:framePr w:hSpace="142" w:wrap="around" w:vAnchor="text" w:hAnchor="page" w:x="8922" w:y="-126"/>
        <w:ind w:right="-284"/>
      </w:pPr>
      <w:r>
        <w:rPr>
          <w:noProof/>
        </w:rPr>
        <w:drawing>
          <wp:inline distT="0" distB="0" distL="0" distR="0" wp14:anchorId="3BF5D0DE" wp14:editId="605A95C2">
            <wp:extent cx="1495425" cy="1047750"/>
            <wp:effectExtent l="0" t="0" r="0" b="0"/>
            <wp:docPr id="1" name="Bild 1" descr="01_Logo_Regionalverband_SB_schw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_Logo_Regionalverband_SB_schwarz"/>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95425" cy="1047750"/>
                    </a:xfrm>
                    <a:prstGeom prst="rect">
                      <a:avLst/>
                    </a:prstGeom>
                    <a:noFill/>
                    <a:ln>
                      <a:noFill/>
                    </a:ln>
                  </pic:spPr>
                </pic:pic>
              </a:graphicData>
            </a:graphic>
          </wp:inline>
        </w:drawing>
      </w:r>
    </w:p>
    <w:p w14:paraId="38BDA351" w14:textId="77777777" w:rsidR="00342B09" w:rsidRDefault="00A86E7D" w:rsidP="004333A4">
      <w:pPr>
        <w:ind w:right="-284"/>
      </w:pPr>
      <w:r>
        <w:rPr>
          <w:noProof/>
        </w:rPr>
        <w:drawing>
          <wp:inline distT="0" distB="0" distL="0" distR="0" wp14:anchorId="0E302DC3" wp14:editId="69585619">
            <wp:extent cx="4219575" cy="5238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19575" cy="523875"/>
                    </a:xfrm>
                    <a:prstGeom prst="rect">
                      <a:avLst/>
                    </a:prstGeom>
                    <a:noFill/>
                    <a:ln>
                      <a:noFill/>
                    </a:ln>
                  </pic:spPr>
                </pic:pic>
              </a:graphicData>
            </a:graphic>
          </wp:inline>
        </w:drawing>
      </w:r>
    </w:p>
    <w:p w14:paraId="5E2F2F51" w14:textId="77777777" w:rsidR="00342B09" w:rsidRDefault="00342B09" w:rsidP="004333A4">
      <w:pPr>
        <w:ind w:right="-284"/>
        <w:rPr>
          <w:sz w:val="16"/>
        </w:rPr>
      </w:pPr>
    </w:p>
    <w:p w14:paraId="53372EE9" w14:textId="3EFFE563" w:rsidR="00342B09" w:rsidRDefault="00333EB9" w:rsidP="004333A4">
      <w:pPr>
        <w:ind w:right="-284"/>
        <w:rPr>
          <w:b/>
        </w:rPr>
      </w:pPr>
      <w:r>
        <w:rPr>
          <w:b/>
        </w:rPr>
        <w:t>Saarbrücken,</w:t>
      </w:r>
      <w:r w:rsidR="00BC7505" w:rsidRPr="008D1C0B">
        <w:rPr>
          <w:b/>
        </w:rPr>
        <w:t xml:space="preserve"> </w:t>
      </w:r>
      <w:r w:rsidR="006B080F">
        <w:rPr>
          <w:b/>
        </w:rPr>
        <w:t>2</w:t>
      </w:r>
      <w:r w:rsidR="006271C6">
        <w:rPr>
          <w:b/>
        </w:rPr>
        <w:t>7</w:t>
      </w:r>
      <w:r w:rsidR="006B080F">
        <w:rPr>
          <w:b/>
        </w:rPr>
        <w:t>.10</w:t>
      </w:r>
      <w:r w:rsidR="008D1C0B" w:rsidRPr="008D1C0B">
        <w:rPr>
          <w:b/>
        </w:rPr>
        <w:t>.2026</w:t>
      </w:r>
    </w:p>
    <w:p w14:paraId="070F7D7C" w14:textId="6282A669" w:rsidR="00342B09" w:rsidRDefault="00342B09" w:rsidP="00384FFE">
      <w:pPr>
        <w:framePr w:w="9974" w:h="755" w:hSpace="142" w:wrap="around" w:vAnchor="text" w:hAnchor="page" w:x="1434" w:y="333"/>
        <w:ind w:right="-284"/>
      </w:pPr>
      <w:r>
        <w:t>Pressereferat</w:t>
      </w:r>
      <w:r>
        <w:tab/>
        <w:t>Kontakt:</w:t>
      </w:r>
      <w:r>
        <w:tab/>
      </w:r>
      <w:r>
        <w:tab/>
        <w:t>Schlos</w:t>
      </w:r>
      <w:r w:rsidR="002B66B3">
        <w:t>splatz</w:t>
      </w:r>
      <w:r w:rsidR="002B66B3">
        <w:tab/>
      </w:r>
      <w:r w:rsidR="002B66B3">
        <w:tab/>
      </w:r>
      <w:r w:rsidR="002B66B3">
        <w:tab/>
        <w:t>Telefon (0681) 506-130</w:t>
      </w:r>
      <w:r w:rsidR="00123836">
        <w:t>4</w:t>
      </w:r>
    </w:p>
    <w:p w14:paraId="784DB38B" w14:textId="4D3DC05C" w:rsidR="00342B09" w:rsidRDefault="002B66B3" w:rsidP="00384FFE">
      <w:pPr>
        <w:framePr w:w="9974" w:h="755" w:hSpace="142" w:wrap="around" w:vAnchor="text" w:hAnchor="page" w:x="1434" w:y="333"/>
        <w:ind w:right="-284"/>
      </w:pPr>
      <w:r>
        <w:tab/>
      </w:r>
      <w:r>
        <w:tab/>
      </w:r>
      <w:r>
        <w:tab/>
      </w:r>
      <w:r w:rsidR="00123836">
        <w:t>Simon Ohliger</w:t>
      </w:r>
      <w:r w:rsidR="00342B09">
        <w:tab/>
        <w:t>66119 Saarbrücken</w:t>
      </w:r>
      <w:r w:rsidR="00342B09">
        <w:tab/>
      </w:r>
      <w:r w:rsidR="00342B09">
        <w:tab/>
        <w:t>Telefax (0681) 506-1390</w:t>
      </w:r>
    </w:p>
    <w:p w14:paraId="1D14CFF7" w14:textId="77777777" w:rsidR="003F033A" w:rsidRDefault="003F033A" w:rsidP="009B7005"/>
    <w:p w14:paraId="4DB75198" w14:textId="4E593A7A" w:rsidR="009B7005" w:rsidRPr="009B7005" w:rsidRDefault="009B7005" w:rsidP="009B7005">
      <w:pPr>
        <w:rPr>
          <w:b/>
          <w:bCs/>
          <w:sz w:val="28"/>
          <w:szCs w:val="28"/>
        </w:rPr>
      </w:pPr>
      <w:r w:rsidRPr="009B7005">
        <w:rPr>
          <w:b/>
          <w:bCs/>
          <w:sz w:val="28"/>
          <w:szCs w:val="28"/>
        </w:rPr>
        <w:t>Rund 50 Einsatzkräfte üben den Ernstfall am Flughafen Saarbrücken</w:t>
      </w:r>
      <w:r w:rsidR="00C02073">
        <w:rPr>
          <w:b/>
          <w:bCs/>
          <w:sz w:val="28"/>
          <w:szCs w:val="28"/>
        </w:rPr>
        <w:t xml:space="preserve"> und im Klinikum Saarbrücken</w:t>
      </w:r>
    </w:p>
    <w:p w14:paraId="0C3F1D4E" w14:textId="77777777" w:rsidR="00655C74" w:rsidRDefault="00655C74" w:rsidP="009B7005">
      <w:pPr>
        <w:rPr>
          <w:b/>
          <w:bCs/>
          <w:szCs w:val="24"/>
        </w:rPr>
      </w:pPr>
    </w:p>
    <w:p w14:paraId="0CC208F7" w14:textId="7D27CF66" w:rsidR="009B7005" w:rsidRPr="009B7005" w:rsidRDefault="009B7005" w:rsidP="009B7005">
      <w:pPr>
        <w:rPr>
          <w:b/>
          <w:bCs/>
          <w:szCs w:val="24"/>
        </w:rPr>
      </w:pPr>
      <w:r w:rsidRPr="009B7005">
        <w:rPr>
          <w:b/>
          <w:bCs/>
          <w:szCs w:val="24"/>
        </w:rPr>
        <w:t>Infektionsschutzübung bringt Vielzahl von Organisationen zusammen</w:t>
      </w:r>
    </w:p>
    <w:p w14:paraId="0ADEAFEB" w14:textId="77777777" w:rsidR="009B7005" w:rsidRPr="009B7005" w:rsidRDefault="009B7005" w:rsidP="009B7005">
      <w:pPr>
        <w:rPr>
          <w:szCs w:val="24"/>
        </w:rPr>
      </w:pPr>
    </w:p>
    <w:p w14:paraId="1C0F8917" w14:textId="2FCA976E" w:rsidR="009B7005" w:rsidRPr="009B7005" w:rsidRDefault="009B7005" w:rsidP="009B7005">
      <w:pPr>
        <w:rPr>
          <w:szCs w:val="24"/>
        </w:rPr>
      </w:pPr>
      <w:r w:rsidRPr="009B7005">
        <w:rPr>
          <w:szCs w:val="24"/>
        </w:rPr>
        <w:t xml:space="preserve">Verschiedene Akteure des Katastrophen- und Gesundheitsschutzes haben </w:t>
      </w:r>
      <w:r w:rsidR="00655C74">
        <w:rPr>
          <w:szCs w:val="24"/>
        </w:rPr>
        <w:t xml:space="preserve">heute </w:t>
      </w:r>
      <w:r w:rsidRPr="009B7005">
        <w:rPr>
          <w:szCs w:val="24"/>
        </w:rPr>
        <w:t>auf dem Gelände des Flughafens Saarbrücken die Akutversorgung eines hochansteckenden Fluggast</w:t>
      </w:r>
      <w:r w:rsidR="00655C74">
        <w:rPr>
          <w:szCs w:val="24"/>
        </w:rPr>
        <w:t>e</w:t>
      </w:r>
      <w:r w:rsidRPr="009B7005">
        <w:rPr>
          <w:szCs w:val="24"/>
        </w:rPr>
        <w:t xml:space="preserve">s </w:t>
      </w:r>
      <w:r w:rsidR="00655C74">
        <w:rPr>
          <w:szCs w:val="24"/>
        </w:rPr>
        <w:t xml:space="preserve">sowie das Kontaktpersonen-Management der weiteren Passagiere </w:t>
      </w:r>
      <w:r w:rsidRPr="009B7005">
        <w:rPr>
          <w:szCs w:val="24"/>
        </w:rPr>
        <w:t>geübt. Über mehrere Stunden wurde ein realistisches Szenario von Landung über Erstversorgung, Abtransport und Behandlung im Klinikum Saarbrücken durchgespielt. Neben dem Gesundheitsamt des Regionalverbandes Saarbrücken waren auch der Flughafen Saarbrücken, der Zweckverband für Rettungsdienst und Feuerwehralarmierung Saar (ZRF), das</w:t>
      </w:r>
      <w:r w:rsidR="00450063" w:rsidRPr="009B7005">
        <w:rPr>
          <w:szCs w:val="24"/>
        </w:rPr>
        <w:t xml:space="preserve"> </w:t>
      </w:r>
      <w:r w:rsidRPr="009B7005">
        <w:rPr>
          <w:szCs w:val="24"/>
        </w:rPr>
        <w:t xml:space="preserve">Klinikum </w:t>
      </w:r>
      <w:r w:rsidR="00450063">
        <w:rPr>
          <w:szCs w:val="24"/>
        </w:rPr>
        <w:t xml:space="preserve">auf dem </w:t>
      </w:r>
      <w:r w:rsidR="00450063" w:rsidRPr="009B7005">
        <w:rPr>
          <w:szCs w:val="24"/>
        </w:rPr>
        <w:t>Winterberg</w:t>
      </w:r>
      <w:r w:rsidRPr="009B7005">
        <w:rPr>
          <w:szCs w:val="24"/>
        </w:rPr>
        <w:t>, Bundes- und Landespolizei sowie rund 30 Statisten in die Übung eingebunden.</w:t>
      </w:r>
    </w:p>
    <w:p w14:paraId="1B0AEC1C" w14:textId="77777777" w:rsidR="009B7005" w:rsidRPr="009B7005" w:rsidRDefault="009B7005" w:rsidP="009B7005">
      <w:pPr>
        <w:rPr>
          <w:szCs w:val="24"/>
        </w:rPr>
      </w:pPr>
    </w:p>
    <w:p w14:paraId="267A8D36" w14:textId="0EBC669A" w:rsidR="009B7005" w:rsidRPr="009B7005" w:rsidRDefault="009B7005" w:rsidP="009B7005">
      <w:pPr>
        <w:rPr>
          <w:b/>
          <w:bCs/>
          <w:szCs w:val="24"/>
        </w:rPr>
      </w:pPr>
      <w:r w:rsidRPr="009B7005">
        <w:rPr>
          <w:b/>
          <w:bCs/>
          <w:szCs w:val="24"/>
        </w:rPr>
        <w:t>Übungsszenario: Flugpassagier</w:t>
      </w:r>
      <w:r w:rsidR="0083321B">
        <w:rPr>
          <w:b/>
          <w:bCs/>
          <w:szCs w:val="24"/>
        </w:rPr>
        <w:t>in</w:t>
      </w:r>
      <w:r w:rsidRPr="009B7005">
        <w:rPr>
          <w:b/>
          <w:bCs/>
          <w:szCs w:val="24"/>
        </w:rPr>
        <w:t xml:space="preserve"> mit Ebola-Verdacht</w:t>
      </w:r>
    </w:p>
    <w:p w14:paraId="468806DD" w14:textId="77777777" w:rsidR="009B7005" w:rsidRPr="009B7005" w:rsidRDefault="009B7005" w:rsidP="009B7005">
      <w:pPr>
        <w:rPr>
          <w:szCs w:val="24"/>
        </w:rPr>
      </w:pPr>
    </w:p>
    <w:p w14:paraId="6B7C399A" w14:textId="151ECBE0" w:rsidR="009B7005" w:rsidRPr="009B7005" w:rsidRDefault="00655C74" w:rsidP="009B7005">
      <w:pPr>
        <w:rPr>
          <w:szCs w:val="24"/>
        </w:rPr>
      </w:pPr>
      <w:r w:rsidRPr="001A14DF">
        <w:rPr>
          <w:rFonts w:cs="Arial"/>
          <w:szCs w:val="24"/>
        </w:rPr>
        <w:t xml:space="preserve">Simuliert wurde die </w:t>
      </w:r>
      <w:r w:rsidRPr="00184EF1">
        <w:rPr>
          <w:rFonts w:cs="Arial"/>
          <w:szCs w:val="24"/>
        </w:rPr>
        <w:t>akute Erkrankung eine</w:t>
      </w:r>
      <w:r w:rsidR="0083321B">
        <w:rPr>
          <w:rFonts w:cs="Arial"/>
          <w:szCs w:val="24"/>
        </w:rPr>
        <w:t>r</w:t>
      </w:r>
      <w:r w:rsidRPr="00184EF1">
        <w:rPr>
          <w:rFonts w:cs="Arial"/>
          <w:szCs w:val="24"/>
        </w:rPr>
        <w:t xml:space="preserve"> Flugpassagier</w:t>
      </w:r>
      <w:r w:rsidR="0083321B">
        <w:rPr>
          <w:rFonts w:cs="Arial"/>
          <w:szCs w:val="24"/>
        </w:rPr>
        <w:t>in</w:t>
      </w:r>
      <w:r w:rsidRPr="00184EF1">
        <w:rPr>
          <w:rFonts w:cs="Arial"/>
          <w:szCs w:val="24"/>
        </w:rPr>
        <w:t xml:space="preserve">, </w:t>
      </w:r>
      <w:r w:rsidR="0083321B">
        <w:rPr>
          <w:rFonts w:cs="Arial"/>
          <w:szCs w:val="24"/>
        </w:rPr>
        <w:t>die</w:t>
      </w:r>
      <w:r w:rsidRPr="00184EF1">
        <w:rPr>
          <w:rFonts w:cs="Arial"/>
          <w:szCs w:val="24"/>
        </w:rPr>
        <w:t xml:space="preserve"> sich als </w:t>
      </w:r>
      <w:r w:rsidR="0083321B">
        <w:rPr>
          <w:rFonts w:cs="Arial"/>
          <w:szCs w:val="24"/>
        </w:rPr>
        <w:t>Ärztin</w:t>
      </w:r>
      <w:r w:rsidRPr="00184EF1">
        <w:rPr>
          <w:rFonts w:cs="Arial"/>
          <w:szCs w:val="24"/>
        </w:rPr>
        <w:t xml:space="preserve"> auf der Rückreise von seinem Einsatz im Ebola-Gebiet im Kongo</w:t>
      </w:r>
      <w:r>
        <w:rPr>
          <w:rFonts w:cs="Arial"/>
          <w:szCs w:val="24"/>
        </w:rPr>
        <w:t xml:space="preserve"> befindet.</w:t>
      </w:r>
      <w:r w:rsidR="009B7005" w:rsidRPr="009B7005">
        <w:rPr>
          <w:szCs w:val="24"/>
        </w:rPr>
        <w:t xml:space="preserve"> Nach dem Umstieg in Paris sitzt </w:t>
      </w:r>
      <w:r w:rsidR="0083321B">
        <w:rPr>
          <w:szCs w:val="24"/>
        </w:rPr>
        <w:t>sie</w:t>
      </w:r>
      <w:r w:rsidR="009B7005" w:rsidRPr="009B7005">
        <w:rPr>
          <w:szCs w:val="24"/>
        </w:rPr>
        <w:t xml:space="preserve"> im Linienflug nach Frankfurt. </w:t>
      </w:r>
      <w:r w:rsidR="007C4D93">
        <w:t xml:space="preserve">Laut Drehbuch zwingt die rasante Verschlechterung </w:t>
      </w:r>
      <w:r w:rsidR="0083321B">
        <w:t>ihres</w:t>
      </w:r>
      <w:r w:rsidR="009D217A">
        <w:t xml:space="preserve"> Gesundheitszustands</w:t>
      </w:r>
      <w:r w:rsidR="007C4D93">
        <w:t xml:space="preserve"> die Piloten des Regionaljets zu einer Entscheidung: Notlandung auf dem Flughafen Saarbrücken.</w:t>
      </w:r>
    </w:p>
    <w:p w14:paraId="17BAC9AD" w14:textId="77777777" w:rsidR="009B7005" w:rsidRPr="009B7005" w:rsidRDefault="009B7005" w:rsidP="009B7005">
      <w:pPr>
        <w:rPr>
          <w:szCs w:val="24"/>
        </w:rPr>
      </w:pPr>
    </w:p>
    <w:p w14:paraId="73D7A7B8" w14:textId="1CED1869" w:rsidR="009B7005" w:rsidRPr="009B7005" w:rsidRDefault="009B7005" w:rsidP="009B7005">
      <w:pPr>
        <w:rPr>
          <w:szCs w:val="24"/>
        </w:rPr>
      </w:pPr>
      <w:r w:rsidRPr="009B7005">
        <w:rPr>
          <w:szCs w:val="24"/>
        </w:rPr>
        <w:t xml:space="preserve">Die Aufgabe für die Einsatzkräfte: </w:t>
      </w:r>
      <w:r w:rsidR="009D217A">
        <w:rPr>
          <w:szCs w:val="24"/>
        </w:rPr>
        <w:t>die m</w:t>
      </w:r>
      <w:r w:rsidRPr="009B7005">
        <w:rPr>
          <w:szCs w:val="24"/>
        </w:rPr>
        <w:t>edizinische Notversorgung de</w:t>
      </w:r>
      <w:r w:rsidR="0083321B">
        <w:rPr>
          <w:szCs w:val="24"/>
        </w:rPr>
        <w:t>r</w:t>
      </w:r>
      <w:r w:rsidRPr="009B7005">
        <w:rPr>
          <w:szCs w:val="24"/>
        </w:rPr>
        <w:t xml:space="preserve"> betroffenen Patient</w:t>
      </w:r>
      <w:r w:rsidR="0083321B">
        <w:rPr>
          <w:szCs w:val="24"/>
        </w:rPr>
        <w:t>i</w:t>
      </w:r>
      <w:r w:rsidRPr="009B7005">
        <w:rPr>
          <w:szCs w:val="24"/>
        </w:rPr>
        <w:t>n durch den ZRF, der infektionsgeschützte Transport zum Klinikum Saarbrücken und die dortige Behandlung. Eine weitere Herausforderung ist das Management poten</w:t>
      </w:r>
      <w:r w:rsidR="009D217A">
        <w:rPr>
          <w:szCs w:val="24"/>
        </w:rPr>
        <w:t>z</w:t>
      </w:r>
      <w:r w:rsidRPr="009B7005">
        <w:rPr>
          <w:szCs w:val="24"/>
        </w:rPr>
        <w:t>iell infizierter Kontaktpersonen</w:t>
      </w:r>
      <w:r w:rsidR="00655C74">
        <w:rPr>
          <w:szCs w:val="24"/>
        </w:rPr>
        <w:t xml:space="preserve"> </w:t>
      </w:r>
      <w:r w:rsidRPr="009B7005">
        <w:rPr>
          <w:szCs w:val="24"/>
        </w:rPr>
        <w:t>– gespielt von rund 30 Statisten.</w:t>
      </w:r>
    </w:p>
    <w:p w14:paraId="334A2EB0" w14:textId="77777777" w:rsidR="009B7005" w:rsidRPr="009B7005" w:rsidRDefault="009B7005" w:rsidP="009B7005">
      <w:pPr>
        <w:rPr>
          <w:szCs w:val="24"/>
        </w:rPr>
      </w:pPr>
    </w:p>
    <w:p w14:paraId="436E6C0D" w14:textId="2E265F6E" w:rsidR="009B7005" w:rsidRPr="009B7005" w:rsidRDefault="009B7005" w:rsidP="009B7005">
      <w:pPr>
        <w:rPr>
          <w:b/>
          <w:bCs/>
          <w:szCs w:val="24"/>
        </w:rPr>
      </w:pPr>
      <w:r w:rsidRPr="009B7005">
        <w:rPr>
          <w:b/>
          <w:bCs/>
          <w:szCs w:val="24"/>
        </w:rPr>
        <w:t>Rettungsdienst, Flughafen, Klinikum und Gesundheitsbehörde arbeiten zusammen</w:t>
      </w:r>
    </w:p>
    <w:p w14:paraId="7E33F441" w14:textId="77777777" w:rsidR="009B7005" w:rsidRPr="009B7005" w:rsidRDefault="009B7005" w:rsidP="009B7005">
      <w:pPr>
        <w:rPr>
          <w:szCs w:val="24"/>
        </w:rPr>
      </w:pPr>
    </w:p>
    <w:p w14:paraId="2A2E5109" w14:textId="77777777" w:rsidR="009B7005" w:rsidRPr="009B7005" w:rsidRDefault="009B7005" w:rsidP="009B7005">
      <w:pPr>
        <w:rPr>
          <w:szCs w:val="24"/>
        </w:rPr>
      </w:pPr>
      <w:r w:rsidRPr="009B7005">
        <w:rPr>
          <w:szCs w:val="24"/>
        </w:rPr>
        <w:t>Während das ZRF-Rettungsteam den Erkrankten in Schutzausrüstung notversorgt und für den Rettungstransport vorbereitet, betreut ein Team des Gesundheitsamtes Saarbrücken die übrigen Passagiere. In persönlicher Schutzausrüstung teilt es diese noch im Flugzeug nach Ansteckungsrisiko in Kontaktpersonengruppen ein.</w:t>
      </w:r>
    </w:p>
    <w:p w14:paraId="4DE77DA4" w14:textId="77777777" w:rsidR="009B7005" w:rsidRPr="009B7005" w:rsidRDefault="009B7005" w:rsidP="009B7005">
      <w:pPr>
        <w:rPr>
          <w:szCs w:val="24"/>
        </w:rPr>
      </w:pPr>
    </w:p>
    <w:p w14:paraId="2ABD1EE0" w14:textId="56348C09" w:rsidR="009B7005" w:rsidRPr="009B7005" w:rsidRDefault="009B7005" w:rsidP="009B7005">
      <w:pPr>
        <w:rPr>
          <w:szCs w:val="24"/>
        </w:rPr>
      </w:pPr>
      <w:r w:rsidRPr="009B7005">
        <w:rPr>
          <w:szCs w:val="24"/>
        </w:rPr>
        <w:t>Anschließend werden die Gruppen in die benachbarte Flugzeughalle geleitet, die weitere Einsatzteams vorbereitet und in Einsatzbereiche eingeteilt haben. Dort empfängt sie das Personal des Gesundheitsamtes und informiert jeden Einzelnen über die vermutete Erkrankung und mögliche Ansteckungswege.</w:t>
      </w:r>
      <w:r w:rsidR="00FA549C">
        <w:rPr>
          <w:szCs w:val="24"/>
        </w:rPr>
        <w:t xml:space="preserve"> </w:t>
      </w:r>
      <w:r w:rsidRPr="009B7005">
        <w:rPr>
          <w:szCs w:val="24"/>
        </w:rPr>
        <w:t>Die Kontaktdaten aller Passagiere werden erfasst und kontrolliert. Personen mit einem geringen Ansteckungsrisiko dürfen weiterreisen. Passagiere, die einen engeren Kontakt zu</w:t>
      </w:r>
      <w:r w:rsidR="0083321B">
        <w:rPr>
          <w:szCs w:val="24"/>
        </w:rPr>
        <w:t>r</w:t>
      </w:r>
      <w:r w:rsidRPr="009B7005">
        <w:rPr>
          <w:szCs w:val="24"/>
        </w:rPr>
        <w:t xml:space="preserve"> Erkrankten hatten und damit </w:t>
      </w:r>
      <w:r w:rsidRPr="009B7005">
        <w:rPr>
          <w:szCs w:val="24"/>
        </w:rPr>
        <w:lastRenderedPageBreak/>
        <w:t>eine</w:t>
      </w:r>
      <w:r w:rsidR="009D217A">
        <w:rPr>
          <w:szCs w:val="24"/>
        </w:rPr>
        <w:t>r</w:t>
      </w:r>
      <w:r w:rsidRPr="009B7005">
        <w:rPr>
          <w:szCs w:val="24"/>
        </w:rPr>
        <w:t xml:space="preserve"> höheren Infektionsgefahr </w:t>
      </w:r>
      <w:r w:rsidR="007C4D93">
        <w:rPr>
          <w:szCs w:val="24"/>
        </w:rPr>
        <w:t xml:space="preserve">ausgesetzt waren, kommen </w:t>
      </w:r>
      <w:r w:rsidRPr="009B7005">
        <w:rPr>
          <w:szCs w:val="24"/>
        </w:rPr>
        <w:t xml:space="preserve">bis zur Entwarnung in eine </w:t>
      </w:r>
      <w:r w:rsidR="007C4D93">
        <w:rPr>
          <w:szCs w:val="24"/>
        </w:rPr>
        <w:t>Quarantäne-</w:t>
      </w:r>
      <w:r w:rsidRPr="009B7005">
        <w:rPr>
          <w:szCs w:val="24"/>
        </w:rPr>
        <w:t>Einrichtung.</w:t>
      </w:r>
    </w:p>
    <w:p w14:paraId="34564BD2" w14:textId="77777777" w:rsidR="009B7005" w:rsidRPr="009B7005" w:rsidRDefault="009B7005" w:rsidP="009B7005">
      <w:pPr>
        <w:rPr>
          <w:b/>
          <w:bCs/>
          <w:szCs w:val="24"/>
        </w:rPr>
      </w:pPr>
    </w:p>
    <w:p w14:paraId="6DA785F6" w14:textId="56E4B011" w:rsidR="009B7005" w:rsidRPr="009B7005" w:rsidRDefault="009B7005" w:rsidP="009B7005">
      <w:pPr>
        <w:rPr>
          <w:b/>
          <w:bCs/>
          <w:szCs w:val="24"/>
        </w:rPr>
      </w:pPr>
      <w:r w:rsidRPr="009B7005">
        <w:rPr>
          <w:b/>
          <w:bCs/>
          <w:szCs w:val="24"/>
        </w:rPr>
        <w:t xml:space="preserve">Rettungskette über das </w:t>
      </w:r>
      <w:r w:rsidR="00450063">
        <w:rPr>
          <w:b/>
          <w:bCs/>
          <w:szCs w:val="24"/>
        </w:rPr>
        <w:t>Klinikum Saarbrücken</w:t>
      </w:r>
      <w:r w:rsidRPr="009B7005">
        <w:rPr>
          <w:b/>
          <w:bCs/>
          <w:szCs w:val="24"/>
        </w:rPr>
        <w:t xml:space="preserve"> bis zur Spezialeinrichtung</w:t>
      </w:r>
    </w:p>
    <w:p w14:paraId="4ECB23EE" w14:textId="77777777" w:rsidR="009B7005" w:rsidRPr="009B7005" w:rsidRDefault="009B7005" w:rsidP="009B7005">
      <w:pPr>
        <w:rPr>
          <w:szCs w:val="24"/>
        </w:rPr>
      </w:pPr>
    </w:p>
    <w:p w14:paraId="46D13BED" w14:textId="1BF1BF99" w:rsidR="00450063" w:rsidRDefault="009B7005" w:rsidP="009B7005">
      <w:pPr>
        <w:rPr>
          <w:szCs w:val="24"/>
        </w:rPr>
      </w:pPr>
      <w:r w:rsidRPr="009B7005">
        <w:rPr>
          <w:szCs w:val="24"/>
        </w:rPr>
        <w:t>D</w:t>
      </w:r>
      <w:r w:rsidR="0083321B">
        <w:rPr>
          <w:szCs w:val="24"/>
        </w:rPr>
        <w:t>ie</w:t>
      </w:r>
      <w:r w:rsidRPr="009B7005">
        <w:rPr>
          <w:szCs w:val="24"/>
        </w:rPr>
        <w:t xml:space="preserve"> Übungspatient</w:t>
      </w:r>
      <w:r w:rsidR="0083321B">
        <w:rPr>
          <w:szCs w:val="24"/>
        </w:rPr>
        <w:t>in</w:t>
      </w:r>
      <w:r w:rsidRPr="009B7005">
        <w:rPr>
          <w:szCs w:val="24"/>
        </w:rPr>
        <w:t xml:space="preserve"> wird nach Erstversorgung im Flugzeug und anschließendem Rettungstransport vorübergehend vom Notfallteam des Klinikums Saarbrücken aufgenommen. </w:t>
      </w:r>
      <w:r w:rsidR="00450063">
        <w:rPr>
          <w:szCs w:val="24"/>
        </w:rPr>
        <w:t>D</w:t>
      </w:r>
      <w:r w:rsidR="00642D29">
        <w:rPr>
          <w:szCs w:val="24"/>
        </w:rPr>
        <w:t>as</w:t>
      </w:r>
      <w:r w:rsidR="00450063">
        <w:rPr>
          <w:szCs w:val="24"/>
        </w:rPr>
        <w:t xml:space="preserve"> </w:t>
      </w:r>
      <w:r w:rsidR="00642D29">
        <w:rPr>
          <w:szCs w:val="24"/>
        </w:rPr>
        <w:t>für den Isolationsraum zuständige Personal</w:t>
      </w:r>
      <w:r w:rsidR="00450063">
        <w:rPr>
          <w:szCs w:val="24"/>
        </w:rPr>
        <w:t xml:space="preserve"> der </w:t>
      </w:r>
      <w:r w:rsidR="00450063" w:rsidRPr="00450063">
        <w:rPr>
          <w:szCs w:val="24"/>
        </w:rPr>
        <w:t>Zentrale</w:t>
      </w:r>
      <w:r w:rsidR="00450063">
        <w:rPr>
          <w:szCs w:val="24"/>
        </w:rPr>
        <w:t>n</w:t>
      </w:r>
      <w:r w:rsidR="00450063" w:rsidRPr="00450063">
        <w:rPr>
          <w:szCs w:val="24"/>
        </w:rPr>
        <w:t xml:space="preserve"> Notaufnahme (ZNA)</w:t>
      </w:r>
      <w:r w:rsidR="00450063">
        <w:rPr>
          <w:szCs w:val="24"/>
        </w:rPr>
        <w:t xml:space="preserve"> üb</w:t>
      </w:r>
      <w:r w:rsidR="00642D29">
        <w:rPr>
          <w:szCs w:val="24"/>
        </w:rPr>
        <w:t>t</w:t>
      </w:r>
      <w:r w:rsidR="00450063">
        <w:rPr>
          <w:szCs w:val="24"/>
        </w:rPr>
        <w:t xml:space="preserve"> </w:t>
      </w:r>
      <w:r w:rsidR="00642D29">
        <w:rPr>
          <w:szCs w:val="24"/>
        </w:rPr>
        <w:t>dann das Arbeiten unter</w:t>
      </w:r>
      <w:r w:rsidR="00450063" w:rsidRPr="00450063">
        <w:rPr>
          <w:szCs w:val="24"/>
        </w:rPr>
        <w:t xml:space="preserve"> entsprechenden Schutzmaßnahmen. Der Betrieb der ZNA läuft währenddessen uneingeschränkt weiter.</w:t>
      </w:r>
    </w:p>
    <w:p w14:paraId="43890C4A" w14:textId="77777777" w:rsidR="00450063" w:rsidRDefault="00450063" w:rsidP="009B7005">
      <w:pPr>
        <w:rPr>
          <w:szCs w:val="24"/>
        </w:rPr>
      </w:pPr>
    </w:p>
    <w:p w14:paraId="622E3B26" w14:textId="63F4DB2C" w:rsidR="009B7005" w:rsidRPr="009B7005" w:rsidRDefault="009B7005" w:rsidP="009B7005">
      <w:pPr>
        <w:rPr>
          <w:szCs w:val="24"/>
        </w:rPr>
      </w:pPr>
      <w:r w:rsidRPr="009B7005">
        <w:rPr>
          <w:szCs w:val="24"/>
        </w:rPr>
        <w:t>Die Alarmierung des Kompetenzzentrums für Hochpathogene Infektionserreger (KHPI) in Frankfurt am Main aktiviert eine Spezialeinheit, die speziell für den Transport von Patienten mit hochgefährlichen Erkrankungen ausgestattet und geschult ist.</w:t>
      </w:r>
    </w:p>
    <w:p w14:paraId="22A00AE8" w14:textId="77777777" w:rsidR="009B7005" w:rsidRPr="009B7005" w:rsidRDefault="009B7005" w:rsidP="009B7005">
      <w:pPr>
        <w:rPr>
          <w:szCs w:val="24"/>
        </w:rPr>
      </w:pPr>
    </w:p>
    <w:p w14:paraId="70CF218C" w14:textId="18EF950D" w:rsidR="009B7005" w:rsidRPr="009B7005" w:rsidRDefault="009B7005" w:rsidP="009B7005">
      <w:pPr>
        <w:rPr>
          <w:szCs w:val="24"/>
        </w:rPr>
      </w:pPr>
      <w:r w:rsidRPr="009B7005">
        <w:rPr>
          <w:szCs w:val="24"/>
        </w:rPr>
        <w:t>Diese macht sich – lediglich fiktiv – auf den Weg, d</w:t>
      </w:r>
      <w:r w:rsidR="0083321B">
        <w:rPr>
          <w:szCs w:val="24"/>
        </w:rPr>
        <w:t>ie</w:t>
      </w:r>
      <w:r w:rsidRPr="009B7005">
        <w:rPr>
          <w:szCs w:val="24"/>
        </w:rPr>
        <w:t xml:space="preserve"> Patient</w:t>
      </w:r>
      <w:r w:rsidR="0083321B">
        <w:rPr>
          <w:szCs w:val="24"/>
        </w:rPr>
        <w:t>i</w:t>
      </w:r>
      <w:r w:rsidRPr="009B7005">
        <w:rPr>
          <w:szCs w:val="24"/>
        </w:rPr>
        <w:t>n im Klinikum Saarbrücken zu übernehmen und in die Sonder-Isolierstation des Universitätsklinikums Frankfurt am Main zu überführen. Mit Übergabe de</w:t>
      </w:r>
      <w:r w:rsidR="0083321B">
        <w:rPr>
          <w:szCs w:val="24"/>
        </w:rPr>
        <w:t>r</w:t>
      </w:r>
      <w:r w:rsidRPr="009B7005">
        <w:rPr>
          <w:szCs w:val="24"/>
        </w:rPr>
        <w:t xml:space="preserve"> Ebola-Patient</w:t>
      </w:r>
      <w:r w:rsidR="0083321B">
        <w:rPr>
          <w:szCs w:val="24"/>
        </w:rPr>
        <w:t>i</w:t>
      </w:r>
      <w:r w:rsidRPr="009B7005">
        <w:rPr>
          <w:szCs w:val="24"/>
        </w:rPr>
        <w:t>n endet die Übung für die letzten beteiligten Kräfte gegen 13 Uhr.</w:t>
      </w:r>
    </w:p>
    <w:p w14:paraId="5546EBB3" w14:textId="77777777" w:rsidR="009B7005" w:rsidRPr="009B7005" w:rsidRDefault="009B7005" w:rsidP="009B7005">
      <w:pPr>
        <w:rPr>
          <w:szCs w:val="24"/>
        </w:rPr>
      </w:pPr>
    </w:p>
    <w:p w14:paraId="1CCD04FA" w14:textId="77777777" w:rsidR="009B7005" w:rsidRDefault="009B7005" w:rsidP="009B7005">
      <w:pPr>
        <w:rPr>
          <w:b/>
          <w:bCs/>
          <w:szCs w:val="24"/>
        </w:rPr>
      </w:pPr>
      <w:r w:rsidRPr="009B7005">
        <w:rPr>
          <w:b/>
          <w:bCs/>
          <w:szCs w:val="24"/>
        </w:rPr>
        <w:t>Auswertung soll Einsatzpläne verbessern</w:t>
      </w:r>
    </w:p>
    <w:p w14:paraId="474D7F10" w14:textId="77777777" w:rsidR="00655C74" w:rsidRDefault="00655C74" w:rsidP="009B7005">
      <w:pPr>
        <w:rPr>
          <w:b/>
          <w:bCs/>
          <w:szCs w:val="24"/>
        </w:rPr>
      </w:pPr>
    </w:p>
    <w:p w14:paraId="7A101E6E" w14:textId="111C945A" w:rsidR="00FA549C" w:rsidRDefault="00FA549C" w:rsidP="00FA549C">
      <w:pPr>
        <w:rPr>
          <w:szCs w:val="24"/>
        </w:rPr>
      </w:pPr>
      <w:r w:rsidRPr="009B7005">
        <w:rPr>
          <w:szCs w:val="24"/>
        </w:rPr>
        <w:t>Hochpathogene Krankheitserreger führen häufig zu schweren Krankheitsverläufen mit hoher Sterblichkeitsrate, besonders bei viral hämorrhagischem Fieber wie Ebola.</w:t>
      </w:r>
      <w:r>
        <w:rPr>
          <w:szCs w:val="24"/>
        </w:rPr>
        <w:t xml:space="preserve"> Wie realistisch das Saarbrücker Übungsszenario war, zeigte ein tatsächlicher Fall im Juni dieses Jahres, bei dem ein </w:t>
      </w:r>
      <w:r w:rsidR="00E007C4">
        <w:rPr>
          <w:szCs w:val="24"/>
        </w:rPr>
        <w:t>Passagier</w:t>
      </w:r>
      <w:r>
        <w:rPr>
          <w:szCs w:val="24"/>
        </w:rPr>
        <w:t xml:space="preserve"> nach der Landung in Paris mit Ebola-Symptomen aus dem Flugzeug heraus isoliert wurde.</w:t>
      </w:r>
    </w:p>
    <w:p w14:paraId="7557A77C" w14:textId="77777777" w:rsidR="00FA549C" w:rsidRPr="009B7005" w:rsidRDefault="00FA549C" w:rsidP="00FA549C">
      <w:pPr>
        <w:rPr>
          <w:szCs w:val="24"/>
        </w:rPr>
      </w:pPr>
    </w:p>
    <w:p w14:paraId="7AC86B38" w14:textId="77777777" w:rsidR="00655C74" w:rsidRPr="009B7005" w:rsidRDefault="00655C74" w:rsidP="00655C74">
      <w:pPr>
        <w:rPr>
          <w:szCs w:val="24"/>
        </w:rPr>
      </w:pPr>
      <w:r w:rsidRPr="00A140F9">
        <w:rPr>
          <w:szCs w:val="24"/>
        </w:rPr>
        <w:t>„In unserer Verantwortung für den Schutz der Menschen in unserer Region haben wir diese Übung durchgeführt, um bestmöglich für den Ernstfall gewappnet zu sein“, so Regionalverbandsdirektorin Dr. Carolin Lehberger. „Das Team unseres Gesundheitsamtes hat ein anspruchsvolles Szenario vorbereitet. Ich bin stolz auf die Leistung aller beteiligten Einsatzkräfte und den guten Verlauf dieser Übung.“</w:t>
      </w:r>
    </w:p>
    <w:p w14:paraId="0044A139" w14:textId="77777777" w:rsidR="009B7005" w:rsidRPr="009B7005" w:rsidRDefault="009B7005" w:rsidP="009B7005">
      <w:pPr>
        <w:rPr>
          <w:szCs w:val="24"/>
        </w:rPr>
      </w:pPr>
    </w:p>
    <w:p w14:paraId="5FE9D8A6" w14:textId="7D2EE2AF" w:rsidR="00E007C4" w:rsidRPr="00B546EA" w:rsidRDefault="009B7005" w:rsidP="00E007C4">
      <w:pPr>
        <w:rPr>
          <w:szCs w:val="24"/>
        </w:rPr>
      </w:pPr>
      <w:r w:rsidRPr="009B7005">
        <w:rPr>
          <w:szCs w:val="24"/>
        </w:rPr>
        <w:t>Die Übung prüfte die abgestimmten Vorgehensweisen auf Wirksamkeit und Vollständigkeit. Die Gesamtübungsleitung und Leiterin des Gesundheitsamtes Saarbrücken, Susanne Neu, zieht eine positive Bilanz: „Die Zusammenarbeit und die Professionalität aller beteiligten Einheiten bewegte</w:t>
      </w:r>
      <w:r w:rsidR="009D217A">
        <w:rPr>
          <w:szCs w:val="24"/>
        </w:rPr>
        <w:t>n</w:t>
      </w:r>
      <w:r w:rsidRPr="009B7005">
        <w:rPr>
          <w:szCs w:val="24"/>
        </w:rPr>
        <w:t xml:space="preserve"> sich auf höchstem Niveau.“</w:t>
      </w:r>
      <w:r w:rsidR="00E007C4" w:rsidRPr="00E007C4">
        <w:rPr>
          <w:szCs w:val="24"/>
        </w:rPr>
        <w:t xml:space="preserve"> </w:t>
      </w:r>
      <w:r w:rsidR="00E007C4" w:rsidRPr="009B7005">
        <w:rPr>
          <w:szCs w:val="24"/>
        </w:rPr>
        <w:t>Eine detaillierte Auswertung soll helfen, die Einsatzpläne aller Beteiligten weiterzuentwickeln und die Schnittstellen zwischen den Organisationen zu optimieren.</w:t>
      </w:r>
    </w:p>
    <w:p w14:paraId="7C73F960" w14:textId="2929518A" w:rsidR="009B7005" w:rsidRPr="009B7005" w:rsidRDefault="009B7005" w:rsidP="009B7005">
      <w:pPr>
        <w:rPr>
          <w:szCs w:val="24"/>
        </w:rPr>
      </w:pPr>
    </w:p>
    <w:p w14:paraId="1D2EDDC4" w14:textId="783218F4" w:rsidR="00724F4C" w:rsidRPr="00724F4C" w:rsidRDefault="009B7005" w:rsidP="00724F4C">
      <w:pPr>
        <w:rPr>
          <w:szCs w:val="24"/>
        </w:rPr>
      </w:pPr>
      <w:r w:rsidRPr="009B7005">
        <w:rPr>
          <w:szCs w:val="24"/>
        </w:rPr>
        <w:t>Zur Übung wurde eine Vielzahl externer Beobachter aus verschiedenen Institutionen Deutschlands eingeladen. Dazu gehören das Robert</w:t>
      </w:r>
      <w:r w:rsidR="009D217A">
        <w:rPr>
          <w:szCs w:val="24"/>
        </w:rPr>
        <w:t xml:space="preserve"> </w:t>
      </w:r>
      <w:r w:rsidRPr="009B7005">
        <w:rPr>
          <w:szCs w:val="24"/>
        </w:rPr>
        <w:t>Koch-Institut in Berlin, das Kompetenzzentrum für Hochpathogene Infektionserreger in Frankfurt am Main, die Bundeswehr, die Untere Katastrophenschutzbehörde des Regionalverbands Saarbrücken sowie weitere Institutionen. Sie bewerteten die Arbeitsabläufe, das Zusammenwirken der Kräfte und die Gesamtorganisation der Lagebewältigung.</w:t>
      </w:r>
    </w:p>
    <w:p w14:paraId="61134240" w14:textId="77777777" w:rsidR="00724F4C" w:rsidRDefault="00724F4C" w:rsidP="00724F4C">
      <w:pPr>
        <w:spacing w:before="240"/>
        <w:rPr>
          <w:i/>
          <w:iCs/>
          <w:sz w:val="20"/>
        </w:rPr>
      </w:pPr>
    </w:p>
    <w:p w14:paraId="4CB3AFB6" w14:textId="76D2EC22" w:rsidR="00724F4C" w:rsidRDefault="00724F4C" w:rsidP="00724F4C">
      <w:pPr>
        <w:spacing w:before="240"/>
        <w:rPr>
          <w:i/>
          <w:iCs/>
          <w:sz w:val="20"/>
        </w:rPr>
      </w:pPr>
      <w:r w:rsidRPr="00724F4C">
        <w:rPr>
          <w:i/>
          <w:iCs/>
          <w:sz w:val="20"/>
        </w:rPr>
        <w:t>BU1: Rettungsdienst-Mitarbeitende in Schutzanzügen betreten das Flugzeug. (Foto: Stephan</w:t>
      </w:r>
      <w:r>
        <w:rPr>
          <w:i/>
          <w:iCs/>
          <w:sz w:val="20"/>
        </w:rPr>
        <w:t xml:space="preserve"> </w:t>
      </w:r>
      <w:proofErr w:type="spellStart"/>
      <w:r w:rsidRPr="00724F4C">
        <w:rPr>
          <w:i/>
          <w:iCs/>
          <w:sz w:val="20"/>
        </w:rPr>
        <w:t>Hett</w:t>
      </w:r>
      <w:proofErr w:type="spellEnd"/>
      <w:r w:rsidRPr="00724F4C">
        <w:rPr>
          <w:i/>
          <w:iCs/>
          <w:sz w:val="20"/>
        </w:rPr>
        <w:t xml:space="preserve">/Regionalverband Saarbrücken) </w:t>
      </w:r>
    </w:p>
    <w:p w14:paraId="66CA93BD" w14:textId="3BF54DBA" w:rsidR="00724F4C" w:rsidRDefault="00724F4C" w:rsidP="00724F4C">
      <w:pPr>
        <w:spacing w:before="240"/>
        <w:rPr>
          <w:i/>
          <w:iCs/>
          <w:sz w:val="20"/>
        </w:rPr>
      </w:pPr>
      <w:r w:rsidRPr="00724F4C">
        <w:rPr>
          <w:i/>
          <w:iCs/>
          <w:sz w:val="20"/>
        </w:rPr>
        <w:lastRenderedPageBreak/>
        <w:t xml:space="preserve">BU2: Ein Team des Gesundheitsamts des Regionalverbands Saarbrücken unterteilt die Flugpassagiere nach Ansteckungsgefahr in Risikogruppen. (Foto: Stephan </w:t>
      </w:r>
      <w:proofErr w:type="spellStart"/>
      <w:r w:rsidRPr="00724F4C">
        <w:rPr>
          <w:i/>
          <w:iCs/>
          <w:sz w:val="20"/>
        </w:rPr>
        <w:t>Hett</w:t>
      </w:r>
      <w:proofErr w:type="spellEnd"/>
      <w:r w:rsidRPr="00724F4C">
        <w:rPr>
          <w:i/>
          <w:iCs/>
          <w:sz w:val="20"/>
        </w:rPr>
        <w:t>/Regionalverband Saarbrücken)</w:t>
      </w:r>
    </w:p>
    <w:p w14:paraId="498E6348" w14:textId="6C32754A" w:rsidR="00E007C4" w:rsidRPr="00724F4C" w:rsidRDefault="00724F4C" w:rsidP="00724F4C">
      <w:pPr>
        <w:spacing w:before="240"/>
        <w:rPr>
          <w:i/>
          <w:iCs/>
          <w:sz w:val="20"/>
        </w:rPr>
      </w:pPr>
      <w:r w:rsidRPr="00724F4C">
        <w:rPr>
          <w:i/>
          <w:iCs/>
          <w:sz w:val="20"/>
        </w:rPr>
        <w:t>BU3: Im Klinikum Saarbrücken auf dem Winterberg übernehmen Mitarbeitende der Zentralen Notaufnahme (ZNA) die potenziell hochansteckende Übungspatientin. (Foto: Klinikum Saarbrücken)</w:t>
      </w:r>
    </w:p>
    <w:sectPr w:rsidR="00E007C4" w:rsidRPr="00724F4C" w:rsidSect="008B1CBC">
      <w:pgSz w:w="11906" w:h="16838"/>
      <w:pgMar w:top="1417" w:right="991"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5650F"/>
    <w:multiLevelType w:val="hybridMultilevel"/>
    <w:tmpl w:val="6EE8239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829D2"/>
    <w:multiLevelType w:val="hybridMultilevel"/>
    <w:tmpl w:val="C8B2E720"/>
    <w:lvl w:ilvl="0" w:tplc="4BEACF4A">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E45694"/>
    <w:multiLevelType w:val="hybridMultilevel"/>
    <w:tmpl w:val="517C83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ED46D4"/>
    <w:multiLevelType w:val="singleLevel"/>
    <w:tmpl w:val="6F825500"/>
    <w:lvl w:ilvl="0">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2A1E077F"/>
    <w:multiLevelType w:val="hybridMultilevel"/>
    <w:tmpl w:val="8CEC9FC6"/>
    <w:lvl w:ilvl="0" w:tplc="8E2483F8">
      <w:numFmt w:val="bullet"/>
      <w:lvlText w:val="-"/>
      <w:lvlJc w:val="left"/>
      <w:pPr>
        <w:tabs>
          <w:tab w:val="num" w:pos="1440"/>
        </w:tabs>
        <w:ind w:left="1440" w:hanging="360"/>
      </w:pPr>
      <w:rPr>
        <w:rFonts w:ascii="Arial" w:eastAsia="Times New Roman" w:hAnsi="Arial"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5" w15:restartNumberingAfterBreak="0">
    <w:nsid w:val="436A7B5C"/>
    <w:multiLevelType w:val="hybridMultilevel"/>
    <w:tmpl w:val="A750403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02096E"/>
    <w:multiLevelType w:val="hybridMultilevel"/>
    <w:tmpl w:val="CE9CE146"/>
    <w:lvl w:ilvl="0" w:tplc="09E039E8">
      <w:start w:val="1"/>
      <w:numFmt w:val="bullet"/>
      <w:lvlText w:val=""/>
      <w:lvlJc w:val="left"/>
      <w:pPr>
        <w:tabs>
          <w:tab w:val="num" w:pos="1724"/>
        </w:tabs>
        <w:ind w:left="1724" w:hanging="360"/>
      </w:pPr>
      <w:rPr>
        <w:rFonts w:ascii="Symbol" w:hAnsi="Symbol" w:hint="default"/>
      </w:rPr>
    </w:lvl>
    <w:lvl w:ilvl="1" w:tplc="04070003" w:tentative="1">
      <w:start w:val="1"/>
      <w:numFmt w:val="bullet"/>
      <w:lvlText w:val="o"/>
      <w:lvlJc w:val="left"/>
      <w:pPr>
        <w:tabs>
          <w:tab w:val="num" w:pos="1724"/>
        </w:tabs>
        <w:ind w:left="1724" w:hanging="360"/>
      </w:pPr>
      <w:rPr>
        <w:rFonts w:ascii="Courier New" w:hAnsi="Courier New" w:cs="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cs="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cs="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7" w15:restartNumberingAfterBreak="0">
    <w:nsid w:val="53110CB4"/>
    <w:multiLevelType w:val="hybridMultilevel"/>
    <w:tmpl w:val="0090D0A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304700"/>
    <w:multiLevelType w:val="hybridMultilevel"/>
    <w:tmpl w:val="0FAA4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E07494C"/>
    <w:multiLevelType w:val="hybridMultilevel"/>
    <w:tmpl w:val="51861540"/>
    <w:lvl w:ilvl="0" w:tplc="04070001">
      <w:start w:val="1"/>
      <w:numFmt w:val="bullet"/>
      <w:lvlText w:val=""/>
      <w:lvlJc w:val="left"/>
      <w:pPr>
        <w:tabs>
          <w:tab w:val="num" w:pos="720"/>
        </w:tabs>
        <w:ind w:left="720"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7417AD"/>
    <w:multiLevelType w:val="hybridMultilevel"/>
    <w:tmpl w:val="61F08D08"/>
    <w:lvl w:ilvl="0" w:tplc="4B0A4D6A">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1AF10D0"/>
    <w:multiLevelType w:val="hybridMultilevel"/>
    <w:tmpl w:val="5066CC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2BC567A"/>
    <w:multiLevelType w:val="singleLevel"/>
    <w:tmpl w:val="B7ACEC62"/>
    <w:lvl w:ilvl="0">
      <w:numFmt w:val="bullet"/>
      <w:lvlText w:val="-"/>
      <w:lvlJc w:val="left"/>
      <w:pPr>
        <w:tabs>
          <w:tab w:val="num" w:pos="360"/>
        </w:tabs>
        <w:ind w:left="360" w:hanging="360"/>
      </w:pPr>
      <w:rPr>
        <w:rFonts w:ascii="Times New Roman" w:hAnsi="Times New Roman" w:hint="default"/>
        <w:b/>
      </w:rPr>
    </w:lvl>
  </w:abstractNum>
  <w:abstractNum w:abstractNumId="13" w15:restartNumberingAfterBreak="0">
    <w:nsid w:val="7CEC3E40"/>
    <w:multiLevelType w:val="hybridMultilevel"/>
    <w:tmpl w:val="D57EC3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86996130">
    <w:abstractNumId w:val="7"/>
  </w:num>
  <w:num w:numId="2" w16cid:durableId="1297561670">
    <w:abstractNumId w:val="5"/>
  </w:num>
  <w:num w:numId="3" w16cid:durableId="380904272">
    <w:abstractNumId w:val="9"/>
  </w:num>
  <w:num w:numId="4" w16cid:durableId="1640303178">
    <w:abstractNumId w:val="6"/>
  </w:num>
  <w:num w:numId="5" w16cid:durableId="1665039878">
    <w:abstractNumId w:val="2"/>
  </w:num>
  <w:num w:numId="6" w16cid:durableId="1145859360">
    <w:abstractNumId w:val="0"/>
  </w:num>
  <w:num w:numId="7" w16cid:durableId="1722093188">
    <w:abstractNumId w:val="3"/>
  </w:num>
  <w:num w:numId="8" w16cid:durableId="1919318454">
    <w:abstractNumId w:val="12"/>
  </w:num>
  <w:num w:numId="9" w16cid:durableId="2050839275">
    <w:abstractNumId w:val="11"/>
  </w:num>
  <w:num w:numId="10" w16cid:durableId="1916351022">
    <w:abstractNumId w:val="8"/>
  </w:num>
  <w:num w:numId="11" w16cid:durableId="210864865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6085398">
    <w:abstractNumId w:val="10"/>
  </w:num>
  <w:num w:numId="13" w16cid:durableId="2092115250">
    <w:abstractNumId w:val="1"/>
  </w:num>
  <w:num w:numId="14" w16cid:durableId="8832532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ctiveWritingStyle w:appName="MSWord" w:lang="en-US" w:vendorID="64" w:dllVersion="4096"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68A"/>
    <w:rsid w:val="00001B78"/>
    <w:rsid w:val="00007D2B"/>
    <w:rsid w:val="00022494"/>
    <w:rsid w:val="00023F1C"/>
    <w:rsid w:val="00025CED"/>
    <w:rsid w:val="0004774C"/>
    <w:rsid w:val="000505E8"/>
    <w:rsid w:val="00054D80"/>
    <w:rsid w:val="000609F8"/>
    <w:rsid w:val="00067EB4"/>
    <w:rsid w:val="000807D2"/>
    <w:rsid w:val="00086B6D"/>
    <w:rsid w:val="00090582"/>
    <w:rsid w:val="000B1D4E"/>
    <w:rsid w:val="000B4258"/>
    <w:rsid w:val="000B792D"/>
    <w:rsid w:val="000D5E51"/>
    <w:rsid w:val="000D6B12"/>
    <w:rsid w:val="001050E4"/>
    <w:rsid w:val="00112183"/>
    <w:rsid w:val="001126F1"/>
    <w:rsid w:val="00116771"/>
    <w:rsid w:val="00121ECD"/>
    <w:rsid w:val="00123836"/>
    <w:rsid w:val="00131F66"/>
    <w:rsid w:val="001329D6"/>
    <w:rsid w:val="00135FE4"/>
    <w:rsid w:val="00167346"/>
    <w:rsid w:val="001A1B3F"/>
    <w:rsid w:val="001B7D70"/>
    <w:rsid w:val="001C1A38"/>
    <w:rsid w:val="001C7068"/>
    <w:rsid w:val="001D7F9F"/>
    <w:rsid w:val="001E0BDF"/>
    <w:rsid w:val="001F2F84"/>
    <w:rsid w:val="00203BC7"/>
    <w:rsid w:val="002062DC"/>
    <w:rsid w:val="0021105F"/>
    <w:rsid w:val="00237772"/>
    <w:rsid w:val="002509FA"/>
    <w:rsid w:val="002537ED"/>
    <w:rsid w:val="00257097"/>
    <w:rsid w:val="002613B2"/>
    <w:rsid w:val="00266C17"/>
    <w:rsid w:val="00267F4A"/>
    <w:rsid w:val="002739D8"/>
    <w:rsid w:val="00284EEC"/>
    <w:rsid w:val="00287101"/>
    <w:rsid w:val="00290E1E"/>
    <w:rsid w:val="00291254"/>
    <w:rsid w:val="002A3A0B"/>
    <w:rsid w:val="002A6FDA"/>
    <w:rsid w:val="002B1272"/>
    <w:rsid w:val="002B3978"/>
    <w:rsid w:val="002B66B3"/>
    <w:rsid w:val="002C45D5"/>
    <w:rsid w:val="002D63EF"/>
    <w:rsid w:val="002E0289"/>
    <w:rsid w:val="002F30CB"/>
    <w:rsid w:val="00311590"/>
    <w:rsid w:val="0031385E"/>
    <w:rsid w:val="003329C6"/>
    <w:rsid w:val="00333EB9"/>
    <w:rsid w:val="00337170"/>
    <w:rsid w:val="00342B09"/>
    <w:rsid w:val="00342DAD"/>
    <w:rsid w:val="00356DD6"/>
    <w:rsid w:val="0036017C"/>
    <w:rsid w:val="003628A7"/>
    <w:rsid w:val="00383AF5"/>
    <w:rsid w:val="00384FFE"/>
    <w:rsid w:val="00390622"/>
    <w:rsid w:val="003A2AEE"/>
    <w:rsid w:val="003A5FFB"/>
    <w:rsid w:val="003B5961"/>
    <w:rsid w:val="003B7768"/>
    <w:rsid w:val="003C633C"/>
    <w:rsid w:val="003D3446"/>
    <w:rsid w:val="003D3B37"/>
    <w:rsid w:val="003D7FE4"/>
    <w:rsid w:val="003E0F68"/>
    <w:rsid w:val="003F033A"/>
    <w:rsid w:val="003F04F3"/>
    <w:rsid w:val="00400C46"/>
    <w:rsid w:val="00402DF7"/>
    <w:rsid w:val="00403316"/>
    <w:rsid w:val="00406948"/>
    <w:rsid w:val="00413EDB"/>
    <w:rsid w:val="00414D6D"/>
    <w:rsid w:val="00414E0C"/>
    <w:rsid w:val="004333A4"/>
    <w:rsid w:val="00433955"/>
    <w:rsid w:val="00443C59"/>
    <w:rsid w:val="00450063"/>
    <w:rsid w:val="004604BD"/>
    <w:rsid w:val="00461B9D"/>
    <w:rsid w:val="0048360B"/>
    <w:rsid w:val="00496E6B"/>
    <w:rsid w:val="004A1783"/>
    <w:rsid w:val="004A2F66"/>
    <w:rsid w:val="004C5AF9"/>
    <w:rsid w:val="004D0E42"/>
    <w:rsid w:val="004D4FF7"/>
    <w:rsid w:val="004D7FA7"/>
    <w:rsid w:val="004E207F"/>
    <w:rsid w:val="0050535B"/>
    <w:rsid w:val="0050739B"/>
    <w:rsid w:val="00507B5C"/>
    <w:rsid w:val="00511EA2"/>
    <w:rsid w:val="0056044E"/>
    <w:rsid w:val="00561623"/>
    <w:rsid w:val="00562384"/>
    <w:rsid w:val="00563502"/>
    <w:rsid w:val="00576757"/>
    <w:rsid w:val="00595C31"/>
    <w:rsid w:val="00596C05"/>
    <w:rsid w:val="005A13C3"/>
    <w:rsid w:val="005A229A"/>
    <w:rsid w:val="005A7A3B"/>
    <w:rsid w:val="005B3FDD"/>
    <w:rsid w:val="005B54D8"/>
    <w:rsid w:val="005B6478"/>
    <w:rsid w:val="005C0A70"/>
    <w:rsid w:val="005C17C4"/>
    <w:rsid w:val="005D65B0"/>
    <w:rsid w:val="005F0C8E"/>
    <w:rsid w:val="005F1381"/>
    <w:rsid w:val="005F51B0"/>
    <w:rsid w:val="005F5D65"/>
    <w:rsid w:val="006009CE"/>
    <w:rsid w:val="0061158B"/>
    <w:rsid w:val="00622FC2"/>
    <w:rsid w:val="00625F93"/>
    <w:rsid w:val="006271C6"/>
    <w:rsid w:val="0063687F"/>
    <w:rsid w:val="00637CF7"/>
    <w:rsid w:val="0064085D"/>
    <w:rsid w:val="00642D29"/>
    <w:rsid w:val="006474B1"/>
    <w:rsid w:val="006505F1"/>
    <w:rsid w:val="00650BA7"/>
    <w:rsid w:val="0065215F"/>
    <w:rsid w:val="00655C74"/>
    <w:rsid w:val="006826DE"/>
    <w:rsid w:val="006844E2"/>
    <w:rsid w:val="006A0589"/>
    <w:rsid w:val="006A1DFF"/>
    <w:rsid w:val="006A4066"/>
    <w:rsid w:val="006B080F"/>
    <w:rsid w:val="006B6CE9"/>
    <w:rsid w:val="006D32F1"/>
    <w:rsid w:val="006E36CB"/>
    <w:rsid w:val="006F06BE"/>
    <w:rsid w:val="006F07C7"/>
    <w:rsid w:val="006F26BA"/>
    <w:rsid w:val="006F60F5"/>
    <w:rsid w:val="006F7175"/>
    <w:rsid w:val="00722518"/>
    <w:rsid w:val="00724F4C"/>
    <w:rsid w:val="00724FB8"/>
    <w:rsid w:val="00726719"/>
    <w:rsid w:val="007272D0"/>
    <w:rsid w:val="0074070E"/>
    <w:rsid w:val="0074273A"/>
    <w:rsid w:val="00744EAD"/>
    <w:rsid w:val="00745F6C"/>
    <w:rsid w:val="00752FE0"/>
    <w:rsid w:val="00755CAC"/>
    <w:rsid w:val="00762DAF"/>
    <w:rsid w:val="007711EA"/>
    <w:rsid w:val="00782633"/>
    <w:rsid w:val="00790B13"/>
    <w:rsid w:val="00790DBA"/>
    <w:rsid w:val="0079126B"/>
    <w:rsid w:val="007927EC"/>
    <w:rsid w:val="007A40BE"/>
    <w:rsid w:val="007C20B4"/>
    <w:rsid w:val="007C4D93"/>
    <w:rsid w:val="007C6E1E"/>
    <w:rsid w:val="007D29DA"/>
    <w:rsid w:val="007D4831"/>
    <w:rsid w:val="007D5C76"/>
    <w:rsid w:val="007D6C7F"/>
    <w:rsid w:val="007D6F20"/>
    <w:rsid w:val="007E688D"/>
    <w:rsid w:val="007E742E"/>
    <w:rsid w:val="007F5FB9"/>
    <w:rsid w:val="007F6FF7"/>
    <w:rsid w:val="0083321B"/>
    <w:rsid w:val="00834346"/>
    <w:rsid w:val="00847449"/>
    <w:rsid w:val="00854806"/>
    <w:rsid w:val="00855B7B"/>
    <w:rsid w:val="008641A1"/>
    <w:rsid w:val="00877214"/>
    <w:rsid w:val="00883A75"/>
    <w:rsid w:val="00893A3F"/>
    <w:rsid w:val="008A4023"/>
    <w:rsid w:val="008B1CBC"/>
    <w:rsid w:val="008C278F"/>
    <w:rsid w:val="008D1C0B"/>
    <w:rsid w:val="0090024C"/>
    <w:rsid w:val="00946512"/>
    <w:rsid w:val="00952DC3"/>
    <w:rsid w:val="009626C9"/>
    <w:rsid w:val="009705B5"/>
    <w:rsid w:val="009705F1"/>
    <w:rsid w:val="00971E73"/>
    <w:rsid w:val="0097495D"/>
    <w:rsid w:val="00975C2F"/>
    <w:rsid w:val="00986FE5"/>
    <w:rsid w:val="009871DF"/>
    <w:rsid w:val="00994FCF"/>
    <w:rsid w:val="00996CE7"/>
    <w:rsid w:val="009A0D10"/>
    <w:rsid w:val="009A196B"/>
    <w:rsid w:val="009A1BDE"/>
    <w:rsid w:val="009A29C2"/>
    <w:rsid w:val="009B7005"/>
    <w:rsid w:val="009D217A"/>
    <w:rsid w:val="009D2EC9"/>
    <w:rsid w:val="009D48CE"/>
    <w:rsid w:val="009F1444"/>
    <w:rsid w:val="009F378A"/>
    <w:rsid w:val="009F67B3"/>
    <w:rsid w:val="009F74B9"/>
    <w:rsid w:val="00A03C9A"/>
    <w:rsid w:val="00A140F9"/>
    <w:rsid w:val="00A20717"/>
    <w:rsid w:val="00A25CE6"/>
    <w:rsid w:val="00A3173D"/>
    <w:rsid w:val="00A519EC"/>
    <w:rsid w:val="00A51B2A"/>
    <w:rsid w:val="00A52F87"/>
    <w:rsid w:val="00A645AB"/>
    <w:rsid w:val="00A7132C"/>
    <w:rsid w:val="00A80307"/>
    <w:rsid w:val="00A85B98"/>
    <w:rsid w:val="00A86E7D"/>
    <w:rsid w:val="00A875B1"/>
    <w:rsid w:val="00A91FAB"/>
    <w:rsid w:val="00AA3C90"/>
    <w:rsid w:val="00AB1451"/>
    <w:rsid w:val="00AB47A1"/>
    <w:rsid w:val="00AB4FE3"/>
    <w:rsid w:val="00AC0521"/>
    <w:rsid w:val="00AC67DC"/>
    <w:rsid w:val="00AD1A2C"/>
    <w:rsid w:val="00AD4FEC"/>
    <w:rsid w:val="00AE0E8C"/>
    <w:rsid w:val="00AE36B8"/>
    <w:rsid w:val="00AE39A1"/>
    <w:rsid w:val="00AE6D2F"/>
    <w:rsid w:val="00B02064"/>
    <w:rsid w:val="00B024D3"/>
    <w:rsid w:val="00B076E1"/>
    <w:rsid w:val="00B10F12"/>
    <w:rsid w:val="00B12E22"/>
    <w:rsid w:val="00B14FBC"/>
    <w:rsid w:val="00B174DB"/>
    <w:rsid w:val="00B17A70"/>
    <w:rsid w:val="00B27B98"/>
    <w:rsid w:val="00B42972"/>
    <w:rsid w:val="00B43C9C"/>
    <w:rsid w:val="00B44027"/>
    <w:rsid w:val="00B53761"/>
    <w:rsid w:val="00B546EA"/>
    <w:rsid w:val="00B624F3"/>
    <w:rsid w:val="00B644F5"/>
    <w:rsid w:val="00B65CF6"/>
    <w:rsid w:val="00B67F84"/>
    <w:rsid w:val="00B82A7D"/>
    <w:rsid w:val="00B8395E"/>
    <w:rsid w:val="00B90C93"/>
    <w:rsid w:val="00B92C18"/>
    <w:rsid w:val="00B934C3"/>
    <w:rsid w:val="00B93824"/>
    <w:rsid w:val="00B93E29"/>
    <w:rsid w:val="00BA7009"/>
    <w:rsid w:val="00BC00B3"/>
    <w:rsid w:val="00BC068A"/>
    <w:rsid w:val="00BC7505"/>
    <w:rsid w:val="00BE2258"/>
    <w:rsid w:val="00BE3483"/>
    <w:rsid w:val="00BE791E"/>
    <w:rsid w:val="00BF4EB5"/>
    <w:rsid w:val="00C02073"/>
    <w:rsid w:val="00C041EE"/>
    <w:rsid w:val="00C10911"/>
    <w:rsid w:val="00C26EBF"/>
    <w:rsid w:val="00C60B32"/>
    <w:rsid w:val="00C62111"/>
    <w:rsid w:val="00C66B72"/>
    <w:rsid w:val="00C706C3"/>
    <w:rsid w:val="00C71E0E"/>
    <w:rsid w:val="00C82C7A"/>
    <w:rsid w:val="00C855B8"/>
    <w:rsid w:val="00CA32F9"/>
    <w:rsid w:val="00CC1AD4"/>
    <w:rsid w:val="00CD0D52"/>
    <w:rsid w:val="00CD6E79"/>
    <w:rsid w:val="00CF1907"/>
    <w:rsid w:val="00CF1F23"/>
    <w:rsid w:val="00D00241"/>
    <w:rsid w:val="00D067E5"/>
    <w:rsid w:val="00D230FF"/>
    <w:rsid w:val="00D236B3"/>
    <w:rsid w:val="00D40FFD"/>
    <w:rsid w:val="00D521AE"/>
    <w:rsid w:val="00D52AE1"/>
    <w:rsid w:val="00D537EA"/>
    <w:rsid w:val="00D62A02"/>
    <w:rsid w:val="00D63F21"/>
    <w:rsid w:val="00D64DBA"/>
    <w:rsid w:val="00D776FB"/>
    <w:rsid w:val="00D90F3F"/>
    <w:rsid w:val="00D94FD8"/>
    <w:rsid w:val="00DB138B"/>
    <w:rsid w:val="00DB222D"/>
    <w:rsid w:val="00DC01E8"/>
    <w:rsid w:val="00DC4965"/>
    <w:rsid w:val="00E007C4"/>
    <w:rsid w:val="00E02868"/>
    <w:rsid w:val="00E035B1"/>
    <w:rsid w:val="00E26B3D"/>
    <w:rsid w:val="00E321D9"/>
    <w:rsid w:val="00E35A96"/>
    <w:rsid w:val="00E435DF"/>
    <w:rsid w:val="00E64D4F"/>
    <w:rsid w:val="00E77F9A"/>
    <w:rsid w:val="00E83EDC"/>
    <w:rsid w:val="00E91AC0"/>
    <w:rsid w:val="00E91CD1"/>
    <w:rsid w:val="00E950F4"/>
    <w:rsid w:val="00E962D0"/>
    <w:rsid w:val="00E97B89"/>
    <w:rsid w:val="00EC7382"/>
    <w:rsid w:val="00ED3074"/>
    <w:rsid w:val="00ED4317"/>
    <w:rsid w:val="00EE5968"/>
    <w:rsid w:val="00EF1DEE"/>
    <w:rsid w:val="00EF4036"/>
    <w:rsid w:val="00F00493"/>
    <w:rsid w:val="00F21B57"/>
    <w:rsid w:val="00F30003"/>
    <w:rsid w:val="00F3481D"/>
    <w:rsid w:val="00F420A6"/>
    <w:rsid w:val="00F473E7"/>
    <w:rsid w:val="00F57B0C"/>
    <w:rsid w:val="00F64414"/>
    <w:rsid w:val="00F81EE2"/>
    <w:rsid w:val="00F82F6B"/>
    <w:rsid w:val="00F83B46"/>
    <w:rsid w:val="00FA549C"/>
    <w:rsid w:val="00FC3EFA"/>
    <w:rsid w:val="00FC42CD"/>
    <w:rsid w:val="00FD6F3D"/>
    <w:rsid w:val="00FD73EC"/>
    <w:rsid w:val="00FD7C82"/>
    <w:rsid w:val="00FE1768"/>
    <w:rsid w:val="00FE653F"/>
    <w:rsid w:val="00FF5B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70BAE"/>
  <w15:chartTrackingRefBased/>
  <w15:docId w15:val="{44E12DFF-1E96-4D36-AD24-A359CC021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rsid w:val="009705F1"/>
    <w:pPr>
      <w:keepNext/>
      <w:spacing w:before="240" w:after="60"/>
      <w:outlineLvl w:val="0"/>
    </w:pPr>
    <w:rPr>
      <w:rFonts w:cs="Arial"/>
      <w:b/>
      <w:bCs/>
      <w:kern w:val="32"/>
      <w:sz w:val="32"/>
      <w:szCs w:val="32"/>
    </w:rPr>
  </w:style>
  <w:style w:type="paragraph" w:styleId="berschrift2">
    <w:name w:val="heading 2"/>
    <w:basedOn w:val="Standard"/>
    <w:next w:val="Standard"/>
    <w:qFormat/>
    <w:rsid w:val="005A7A3B"/>
    <w:pPr>
      <w:keepNext/>
      <w:spacing w:before="240" w:after="60"/>
      <w:outlineLvl w:val="1"/>
    </w:pPr>
    <w:rPr>
      <w:rFonts w:cs="Arial"/>
      <w:b/>
      <w:bCs/>
      <w:i/>
      <w:iCs/>
      <w:sz w:val="28"/>
      <w:szCs w:val="28"/>
    </w:rPr>
  </w:style>
  <w:style w:type="paragraph" w:styleId="berschrift3">
    <w:name w:val="heading 3"/>
    <w:basedOn w:val="Standard"/>
    <w:next w:val="Standard"/>
    <w:qFormat/>
    <w:rsid w:val="00D90F3F"/>
    <w:pPr>
      <w:keepNext/>
      <w:spacing w:before="240" w:after="60"/>
      <w:outlineLvl w:val="2"/>
    </w:pPr>
    <w:rPr>
      <w:rFonts w:cs="Arial"/>
      <w:b/>
      <w:bCs/>
      <w:sz w:val="26"/>
      <w:szCs w:val="26"/>
    </w:rPr>
  </w:style>
  <w:style w:type="paragraph" w:styleId="berschrift4">
    <w:name w:val="heading 4"/>
    <w:basedOn w:val="Standard"/>
    <w:next w:val="Standard"/>
    <w:qFormat/>
    <w:pPr>
      <w:keepNext/>
      <w:spacing w:after="120"/>
      <w:jc w:val="both"/>
      <w:outlineLvl w:val="3"/>
    </w:pPr>
    <w:rPr>
      <w:b/>
      <w:sz w:val="28"/>
    </w:rPr>
  </w:style>
  <w:style w:type="paragraph" w:styleId="berschrift5">
    <w:name w:val="heading 5"/>
    <w:basedOn w:val="Standard"/>
    <w:next w:val="Standard"/>
    <w:qFormat/>
    <w:pPr>
      <w:keepNext/>
      <w:spacing w:after="120"/>
      <w:jc w:val="both"/>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pPr>
      <w:spacing w:after="120"/>
      <w:jc w:val="both"/>
    </w:pPr>
  </w:style>
  <w:style w:type="paragraph" w:styleId="Textkrper3">
    <w:name w:val="Body Text 3"/>
    <w:basedOn w:val="Standard"/>
    <w:pPr>
      <w:spacing w:before="120" w:after="120"/>
      <w:ind w:right="-567"/>
      <w:jc w:val="both"/>
    </w:pPr>
  </w:style>
  <w:style w:type="paragraph" w:styleId="Sprechblasentext">
    <w:name w:val="Balloon Text"/>
    <w:basedOn w:val="Standard"/>
    <w:semiHidden/>
    <w:rsid w:val="006E36CB"/>
    <w:rPr>
      <w:rFonts w:ascii="Tahoma" w:hAnsi="Tahoma" w:cs="Tahoma"/>
      <w:sz w:val="16"/>
      <w:szCs w:val="16"/>
    </w:rPr>
  </w:style>
  <w:style w:type="character" w:customStyle="1" w:styleId="magazinetext1">
    <w:name w:val="magazinetext1"/>
    <w:rsid w:val="00B93E29"/>
    <w:rPr>
      <w:rFonts w:ascii="Arial" w:hAnsi="Arial" w:cs="Arial" w:hint="default"/>
      <w:color w:val="000000"/>
      <w:sz w:val="17"/>
      <w:szCs w:val="17"/>
    </w:rPr>
  </w:style>
  <w:style w:type="paragraph" w:styleId="Textkrper-Zeileneinzug">
    <w:name w:val="Body Text Indent"/>
    <w:basedOn w:val="Standard"/>
    <w:rsid w:val="00996CE7"/>
    <w:pPr>
      <w:spacing w:after="120"/>
      <w:ind w:left="283"/>
    </w:pPr>
  </w:style>
  <w:style w:type="paragraph" w:styleId="Textkrper">
    <w:name w:val="Body Text"/>
    <w:basedOn w:val="Standard"/>
    <w:rsid w:val="005A7A3B"/>
    <w:pPr>
      <w:spacing w:after="120"/>
    </w:pPr>
  </w:style>
  <w:style w:type="paragraph" w:styleId="Beschriftung">
    <w:name w:val="caption"/>
    <w:basedOn w:val="Standard"/>
    <w:next w:val="Standard"/>
    <w:qFormat/>
    <w:rsid w:val="005A7A3B"/>
    <w:pPr>
      <w:autoSpaceDE w:val="0"/>
      <w:autoSpaceDN w:val="0"/>
      <w:adjustRightInd w:val="0"/>
      <w:spacing w:after="120"/>
    </w:pPr>
    <w:rPr>
      <w:rFonts w:cs="Arial"/>
      <w:b/>
      <w:bCs/>
      <w:sz w:val="28"/>
      <w:szCs w:val="17"/>
    </w:rPr>
  </w:style>
  <w:style w:type="character" w:styleId="Hyperlink">
    <w:name w:val="Hyperlink"/>
    <w:rsid w:val="00B82A7D"/>
    <w:rPr>
      <w:color w:val="0000FF"/>
      <w:u w:val="single"/>
    </w:rPr>
  </w:style>
  <w:style w:type="paragraph" w:styleId="Textkrper-Einzug2">
    <w:name w:val="Body Text Indent 2"/>
    <w:basedOn w:val="Standard"/>
    <w:rsid w:val="009705F1"/>
    <w:pPr>
      <w:spacing w:after="120" w:line="480" w:lineRule="auto"/>
      <w:ind w:left="283"/>
    </w:pPr>
  </w:style>
  <w:style w:type="paragraph" w:styleId="KeinLeerraum">
    <w:name w:val="No Spacing"/>
    <w:qFormat/>
    <w:rsid w:val="00FD73EC"/>
    <w:rPr>
      <w:rFonts w:ascii="Calibri" w:eastAsia="Calibri" w:hAnsi="Calibri"/>
      <w:sz w:val="22"/>
      <w:szCs w:val="22"/>
      <w:lang w:eastAsia="en-US"/>
    </w:rPr>
  </w:style>
  <w:style w:type="character" w:styleId="Fett">
    <w:name w:val="Strong"/>
    <w:qFormat/>
    <w:rsid w:val="00400C46"/>
    <w:rPr>
      <w:b/>
      <w:bCs/>
    </w:rPr>
  </w:style>
  <w:style w:type="character" w:customStyle="1" w:styleId="text">
    <w:name w:val="text"/>
    <w:basedOn w:val="Absatz-Standardschriftart"/>
    <w:rsid w:val="002C45D5"/>
  </w:style>
  <w:style w:type="paragraph" w:styleId="StandardWeb">
    <w:name w:val="Normal (Web)"/>
    <w:basedOn w:val="Standard"/>
    <w:rsid w:val="00C71E0E"/>
    <w:pPr>
      <w:spacing w:before="100" w:beforeAutospacing="1" w:after="100" w:afterAutospacing="1"/>
    </w:pPr>
    <w:rPr>
      <w:rFonts w:ascii="Times New Roman" w:hAnsi="Times New Roman"/>
      <w:szCs w:val="24"/>
    </w:rPr>
  </w:style>
  <w:style w:type="paragraph" w:customStyle="1" w:styleId="Listenabsatz1">
    <w:name w:val="Listenabsatz1"/>
    <w:basedOn w:val="Standard"/>
    <w:rsid w:val="00726719"/>
    <w:pPr>
      <w:spacing w:after="200" w:line="276" w:lineRule="auto"/>
      <w:ind w:left="720"/>
      <w:contextualSpacing/>
    </w:pPr>
    <w:rPr>
      <w:rFonts w:cs="Arial"/>
      <w:szCs w:val="24"/>
      <w:lang w:eastAsia="en-US"/>
    </w:rPr>
  </w:style>
  <w:style w:type="character" w:customStyle="1" w:styleId="magazinetext">
    <w:name w:val="magazinetext"/>
    <w:basedOn w:val="Absatz-Standardschriftart"/>
    <w:rsid w:val="0061158B"/>
  </w:style>
  <w:style w:type="character" w:customStyle="1" w:styleId="apple-converted-space">
    <w:name w:val="apple-converted-space"/>
    <w:basedOn w:val="Absatz-Standardschriftart"/>
    <w:rsid w:val="002F30CB"/>
  </w:style>
  <w:style w:type="character" w:styleId="Kommentarzeichen">
    <w:name w:val="annotation reference"/>
    <w:rsid w:val="00FC42CD"/>
    <w:rPr>
      <w:sz w:val="16"/>
      <w:szCs w:val="16"/>
    </w:rPr>
  </w:style>
  <w:style w:type="paragraph" w:styleId="Kommentartext">
    <w:name w:val="annotation text"/>
    <w:basedOn w:val="Standard"/>
    <w:link w:val="KommentartextZchn"/>
    <w:rsid w:val="00FC42CD"/>
    <w:rPr>
      <w:sz w:val="20"/>
    </w:rPr>
  </w:style>
  <w:style w:type="character" w:customStyle="1" w:styleId="KommentartextZchn">
    <w:name w:val="Kommentartext Zchn"/>
    <w:link w:val="Kommentartext"/>
    <w:rsid w:val="00FC42CD"/>
    <w:rPr>
      <w:rFonts w:ascii="Arial" w:hAnsi="Arial"/>
    </w:rPr>
  </w:style>
  <w:style w:type="paragraph" w:styleId="Kommentarthema">
    <w:name w:val="annotation subject"/>
    <w:basedOn w:val="Kommentartext"/>
    <w:next w:val="Kommentartext"/>
    <w:link w:val="KommentarthemaZchn"/>
    <w:rsid w:val="00FC42CD"/>
    <w:rPr>
      <w:b/>
      <w:bCs/>
    </w:rPr>
  </w:style>
  <w:style w:type="character" w:customStyle="1" w:styleId="KommentarthemaZchn">
    <w:name w:val="Kommentarthema Zchn"/>
    <w:link w:val="Kommentarthema"/>
    <w:rsid w:val="00FC42CD"/>
    <w:rPr>
      <w:rFonts w:ascii="Arial" w:hAnsi="Arial"/>
      <w:b/>
      <w:bCs/>
    </w:rPr>
  </w:style>
  <w:style w:type="character" w:styleId="NichtaufgelsteErwhnung">
    <w:name w:val="Unresolved Mention"/>
    <w:basedOn w:val="Absatz-Standardschriftart"/>
    <w:uiPriority w:val="99"/>
    <w:semiHidden/>
    <w:unhideWhenUsed/>
    <w:rsid w:val="00971E73"/>
    <w:rPr>
      <w:color w:val="605E5C"/>
      <w:shd w:val="clear" w:color="auto" w:fill="E1DFDD"/>
    </w:rPr>
  </w:style>
  <w:style w:type="paragraph" w:styleId="Listenabsatz">
    <w:name w:val="List Paragraph"/>
    <w:basedOn w:val="Standard"/>
    <w:uiPriority w:val="34"/>
    <w:qFormat/>
    <w:rsid w:val="009A29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9785">
      <w:bodyDiv w:val="1"/>
      <w:marLeft w:val="240"/>
      <w:marRight w:val="240"/>
      <w:marTop w:val="240"/>
      <w:marBottom w:val="60"/>
      <w:divBdr>
        <w:top w:val="none" w:sz="0" w:space="0" w:color="auto"/>
        <w:left w:val="none" w:sz="0" w:space="0" w:color="auto"/>
        <w:bottom w:val="none" w:sz="0" w:space="0" w:color="auto"/>
        <w:right w:val="none" w:sz="0" w:space="0" w:color="auto"/>
      </w:divBdr>
      <w:divsChild>
        <w:div w:id="1883856496">
          <w:marLeft w:val="0"/>
          <w:marRight w:val="0"/>
          <w:marTop w:val="0"/>
          <w:marBottom w:val="0"/>
          <w:divBdr>
            <w:top w:val="none" w:sz="0" w:space="0" w:color="auto"/>
            <w:left w:val="none" w:sz="0" w:space="0" w:color="auto"/>
            <w:bottom w:val="single" w:sz="6" w:space="9" w:color="C8C8C8"/>
            <w:right w:val="none" w:sz="0" w:space="0" w:color="auto"/>
          </w:divBdr>
          <w:divsChild>
            <w:div w:id="1146974786">
              <w:marLeft w:val="0"/>
              <w:marRight w:val="0"/>
              <w:marTop w:val="0"/>
              <w:marBottom w:val="0"/>
              <w:divBdr>
                <w:top w:val="none" w:sz="0" w:space="0" w:color="auto"/>
                <w:left w:val="none" w:sz="0" w:space="0" w:color="auto"/>
                <w:bottom w:val="none" w:sz="0" w:space="0" w:color="auto"/>
                <w:right w:val="none" w:sz="0" w:space="0" w:color="auto"/>
              </w:divBdr>
              <w:divsChild>
                <w:div w:id="2045516523">
                  <w:marLeft w:val="0"/>
                  <w:marRight w:val="0"/>
                  <w:marTop w:val="0"/>
                  <w:marBottom w:val="0"/>
                  <w:divBdr>
                    <w:top w:val="none" w:sz="0" w:space="0" w:color="auto"/>
                    <w:left w:val="none" w:sz="0" w:space="0" w:color="auto"/>
                    <w:bottom w:val="none" w:sz="0" w:space="0" w:color="auto"/>
                    <w:right w:val="none" w:sz="0" w:space="0" w:color="auto"/>
                  </w:divBdr>
                  <w:divsChild>
                    <w:div w:id="210313714">
                      <w:marLeft w:val="0"/>
                      <w:marRight w:val="0"/>
                      <w:marTop w:val="0"/>
                      <w:marBottom w:val="0"/>
                      <w:divBdr>
                        <w:top w:val="none" w:sz="0" w:space="0" w:color="auto"/>
                        <w:left w:val="none" w:sz="0" w:space="0" w:color="auto"/>
                        <w:bottom w:val="none" w:sz="0" w:space="0" w:color="auto"/>
                        <w:right w:val="none" w:sz="0" w:space="0" w:color="auto"/>
                      </w:divBdr>
                    </w:div>
                    <w:div w:id="1339304803">
                      <w:marLeft w:val="0"/>
                      <w:marRight w:val="0"/>
                      <w:marTop w:val="0"/>
                      <w:marBottom w:val="0"/>
                      <w:divBdr>
                        <w:top w:val="none" w:sz="0" w:space="0" w:color="auto"/>
                        <w:left w:val="none" w:sz="0" w:space="0" w:color="auto"/>
                        <w:bottom w:val="none" w:sz="0" w:space="0" w:color="auto"/>
                        <w:right w:val="none" w:sz="0" w:space="0" w:color="auto"/>
                      </w:divBdr>
                    </w:div>
                    <w:div w:id="22754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6834">
      <w:bodyDiv w:val="1"/>
      <w:marLeft w:val="0"/>
      <w:marRight w:val="0"/>
      <w:marTop w:val="0"/>
      <w:marBottom w:val="0"/>
      <w:divBdr>
        <w:top w:val="none" w:sz="0" w:space="0" w:color="auto"/>
        <w:left w:val="none" w:sz="0" w:space="0" w:color="auto"/>
        <w:bottom w:val="none" w:sz="0" w:space="0" w:color="auto"/>
        <w:right w:val="none" w:sz="0" w:space="0" w:color="auto"/>
      </w:divBdr>
      <w:divsChild>
        <w:div w:id="1153569460">
          <w:marLeft w:val="0"/>
          <w:marRight w:val="0"/>
          <w:marTop w:val="0"/>
          <w:marBottom w:val="0"/>
          <w:divBdr>
            <w:top w:val="none" w:sz="0" w:space="0" w:color="auto"/>
            <w:left w:val="none" w:sz="0" w:space="0" w:color="auto"/>
            <w:bottom w:val="none" w:sz="0" w:space="0" w:color="auto"/>
            <w:right w:val="none" w:sz="0" w:space="0" w:color="auto"/>
          </w:divBdr>
        </w:div>
        <w:div w:id="1203980148">
          <w:marLeft w:val="0"/>
          <w:marRight w:val="0"/>
          <w:marTop w:val="0"/>
          <w:marBottom w:val="0"/>
          <w:divBdr>
            <w:top w:val="none" w:sz="0" w:space="0" w:color="auto"/>
            <w:left w:val="none" w:sz="0" w:space="0" w:color="auto"/>
            <w:bottom w:val="none" w:sz="0" w:space="0" w:color="auto"/>
            <w:right w:val="none" w:sz="0" w:space="0" w:color="auto"/>
          </w:divBdr>
        </w:div>
      </w:divsChild>
    </w:div>
    <w:div w:id="217519032">
      <w:bodyDiv w:val="1"/>
      <w:marLeft w:val="0"/>
      <w:marRight w:val="0"/>
      <w:marTop w:val="0"/>
      <w:marBottom w:val="0"/>
      <w:divBdr>
        <w:top w:val="none" w:sz="0" w:space="0" w:color="auto"/>
        <w:left w:val="none" w:sz="0" w:space="0" w:color="auto"/>
        <w:bottom w:val="none" w:sz="0" w:space="0" w:color="auto"/>
        <w:right w:val="none" w:sz="0" w:space="0" w:color="auto"/>
      </w:divBdr>
    </w:div>
    <w:div w:id="262491495">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01865310">
          <w:marLeft w:val="0"/>
          <w:marRight w:val="0"/>
          <w:marTop w:val="0"/>
          <w:marBottom w:val="0"/>
          <w:divBdr>
            <w:top w:val="none" w:sz="0" w:space="0" w:color="auto"/>
            <w:left w:val="none" w:sz="0" w:space="0" w:color="auto"/>
            <w:bottom w:val="single" w:sz="6" w:space="9" w:color="C8C8C8"/>
            <w:right w:val="none" w:sz="0" w:space="0" w:color="auto"/>
          </w:divBdr>
          <w:divsChild>
            <w:div w:id="2014674579">
              <w:marLeft w:val="0"/>
              <w:marRight w:val="0"/>
              <w:marTop w:val="0"/>
              <w:marBottom w:val="0"/>
              <w:divBdr>
                <w:top w:val="none" w:sz="0" w:space="0" w:color="auto"/>
                <w:left w:val="none" w:sz="0" w:space="0" w:color="auto"/>
                <w:bottom w:val="single" w:sz="6" w:space="9" w:color="C8C8C8"/>
                <w:right w:val="none" w:sz="0" w:space="0" w:color="auto"/>
              </w:divBdr>
              <w:divsChild>
                <w:div w:id="1924677122">
                  <w:marLeft w:val="0"/>
                  <w:marRight w:val="0"/>
                  <w:marTop w:val="0"/>
                  <w:marBottom w:val="0"/>
                  <w:divBdr>
                    <w:top w:val="none" w:sz="0" w:space="0" w:color="auto"/>
                    <w:left w:val="none" w:sz="0" w:space="0" w:color="auto"/>
                    <w:bottom w:val="none" w:sz="0" w:space="0" w:color="auto"/>
                    <w:right w:val="none" w:sz="0" w:space="0" w:color="auto"/>
                  </w:divBdr>
                  <w:divsChild>
                    <w:div w:id="1373647722">
                      <w:marLeft w:val="0"/>
                      <w:marRight w:val="0"/>
                      <w:marTop w:val="0"/>
                      <w:marBottom w:val="0"/>
                      <w:divBdr>
                        <w:top w:val="none" w:sz="0" w:space="0" w:color="auto"/>
                        <w:left w:val="none" w:sz="0" w:space="0" w:color="auto"/>
                        <w:bottom w:val="none" w:sz="0" w:space="0" w:color="auto"/>
                        <w:right w:val="none" w:sz="0" w:space="0" w:color="auto"/>
                      </w:divBdr>
                      <w:divsChild>
                        <w:div w:id="680276538">
                          <w:marLeft w:val="0"/>
                          <w:marRight w:val="0"/>
                          <w:marTop w:val="0"/>
                          <w:marBottom w:val="0"/>
                          <w:divBdr>
                            <w:top w:val="none" w:sz="0" w:space="0" w:color="auto"/>
                            <w:left w:val="none" w:sz="0" w:space="0" w:color="auto"/>
                            <w:bottom w:val="none" w:sz="0" w:space="0" w:color="auto"/>
                            <w:right w:val="none" w:sz="0" w:space="0" w:color="auto"/>
                          </w:divBdr>
                        </w:div>
                        <w:div w:id="855926794">
                          <w:marLeft w:val="0"/>
                          <w:marRight w:val="0"/>
                          <w:marTop w:val="0"/>
                          <w:marBottom w:val="0"/>
                          <w:divBdr>
                            <w:top w:val="none" w:sz="0" w:space="0" w:color="auto"/>
                            <w:left w:val="none" w:sz="0" w:space="0" w:color="auto"/>
                            <w:bottom w:val="none" w:sz="0" w:space="0" w:color="auto"/>
                            <w:right w:val="none" w:sz="0" w:space="0" w:color="auto"/>
                          </w:divBdr>
                        </w:div>
                        <w:div w:id="1876574822">
                          <w:marLeft w:val="0"/>
                          <w:marRight w:val="0"/>
                          <w:marTop w:val="0"/>
                          <w:marBottom w:val="0"/>
                          <w:divBdr>
                            <w:top w:val="none" w:sz="0" w:space="0" w:color="auto"/>
                            <w:left w:val="none" w:sz="0" w:space="0" w:color="auto"/>
                            <w:bottom w:val="none" w:sz="0" w:space="0" w:color="auto"/>
                            <w:right w:val="none" w:sz="0" w:space="0" w:color="auto"/>
                          </w:divBdr>
                        </w:div>
                        <w:div w:id="191747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541121">
      <w:bodyDiv w:val="1"/>
      <w:marLeft w:val="0"/>
      <w:marRight w:val="0"/>
      <w:marTop w:val="0"/>
      <w:marBottom w:val="0"/>
      <w:divBdr>
        <w:top w:val="none" w:sz="0" w:space="0" w:color="auto"/>
        <w:left w:val="none" w:sz="0" w:space="0" w:color="auto"/>
        <w:bottom w:val="none" w:sz="0" w:space="0" w:color="auto"/>
        <w:right w:val="none" w:sz="0" w:space="0" w:color="auto"/>
      </w:divBdr>
    </w:div>
    <w:div w:id="647633602">
      <w:bodyDiv w:val="1"/>
      <w:marLeft w:val="0"/>
      <w:marRight w:val="0"/>
      <w:marTop w:val="0"/>
      <w:marBottom w:val="0"/>
      <w:divBdr>
        <w:top w:val="none" w:sz="0" w:space="0" w:color="auto"/>
        <w:left w:val="none" w:sz="0" w:space="0" w:color="auto"/>
        <w:bottom w:val="none" w:sz="0" w:space="0" w:color="auto"/>
        <w:right w:val="none" w:sz="0" w:space="0" w:color="auto"/>
      </w:divBdr>
      <w:divsChild>
        <w:div w:id="165827849">
          <w:marLeft w:val="0"/>
          <w:marRight w:val="0"/>
          <w:marTop w:val="0"/>
          <w:marBottom w:val="0"/>
          <w:divBdr>
            <w:top w:val="none" w:sz="0" w:space="0" w:color="auto"/>
            <w:left w:val="none" w:sz="0" w:space="0" w:color="auto"/>
            <w:bottom w:val="none" w:sz="0" w:space="0" w:color="auto"/>
            <w:right w:val="none" w:sz="0" w:space="0" w:color="auto"/>
          </w:divBdr>
        </w:div>
        <w:div w:id="794913613">
          <w:marLeft w:val="0"/>
          <w:marRight w:val="0"/>
          <w:marTop w:val="0"/>
          <w:marBottom w:val="0"/>
          <w:divBdr>
            <w:top w:val="none" w:sz="0" w:space="0" w:color="auto"/>
            <w:left w:val="none" w:sz="0" w:space="0" w:color="auto"/>
            <w:bottom w:val="none" w:sz="0" w:space="0" w:color="auto"/>
            <w:right w:val="none" w:sz="0" w:space="0" w:color="auto"/>
          </w:divBdr>
        </w:div>
        <w:div w:id="885333960">
          <w:marLeft w:val="0"/>
          <w:marRight w:val="0"/>
          <w:marTop w:val="0"/>
          <w:marBottom w:val="0"/>
          <w:divBdr>
            <w:top w:val="none" w:sz="0" w:space="0" w:color="auto"/>
            <w:left w:val="none" w:sz="0" w:space="0" w:color="auto"/>
            <w:bottom w:val="none" w:sz="0" w:space="0" w:color="auto"/>
            <w:right w:val="none" w:sz="0" w:space="0" w:color="auto"/>
          </w:divBdr>
        </w:div>
        <w:div w:id="1063213874">
          <w:marLeft w:val="0"/>
          <w:marRight w:val="0"/>
          <w:marTop w:val="0"/>
          <w:marBottom w:val="0"/>
          <w:divBdr>
            <w:top w:val="none" w:sz="0" w:space="0" w:color="auto"/>
            <w:left w:val="none" w:sz="0" w:space="0" w:color="auto"/>
            <w:bottom w:val="none" w:sz="0" w:space="0" w:color="auto"/>
            <w:right w:val="none" w:sz="0" w:space="0" w:color="auto"/>
          </w:divBdr>
        </w:div>
        <w:div w:id="1320690088">
          <w:marLeft w:val="0"/>
          <w:marRight w:val="0"/>
          <w:marTop w:val="0"/>
          <w:marBottom w:val="0"/>
          <w:divBdr>
            <w:top w:val="none" w:sz="0" w:space="0" w:color="auto"/>
            <w:left w:val="none" w:sz="0" w:space="0" w:color="auto"/>
            <w:bottom w:val="none" w:sz="0" w:space="0" w:color="auto"/>
            <w:right w:val="none" w:sz="0" w:space="0" w:color="auto"/>
          </w:divBdr>
        </w:div>
        <w:div w:id="1811511562">
          <w:marLeft w:val="0"/>
          <w:marRight w:val="0"/>
          <w:marTop w:val="0"/>
          <w:marBottom w:val="0"/>
          <w:divBdr>
            <w:top w:val="none" w:sz="0" w:space="0" w:color="auto"/>
            <w:left w:val="none" w:sz="0" w:space="0" w:color="auto"/>
            <w:bottom w:val="none" w:sz="0" w:space="0" w:color="auto"/>
            <w:right w:val="none" w:sz="0" w:space="0" w:color="auto"/>
          </w:divBdr>
        </w:div>
      </w:divsChild>
    </w:div>
    <w:div w:id="663970553">
      <w:bodyDiv w:val="1"/>
      <w:marLeft w:val="0"/>
      <w:marRight w:val="0"/>
      <w:marTop w:val="0"/>
      <w:marBottom w:val="0"/>
      <w:divBdr>
        <w:top w:val="none" w:sz="0" w:space="0" w:color="auto"/>
        <w:left w:val="none" w:sz="0" w:space="0" w:color="auto"/>
        <w:bottom w:val="none" w:sz="0" w:space="0" w:color="auto"/>
        <w:right w:val="none" w:sz="0" w:space="0" w:color="auto"/>
      </w:divBdr>
    </w:div>
    <w:div w:id="741099155">
      <w:bodyDiv w:val="1"/>
      <w:marLeft w:val="0"/>
      <w:marRight w:val="0"/>
      <w:marTop w:val="0"/>
      <w:marBottom w:val="0"/>
      <w:divBdr>
        <w:top w:val="none" w:sz="0" w:space="0" w:color="auto"/>
        <w:left w:val="none" w:sz="0" w:space="0" w:color="auto"/>
        <w:bottom w:val="none" w:sz="0" w:space="0" w:color="auto"/>
        <w:right w:val="none" w:sz="0" w:space="0" w:color="auto"/>
      </w:divBdr>
    </w:div>
    <w:div w:id="768159889">
      <w:bodyDiv w:val="1"/>
      <w:marLeft w:val="60"/>
      <w:marRight w:val="60"/>
      <w:marTop w:val="60"/>
      <w:marBottom w:val="15"/>
      <w:divBdr>
        <w:top w:val="none" w:sz="0" w:space="0" w:color="auto"/>
        <w:left w:val="none" w:sz="0" w:space="0" w:color="auto"/>
        <w:bottom w:val="none" w:sz="0" w:space="0" w:color="auto"/>
        <w:right w:val="none" w:sz="0" w:space="0" w:color="auto"/>
      </w:divBdr>
      <w:divsChild>
        <w:div w:id="230123731">
          <w:marLeft w:val="0"/>
          <w:marRight w:val="0"/>
          <w:marTop w:val="0"/>
          <w:marBottom w:val="0"/>
          <w:divBdr>
            <w:top w:val="none" w:sz="0" w:space="0" w:color="auto"/>
            <w:left w:val="none" w:sz="0" w:space="0" w:color="auto"/>
            <w:bottom w:val="none" w:sz="0" w:space="0" w:color="auto"/>
            <w:right w:val="none" w:sz="0" w:space="0" w:color="auto"/>
          </w:divBdr>
        </w:div>
        <w:div w:id="305209947">
          <w:marLeft w:val="0"/>
          <w:marRight w:val="0"/>
          <w:marTop w:val="0"/>
          <w:marBottom w:val="0"/>
          <w:divBdr>
            <w:top w:val="none" w:sz="0" w:space="0" w:color="auto"/>
            <w:left w:val="none" w:sz="0" w:space="0" w:color="auto"/>
            <w:bottom w:val="none" w:sz="0" w:space="0" w:color="auto"/>
            <w:right w:val="none" w:sz="0" w:space="0" w:color="auto"/>
          </w:divBdr>
        </w:div>
        <w:div w:id="358816281">
          <w:marLeft w:val="0"/>
          <w:marRight w:val="0"/>
          <w:marTop w:val="0"/>
          <w:marBottom w:val="0"/>
          <w:divBdr>
            <w:top w:val="none" w:sz="0" w:space="0" w:color="auto"/>
            <w:left w:val="none" w:sz="0" w:space="0" w:color="auto"/>
            <w:bottom w:val="none" w:sz="0" w:space="0" w:color="auto"/>
            <w:right w:val="none" w:sz="0" w:space="0" w:color="auto"/>
          </w:divBdr>
        </w:div>
        <w:div w:id="507408190">
          <w:marLeft w:val="0"/>
          <w:marRight w:val="0"/>
          <w:marTop w:val="0"/>
          <w:marBottom w:val="0"/>
          <w:divBdr>
            <w:top w:val="none" w:sz="0" w:space="0" w:color="auto"/>
            <w:left w:val="none" w:sz="0" w:space="0" w:color="auto"/>
            <w:bottom w:val="none" w:sz="0" w:space="0" w:color="auto"/>
            <w:right w:val="none" w:sz="0" w:space="0" w:color="auto"/>
          </w:divBdr>
        </w:div>
        <w:div w:id="1226792807">
          <w:marLeft w:val="0"/>
          <w:marRight w:val="0"/>
          <w:marTop w:val="0"/>
          <w:marBottom w:val="0"/>
          <w:divBdr>
            <w:top w:val="none" w:sz="0" w:space="0" w:color="auto"/>
            <w:left w:val="none" w:sz="0" w:space="0" w:color="auto"/>
            <w:bottom w:val="none" w:sz="0" w:space="0" w:color="auto"/>
            <w:right w:val="none" w:sz="0" w:space="0" w:color="auto"/>
          </w:divBdr>
        </w:div>
        <w:div w:id="2115710990">
          <w:marLeft w:val="0"/>
          <w:marRight w:val="0"/>
          <w:marTop w:val="0"/>
          <w:marBottom w:val="0"/>
          <w:divBdr>
            <w:top w:val="none" w:sz="0" w:space="0" w:color="auto"/>
            <w:left w:val="none" w:sz="0" w:space="0" w:color="auto"/>
            <w:bottom w:val="none" w:sz="0" w:space="0" w:color="auto"/>
            <w:right w:val="none" w:sz="0" w:space="0" w:color="auto"/>
          </w:divBdr>
        </w:div>
      </w:divsChild>
    </w:div>
    <w:div w:id="810098021">
      <w:bodyDiv w:val="1"/>
      <w:marLeft w:val="0"/>
      <w:marRight w:val="0"/>
      <w:marTop w:val="0"/>
      <w:marBottom w:val="0"/>
      <w:divBdr>
        <w:top w:val="none" w:sz="0" w:space="0" w:color="auto"/>
        <w:left w:val="none" w:sz="0" w:space="0" w:color="auto"/>
        <w:bottom w:val="none" w:sz="0" w:space="0" w:color="auto"/>
        <w:right w:val="none" w:sz="0" w:space="0" w:color="auto"/>
      </w:divBdr>
    </w:div>
    <w:div w:id="867062076">
      <w:bodyDiv w:val="1"/>
      <w:marLeft w:val="0"/>
      <w:marRight w:val="0"/>
      <w:marTop w:val="0"/>
      <w:marBottom w:val="0"/>
      <w:divBdr>
        <w:top w:val="none" w:sz="0" w:space="0" w:color="auto"/>
        <w:left w:val="none" w:sz="0" w:space="0" w:color="auto"/>
        <w:bottom w:val="none" w:sz="0" w:space="0" w:color="auto"/>
        <w:right w:val="none" w:sz="0" w:space="0" w:color="auto"/>
      </w:divBdr>
      <w:divsChild>
        <w:div w:id="1019550222">
          <w:marLeft w:val="0"/>
          <w:marRight w:val="0"/>
          <w:marTop w:val="0"/>
          <w:marBottom w:val="0"/>
          <w:divBdr>
            <w:top w:val="none" w:sz="0" w:space="0" w:color="auto"/>
            <w:left w:val="none" w:sz="0" w:space="0" w:color="auto"/>
            <w:bottom w:val="none" w:sz="0" w:space="0" w:color="auto"/>
            <w:right w:val="none" w:sz="0" w:space="0" w:color="auto"/>
          </w:divBdr>
          <w:divsChild>
            <w:div w:id="1864127876">
              <w:marLeft w:val="0"/>
              <w:marRight w:val="0"/>
              <w:marTop w:val="0"/>
              <w:marBottom w:val="0"/>
              <w:divBdr>
                <w:top w:val="none" w:sz="0" w:space="0" w:color="auto"/>
                <w:left w:val="none" w:sz="0" w:space="0" w:color="auto"/>
                <w:bottom w:val="none" w:sz="0" w:space="0" w:color="auto"/>
                <w:right w:val="none" w:sz="0" w:space="0" w:color="auto"/>
              </w:divBdr>
              <w:divsChild>
                <w:div w:id="10172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15043">
          <w:marLeft w:val="0"/>
          <w:marRight w:val="0"/>
          <w:marTop w:val="0"/>
          <w:marBottom w:val="0"/>
          <w:divBdr>
            <w:top w:val="none" w:sz="0" w:space="0" w:color="auto"/>
            <w:left w:val="none" w:sz="0" w:space="0" w:color="auto"/>
            <w:bottom w:val="none" w:sz="0" w:space="0" w:color="auto"/>
            <w:right w:val="none" w:sz="0" w:space="0" w:color="auto"/>
          </w:divBdr>
          <w:divsChild>
            <w:div w:id="724568660">
              <w:marLeft w:val="0"/>
              <w:marRight w:val="0"/>
              <w:marTop w:val="0"/>
              <w:marBottom w:val="0"/>
              <w:divBdr>
                <w:top w:val="none" w:sz="0" w:space="0" w:color="auto"/>
                <w:left w:val="none" w:sz="0" w:space="0" w:color="auto"/>
                <w:bottom w:val="none" w:sz="0" w:space="0" w:color="auto"/>
                <w:right w:val="none" w:sz="0" w:space="0" w:color="auto"/>
              </w:divBdr>
              <w:divsChild>
                <w:div w:id="808090618">
                  <w:marLeft w:val="0"/>
                  <w:marRight w:val="0"/>
                  <w:marTop w:val="0"/>
                  <w:marBottom w:val="0"/>
                  <w:divBdr>
                    <w:top w:val="none" w:sz="0" w:space="0" w:color="auto"/>
                    <w:left w:val="none" w:sz="0" w:space="0" w:color="auto"/>
                    <w:bottom w:val="none" w:sz="0" w:space="0" w:color="auto"/>
                    <w:right w:val="none" w:sz="0" w:space="0" w:color="auto"/>
                  </w:divBdr>
                  <w:divsChild>
                    <w:div w:id="1390494806">
                      <w:marLeft w:val="0"/>
                      <w:marRight w:val="0"/>
                      <w:marTop w:val="0"/>
                      <w:marBottom w:val="0"/>
                      <w:divBdr>
                        <w:top w:val="none" w:sz="0" w:space="0" w:color="auto"/>
                        <w:left w:val="none" w:sz="0" w:space="0" w:color="auto"/>
                        <w:bottom w:val="none" w:sz="0" w:space="0" w:color="auto"/>
                        <w:right w:val="none" w:sz="0" w:space="0" w:color="auto"/>
                      </w:divBdr>
                      <w:divsChild>
                        <w:div w:id="478113411">
                          <w:marLeft w:val="0"/>
                          <w:marRight w:val="0"/>
                          <w:marTop w:val="0"/>
                          <w:marBottom w:val="0"/>
                          <w:divBdr>
                            <w:top w:val="none" w:sz="0" w:space="0" w:color="auto"/>
                            <w:left w:val="none" w:sz="0" w:space="0" w:color="auto"/>
                            <w:bottom w:val="none" w:sz="0" w:space="0" w:color="auto"/>
                            <w:right w:val="none" w:sz="0" w:space="0" w:color="auto"/>
                          </w:divBdr>
                          <w:divsChild>
                            <w:div w:id="39007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621893">
                  <w:marLeft w:val="0"/>
                  <w:marRight w:val="0"/>
                  <w:marTop w:val="0"/>
                  <w:marBottom w:val="0"/>
                  <w:divBdr>
                    <w:top w:val="none" w:sz="0" w:space="0" w:color="auto"/>
                    <w:left w:val="none" w:sz="0" w:space="0" w:color="auto"/>
                    <w:bottom w:val="none" w:sz="0" w:space="0" w:color="auto"/>
                    <w:right w:val="none" w:sz="0" w:space="0" w:color="auto"/>
                  </w:divBdr>
                  <w:divsChild>
                    <w:div w:id="899250471">
                      <w:marLeft w:val="0"/>
                      <w:marRight w:val="0"/>
                      <w:marTop w:val="0"/>
                      <w:marBottom w:val="0"/>
                      <w:divBdr>
                        <w:top w:val="none" w:sz="0" w:space="0" w:color="auto"/>
                        <w:left w:val="none" w:sz="0" w:space="0" w:color="auto"/>
                        <w:bottom w:val="none" w:sz="0" w:space="0" w:color="auto"/>
                        <w:right w:val="none" w:sz="0" w:space="0" w:color="auto"/>
                      </w:divBdr>
                      <w:divsChild>
                        <w:div w:id="43873660">
                          <w:marLeft w:val="0"/>
                          <w:marRight w:val="0"/>
                          <w:marTop w:val="0"/>
                          <w:marBottom w:val="0"/>
                          <w:divBdr>
                            <w:top w:val="none" w:sz="0" w:space="0" w:color="auto"/>
                            <w:left w:val="none" w:sz="0" w:space="0" w:color="auto"/>
                            <w:bottom w:val="none" w:sz="0" w:space="0" w:color="auto"/>
                            <w:right w:val="none" w:sz="0" w:space="0" w:color="auto"/>
                          </w:divBdr>
                          <w:divsChild>
                            <w:div w:id="138471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069226">
      <w:bodyDiv w:val="1"/>
      <w:marLeft w:val="60"/>
      <w:marRight w:val="60"/>
      <w:marTop w:val="60"/>
      <w:marBottom w:val="15"/>
      <w:divBdr>
        <w:top w:val="none" w:sz="0" w:space="0" w:color="auto"/>
        <w:left w:val="none" w:sz="0" w:space="0" w:color="auto"/>
        <w:bottom w:val="none" w:sz="0" w:space="0" w:color="auto"/>
        <w:right w:val="none" w:sz="0" w:space="0" w:color="auto"/>
      </w:divBdr>
      <w:divsChild>
        <w:div w:id="670373122">
          <w:marLeft w:val="0"/>
          <w:marRight w:val="0"/>
          <w:marTop w:val="0"/>
          <w:marBottom w:val="0"/>
          <w:divBdr>
            <w:top w:val="none" w:sz="0" w:space="0" w:color="auto"/>
            <w:left w:val="none" w:sz="0" w:space="0" w:color="auto"/>
            <w:bottom w:val="none" w:sz="0" w:space="0" w:color="auto"/>
            <w:right w:val="none" w:sz="0" w:space="0" w:color="auto"/>
          </w:divBdr>
        </w:div>
        <w:div w:id="1194538916">
          <w:marLeft w:val="0"/>
          <w:marRight w:val="0"/>
          <w:marTop w:val="0"/>
          <w:marBottom w:val="0"/>
          <w:divBdr>
            <w:top w:val="none" w:sz="0" w:space="0" w:color="auto"/>
            <w:left w:val="none" w:sz="0" w:space="0" w:color="auto"/>
            <w:bottom w:val="none" w:sz="0" w:space="0" w:color="auto"/>
            <w:right w:val="none" w:sz="0" w:space="0" w:color="auto"/>
          </w:divBdr>
        </w:div>
        <w:div w:id="1231965982">
          <w:marLeft w:val="0"/>
          <w:marRight w:val="0"/>
          <w:marTop w:val="0"/>
          <w:marBottom w:val="0"/>
          <w:divBdr>
            <w:top w:val="none" w:sz="0" w:space="0" w:color="auto"/>
            <w:left w:val="none" w:sz="0" w:space="0" w:color="auto"/>
            <w:bottom w:val="none" w:sz="0" w:space="0" w:color="auto"/>
            <w:right w:val="none" w:sz="0" w:space="0" w:color="auto"/>
          </w:divBdr>
        </w:div>
        <w:div w:id="1275360329">
          <w:marLeft w:val="0"/>
          <w:marRight w:val="0"/>
          <w:marTop w:val="0"/>
          <w:marBottom w:val="0"/>
          <w:divBdr>
            <w:top w:val="none" w:sz="0" w:space="0" w:color="auto"/>
            <w:left w:val="none" w:sz="0" w:space="0" w:color="auto"/>
            <w:bottom w:val="none" w:sz="0" w:space="0" w:color="auto"/>
            <w:right w:val="none" w:sz="0" w:space="0" w:color="auto"/>
          </w:divBdr>
        </w:div>
        <w:div w:id="1841851108">
          <w:marLeft w:val="0"/>
          <w:marRight w:val="0"/>
          <w:marTop w:val="0"/>
          <w:marBottom w:val="0"/>
          <w:divBdr>
            <w:top w:val="none" w:sz="0" w:space="0" w:color="auto"/>
            <w:left w:val="none" w:sz="0" w:space="0" w:color="auto"/>
            <w:bottom w:val="none" w:sz="0" w:space="0" w:color="auto"/>
            <w:right w:val="none" w:sz="0" w:space="0" w:color="auto"/>
          </w:divBdr>
        </w:div>
        <w:div w:id="1943537791">
          <w:marLeft w:val="0"/>
          <w:marRight w:val="0"/>
          <w:marTop w:val="0"/>
          <w:marBottom w:val="0"/>
          <w:divBdr>
            <w:top w:val="none" w:sz="0" w:space="0" w:color="auto"/>
            <w:left w:val="none" w:sz="0" w:space="0" w:color="auto"/>
            <w:bottom w:val="none" w:sz="0" w:space="0" w:color="auto"/>
            <w:right w:val="none" w:sz="0" w:space="0" w:color="auto"/>
          </w:divBdr>
        </w:div>
      </w:divsChild>
    </w:div>
    <w:div w:id="1144006205">
      <w:bodyDiv w:val="1"/>
      <w:marLeft w:val="0"/>
      <w:marRight w:val="0"/>
      <w:marTop w:val="0"/>
      <w:marBottom w:val="0"/>
      <w:divBdr>
        <w:top w:val="none" w:sz="0" w:space="0" w:color="auto"/>
        <w:left w:val="none" w:sz="0" w:space="0" w:color="auto"/>
        <w:bottom w:val="none" w:sz="0" w:space="0" w:color="auto"/>
        <w:right w:val="none" w:sz="0" w:space="0" w:color="auto"/>
      </w:divBdr>
      <w:divsChild>
        <w:div w:id="264727592">
          <w:marLeft w:val="0"/>
          <w:marRight w:val="0"/>
          <w:marTop w:val="0"/>
          <w:marBottom w:val="0"/>
          <w:divBdr>
            <w:top w:val="none" w:sz="0" w:space="0" w:color="auto"/>
            <w:left w:val="none" w:sz="0" w:space="0" w:color="auto"/>
            <w:bottom w:val="none" w:sz="0" w:space="0" w:color="auto"/>
            <w:right w:val="none" w:sz="0" w:space="0" w:color="auto"/>
          </w:divBdr>
        </w:div>
        <w:div w:id="1043555766">
          <w:marLeft w:val="0"/>
          <w:marRight w:val="0"/>
          <w:marTop w:val="0"/>
          <w:marBottom w:val="0"/>
          <w:divBdr>
            <w:top w:val="none" w:sz="0" w:space="0" w:color="auto"/>
            <w:left w:val="none" w:sz="0" w:space="0" w:color="auto"/>
            <w:bottom w:val="none" w:sz="0" w:space="0" w:color="auto"/>
            <w:right w:val="none" w:sz="0" w:space="0" w:color="auto"/>
          </w:divBdr>
        </w:div>
        <w:div w:id="1150442768">
          <w:marLeft w:val="0"/>
          <w:marRight w:val="0"/>
          <w:marTop w:val="0"/>
          <w:marBottom w:val="0"/>
          <w:divBdr>
            <w:top w:val="none" w:sz="0" w:space="0" w:color="auto"/>
            <w:left w:val="none" w:sz="0" w:space="0" w:color="auto"/>
            <w:bottom w:val="none" w:sz="0" w:space="0" w:color="auto"/>
            <w:right w:val="none" w:sz="0" w:space="0" w:color="auto"/>
          </w:divBdr>
        </w:div>
        <w:div w:id="1497647311">
          <w:marLeft w:val="0"/>
          <w:marRight w:val="0"/>
          <w:marTop w:val="0"/>
          <w:marBottom w:val="0"/>
          <w:divBdr>
            <w:top w:val="none" w:sz="0" w:space="0" w:color="auto"/>
            <w:left w:val="none" w:sz="0" w:space="0" w:color="auto"/>
            <w:bottom w:val="none" w:sz="0" w:space="0" w:color="auto"/>
            <w:right w:val="none" w:sz="0" w:space="0" w:color="auto"/>
          </w:divBdr>
        </w:div>
        <w:div w:id="1510749643">
          <w:marLeft w:val="0"/>
          <w:marRight w:val="0"/>
          <w:marTop w:val="0"/>
          <w:marBottom w:val="0"/>
          <w:divBdr>
            <w:top w:val="none" w:sz="0" w:space="0" w:color="auto"/>
            <w:left w:val="none" w:sz="0" w:space="0" w:color="auto"/>
            <w:bottom w:val="none" w:sz="0" w:space="0" w:color="auto"/>
            <w:right w:val="none" w:sz="0" w:space="0" w:color="auto"/>
          </w:divBdr>
        </w:div>
        <w:div w:id="1526213217">
          <w:marLeft w:val="0"/>
          <w:marRight w:val="0"/>
          <w:marTop w:val="0"/>
          <w:marBottom w:val="0"/>
          <w:divBdr>
            <w:top w:val="none" w:sz="0" w:space="0" w:color="auto"/>
            <w:left w:val="none" w:sz="0" w:space="0" w:color="auto"/>
            <w:bottom w:val="none" w:sz="0" w:space="0" w:color="auto"/>
            <w:right w:val="none" w:sz="0" w:space="0" w:color="auto"/>
          </w:divBdr>
        </w:div>
      </w:divsChild>
    </w:div>
    <w:div w:id="117102080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28536405">
          <w:marLeft w:val="0"/>
          <w:marRight w:val="0"/>
          <w:marTop w:val="0"/>
          <w:marBottom w:val="0"/>
          <w:divBdr>
            <w:top w:val="none" w:sz="0" w:space="0" w:color="auto"/>
            <w:left w:val="none" w:sz="0" w:space="0" w:color="auto"/>
            <w:bottom w:val="single" w:sz="6" w:space="9" w:color="C8C8C8"/>
            <w:right w:val="none" w:sz="0" w:space="0" w:color="auto"/>
          </w:divBdr>
          <w:divsChild>
            <w:div w:id="716702203">
              <w:marLeft w:val="0"/>
              <w:marRight w:val="0"/>
              <w:marTop w:val="0"/>
              <w:marBottom w:val="0"/>
              <w:divBdr>
                <w:top w:val="none" w:sz="0" w:space="0" w:color="auto"/>
                <w:left w:val="none" w:sz="0" w:space="0" w:color="auto"/>
                <w:bottom w:val="single" w:sz="6" w:space="9" w:color="C8C8C8"/>
                <w:right w:val="none" w:sz="0" w:space="0" w:color="auto"/>
              </w:divBdr>
              <w:divsChild>
                <w:div w:id="1422604023">
                  <w:marLeft w:val="0"/>
                  <w:marRight w:val="0"/>
                  <w:marTop w:val="0"/>
                  <w:marBottom w:val="0"/>
                  <w:divBdr>
                    <w:top w:val="none" w:sz="0" w:space="0" w:color="auto"/>
                    <w:left w:val="none" w:sz="0" w:space="0" w:color="auto"/>
                    <w:bottom w:val="none" w:sz="0" w:space="0" w:color="auto"/>
                    <w:right w:val="none" w:sz="0" w:space="0" w:color="auto"/>
                  </w:divBdr>
                  <w:divsChild>
                    <w:div w:id="933900797">
                      <w:marLeft w:val="0"/>
                      <w:marRight w:val="0"/>
                      <w:marTop w:val="0"/>
                      <w:marBottom w:val="0"/>
                      <w:divBdr>
                        <w:top w:val="none" w:sz="0" w:space="0" w:color="auto"/>
                        <w:left w:val="none" w:sz="0" w:space="0" w:color="auto"/>
                        <w:bottom w:val="none" w:sz="0" w:space="0" w:color="auto"/>
                        <w:right w:val="none" w:sz="0" w:space="0" w:color="auto"/>
                      </w:divBdr>
                      <w:divsChild>
                        <w:div w:id="216819879">
                          <w:marLeft w:val="0"/>
                          <w:marRight w:val="0"/>
                          <w:marTop w:val="0"/>
                          <w:marBottom w:val="0"/>
                          <w:divBdr>
                            <w:top w:val="none" w:sz="0" w:space="0" w:color="auto"/>
                            <w:left w:val="none" w:sz="0" w:space="0" w:color="auto"/>
                            <w:bottom w:val="none" w:sz="0" w:space="0" w:color="auto"/>
                            <w:right w:val="none" w:sz="0" w:space="0" w:color="auto"/>
                          </w:divBdr>
                        </w:div>
                        <w:div w:id="1201672604">
                          <w:marLeft w:val="0"/>
                          <w:marRight w:val="0"/>
                          <w:marTop w:val="0"/>
                          <w:marBottom w:val="0"/>
                          <w:divBdr>
                            <w:top w:val="none" w:sz="0" w:space="0" w:color="auto"/>
                            <w:left w:val="none" w:sz="0" w:space="0" w:color="auto"/>
                            <w:bottom w:val="none" w:sz="0" w:space="0" w:color="auto"/>
                            <w:right w:val="none" w:sz="0" w:space="0" w:color="auto"/>
                          </w:divBdr>
                        </w:div>
                        <w:div w:id="1522351413">
                          <w:marLeft w:val="0"/>
                          <w:marRight w:val="0"/>
                          <w:marTop w:val="0"/>
                          <w:marBottom w:val="0"/>
                          <w:divBdr>
                            <w:top w:val="none" w:sz="0" w:space="0" w:color="auto"/>
                            <w:left w:val="none" w:sz="0" w:space="0" w:color="auto"/>
                            <w:bottom w:val="none" w:sz="0" w:space="0" w:color="auto"/>
                            <w:right w:val="none" w:sz="0" w:space="0" w:color="auto"/>
                          </w:divBdr>
                        </w:div>
                        <w:div w:id="16949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426822">
      <w:bodyDiv w:val="1"/>
      <w:marLeft w:val="0"/>
      <w:marRight w:val="0"/>
      <w:marTop w:val="0"/>
      <w:marBottom w:val="0"/>
      <w:divBdr>
        <w:top w:val="none" w:sz="0" w:space="0" w:color="auto"/>
        <w:left w:val="none" w:sz="0" w:space="0" w:color="auto"/>
        <w:bottom w:val="none" w:sz="0" w:space="0" w:color="auto"/>
        <w:right w:val="none" w:sz="0" w:space="0" w:color="auto"/>
      </w:divBdr>
    </w:div>
    <w:div w:id="1335066513">
      <w:bodyDiv w:val="1"/>
      <w:marLeft w:val="0"/>
      <w:marRight w:val="0"/>
      <w:marTop w:val="0"/>
      <w:marBottom w:val="0"/>
      <w:divBdr>
        <w:top w:val="none" w:sz="0" w:space="0" w:color="auto"/>
        <w:left w:val="none" w:sz="0" w:space="0" w:color="auto"/>
        <w:bottom w:val="none" w:sz="0" w:space="0" w:color="auto"/>
        <w:right w:val="none" w:sz="0" w:space="0" w:color="auto"/>
      </w:divBdr>
      <w:divsChild>
        <w:div w:id="3362016">
          <w:marLeft w:val="0"/>
          <w:marRight w:val="0"/>
          <w:marTop w:val="0"/>
          <w:marBottom w:val="0"/>
          <w:divBdr>
            <w:top w:val="none" w:sz="0" w:space="0" w:color="auto"/>
            <w:left w:val="none" w:sz="0" w:space="0" w:color="auto"/>
            <w:bottom w:val="none" w:sz="0" w:space="0" w:color="auto"/>
            <w:right w:val="none" w:sz="0" w:space="0" w:color="auto"/>
          </w:divBdr>
        </w:div>
        <w:div w:id="8263830">
          <w:marLeft w:val="0"/>
          <w:marRight w:val="0"/>
          <w:marTop w:val="0"/>
          <w:marBottom w:val="0"/>
          <w:divBdr>
            <w:top w:val="none" w:sz="0" w:space="0" w:color="auto"/>
            <w:left w:val="none" w:sz="0" w:space="0" w:color="auto"/>
            <w:bottom w:val="none" w:sz="0" w:space="0" w:color="auto"/>
            <w:right w:val="none" w:sz="0" w:space="0" w:color="auto"/>
          </w:divBdr>
        </w:div>
        <w:div w:id="89012146">
          <w:marLeft w:val="0"/>
          <w:marRight w:val="0"/>
          <w:marTop w:val="0"/>
          <w:marBottom w:val="0"/>
          <w:divBdr>
            <w:top w:val="none" w:sz="0" w:space="0" w:color="auto"/>
            <w:left w:val="none" w:sz="0" w:space="0" w:color="auto"/>
            <w:bottom w:val="none" w:sz="0" w:space="0" w:color="auto"/>
            <w:right w:val="none" w:sz="0" w:space="0" w:color="auto"/>
          </w:divBdr>
        </w:div>
        <w:div w:id="122581776">
          <w:marLeft w:val="0"/>
          <w:marRight w:val="0"/>
          <w:marTop w:val="0"/>
          <w:marBottom w:val="0"/>
          <w:divBdr>
            <w:top w:val="none" w:sz="0" w:space="0" w:color="auto"/>
            <w:left w:val="none" w:sz="0" w:space="0" w:color="auto"/>
            <w:bottom w:val="none" w:sz="0" w:space="0" w:color="auto"/>
            <w:right w:val="none" w:sz="0" w:space="0" w:color="auto"/>
          </w:divBdr>
        </w:div>
        <w:div w:id="170923303">
          <w:marLeft w:val="0"/>
          <w:marRight w:val="0"/>
          <w:marTop w:val="0"/>
          <w:marBottom w:val="0"/>
          <w:divBdr>
            <w:top w:val="none" w:sz="0" w:space="0" w:color="auto"/>
            <w:left w:val="none" w:sz="0" w:space="0" w:color="auto"/>
            <w:bottom w:val="none" w:sz="0" w:space="0" w:color="auto"/>
            <w:right w:val="none" w:sz="0" w:space="0" w:color="auto"/>
          </w:divBdr>
        </w:div>
        <w:div w:id="221791977">
          <w:marLeft w:val="0"/>
          <w:marRight w:val="0"/>
          <w:marTop w:val="0"/>
          <w:marBottom w:val="0"/>
          <w:divBdr>
            <w:top w:val="none" w:sz="0" w:space="0" w:color="auto"/>
            <w:left w:val="none" w:sz="0" w:space="0" w:color="auto"/>
            <w:bottom w:val="none" w:sz="0" w:space="0" w:color="auto"/>
            <w:right w:val="none" w:sz="0" w:space="0" w:color="auto"/>
          </w:divBdr>
        </w:div>
        <w:div w:id="310139753">
          <w:marLeft w:val="0"/>
          <w:marRight w:val="0"/>
          <w:marTop w:val="0"/>
          <w:marBottom w:val="0"/>
          <w:divBdr>
            <w:top w:val="none" w:sz="0" w:space="0" w:color="auto"/>
            <w:left w:val="none" w:sz="0" w:space="0" w:color="auto"/>
            <w:bottom w:val="none" w:sz="0" w:space="0" w:color="auto"/>
            <w:right w:val="none" w:sz="0" w:space="0" w:color="auto"/>
          </w:divBdr>
        </w:div>
        <w:div w:id="355280128">
          <w:marLeft w:val="0"/>
          <w:marRight w:val="0"/>
          <w:marTop w:val="0"/>
          <w:marBottom w:val="0"/>
          <w:divBdr>
            <w:top w:val="none" w:sz="0" w:space="0" w:color="auto"/>
            <w:left w:val="none" w:sz="0" w:space="0" w:color="auto"/>
            <w:bottom w:val="none" w:sz="0" w:space="0" w:color="auto"/>
            <w:right w:val="none" w:sz="0" w:space="0" w:color="auto"/>
          </w:divBdr>
        </w:div>
        <w:div w:id="632179088">
          <w:marLeft w:val="0"/>
          <w:marRight w:val="0"/>
          <w:marTop w:val="0"/>
          <w:marBottom w:val="0"/>
          <w:divBdr>
            <w:top w:val="none" w:sz="0" w:space="0" w:color="auto"/>
            <w:left w:val="none" w:sz="0" w:space="0" w:color="auto"/>
            <w:bottom w:val="none" w:sz="0" w:space="0" w:color="auto"/>
            <w:right w:val="none" w:sz="0" w:space="0" w:color="auto"/>
          </w:divBdr>
        </w:div>
        <w:div w:id="750128681">
          <w:marLeft w:val="0"/>
          <w:marRight w:val="0"/>
          <w:marTop w:val="0"/>
          <w:marBottom w:val="0"/>
          <w:divBdr>
            <w:top w:val="none" w:sz="0" w:space="0" w:color="auto"/>
            <w:left w:val="none" w:sz="0" w:space="0" w:color="auto"/>
            <w:bottom w:val="none" w:sz="0" w:space="0" w:color="auto"/>
            <w:right w:val="none" w:sz="0" w:space="0" w:color="auto"/>
          </w:divBdr>
        </w:div>
        <w:div w:id="772898190">
          <w:marLeft w:val="0"/>
          <w:marRight w:val="0"/>
          <w:marTop w:val="0"/>
          <w:marBottom w:val="0"/>
          <w:divBdr>
            <w:top w:val="none" w:sz="0" w:space="0" w:color="auto"/>
            <w:left w:val="none" w:sz="0" w:space="0" w:color="auto"/>
            <w:bottom w:val="none" w:sz="0" w:space="0" w:color="auto"/>
            <w:right w:val="none" w:sz="0" w:space="0" w:color="auto"/>
          </w:divBdr>
        </w:div>
        <w:div w:id="863708643">
          <w:marLeft w:val="0"/>
          <w:marRight w:val="0"/>
          <w:marTop w:val="0"/>
          <w:marBottom w:val="0"/>
          <w:divBdr>
            <w:top w:val="none" w:sz="0" w:space="0" w:color="auto"/>
            <w:left w:val="none" w:sz="0" w:space="0" w:color="auto"/>
            <w:bottom w:val="none" w:sz="0" w:space="0" w:color="auto"/>
            <w:right w:val="none" w:sz="0" w:space="0" w:color="auto"/>
          </w:divBdr>
        </w:div>
        <w:div w:id="1050613132">
          <w:marLeft w:val="0"/>
          <w:marRight w:val="0"/>
          <w:marTop w:val="0"/>
          <w:marBottom w:val="0"/>
          <w:divBdr>
            <w:top w:val="none" w:sz="0" w:space="0" w:color="auto"/>
            <w:left w:val="none" w:sz="0" w:space="0" w:color="auto"/>
            <w:bottom w:val="none" w:sz="0" w:space="0" w:color="auto"/>
            <w:right w:val="none" w:sz="0" w:space="0" w:color="auto"/>
          </w:divBdr>
        </w:div>
        <w:div w:id="1092749816">
          <w:marLeft w:val="0"/>
          <w:marRight w:val="0"/>
          <w:marTop w:val="0"/>
          <w:marBottom w:val="0"/>
          <w:divBdr>
            <w:top w:val="none" w:sz="0" w:space="0" w:color="auto"/>
            <w:left w:val="none" w:sz="0" w:space="0" w:color="auto"/>
            <w:bottom w:val="none" w:sz="0" w:space="0" w:color="auto"/>
            <w:right w:val="none" w:sz="0" w:space="0" w:color="auto"/>
          </w:divBdr>
        </w:div>
        <w:div w:id="1113326537">
          <w:marLeft w:val="0"/>
          <w:marRight w:val="0"/>
          <w:marTop w:val="0"/>
          <w:marBottom w:val="0"/>
          <w:divBdr>
            <w:top w:val="none" w:sz="0" w:space="0" w:color="auto"/>
            <w:left w:val="none" w:sz="0" w:space="0" w:color="auto"/>
            <w:bottom w:val="none" w:sz="0" w:space="0" w:color="auto"/>
            <w:right w:val="none" w:sz="0" w:space="0" w:color="auto"/>
          </w:divBdr>
        </w:div>
        <w:div w:id="1230265863">
          <w:marLeft w:val="0"/>
          <w:marRight w:val="0"/>
          <w:marTop w:val="0"/>
          <w:marBottom w:val="0"/>
          <w:divBdr>
            <w:top w:val="none" w:sz="0" w:space="0" w:color="auto"/>
            <w:left w:val="none" w:sz="0" w:space="0" w:color="auto"/>
            <w:bottom w:val="none" w:sz="0" w:space="0" w:color="auto"/>
            <w:right w:val="none" w:sz="0" w:space="0" w:color="auto"/>
          </w:divBdr>
        </w:div>
        <w:div w:id="1432629292">
          <w:marLeft w:val="0"/>
          <w:marRight w:val="0"/>
          <w:marTop w:val="0"/>
          <w:marBottom w:val="0"/>
          <w:divBdr>
            <w:top w:val="none" w:sz="0" w:space="0" w:color="auto"/>
            <w:left w:val="none" w:sz="0" w:space="0" w:color="auto"/>
            <w:bottom w:val="none" w:sz="0" w:space="0" w:color="auto"/>
            <w:right w:val="none" w:sz="0" w:space="0" w:color="auto"/>
          </w:divBdr>
        </w:div>
        <w:div w:id="1450662465">
          <w:marLeft w:val="0"/>
          <w:marRight w:val="0"/>
          <w:marTop w:val="0"/>
          <w:marBottom w:val="0"/>
          <w:divBdr>
            <w:top w:val="none" w:sz="0" w:space="0" w:color="auto"/>
            <w:left w:val="none" w:sz="0" w:space="0" w:color="auto"/>
            <w:bottom w:val="none" w:sz="0" w:space="0" w:color="auto"/>
            <w:right w:val="none" w:sz="0" w:space="0" w:color="auto"/>
          </w:divBdr>
        </w:div>
        <w:div w:id="1460996900">
          <w:marLeft w:val="0"/>
          <w:marRight w:val="0"/>
          <w:marTop w:val="0"/>
          <w:marBottom w:val="0"/>
          <w:divBdr>
            <w:top w:val="none" w:sz="0" w:space="0" w:color="auto"/>
            <w:left w:val="none" w:sz="0" w:space="0" w:color="auto"/>
            <w:bottom w:val="none" w:sz="0" w:space="0" w:color="auto"/>
            <w:right w:val="none" w:sz="0" w:space="0" w:color="auto"/>
          </w:divBdr>
        </w:div>
        <w:div w:id="1685864270">
          <w:marLeft w:val="0"/>
          <w:marRight w:val="0"/>
          <w:marTop w:val="0"/>
          <w:marBottom w:val="0"/>
          <w:divBdr>
            <w:top w:val="none" w:sz="0" w:space="0" w:color="auto"/>
            <w:left w:val="none" w:sz="0" w:space="0" w:color="auto"/>
            <w:bottom w:val="none" w:sz="0" w:space="0" w:color="auto"/>
            <w:right w:val="none" w:sz="0" w:space="0" w:color="auto"/>
          </w:divBdr>
        </w:div>
        <w:div w:id="1806586445">
          <w:marLeft w:val="0"/>
          <w:marRight w:val="0"/>
          <w:marTop w:val="0"/>
          <w:marBottom w:val="0"/>
          <w:divBdr>
            <w:top w:val="none" w:sz="0" w:space="0" w:color="auto"/>
            <w:left w:val="none" w:sz="0" w:space="0" w:color="auto"/>
            <w:bottom w:val="none" w:sz="0" w:space="0" w:color="auto"/>
            <w:right w:val="none" w:sz="0" w:space="0" w:color="auto"/>
          </w:divBdr>
        </w:div>
        <w:div w:id="1808085666">
          <w:marLeft w:val="0"/>
          <w:marRight w:val="0"/>
          <w:marTop w:val="0"/>
          <w:marBottom w:val="0"/>
          <w:divBdr>
            <w:top w:val="none" w:sz="0" w:space="0" w:color="auto"/>
            <w:left w:val="none" w:sz="0" w:space="0" w:color="auto"/>
            <w:bottom w:val="none" w:sz="0" w:space="0" w:color="auto"/>
            <w:right w:val="none" w:sz="0" w:space="0" w:color="auto"/>
          </w:divBdr>
        </w:div>
        <w:div w:id="1848709555">
          <w:marLeft w:val="0"/>
          <w:marRight w:val="0"/>
          <w:marTop w:val="0"/>
          <w:marBottom w:val="0"/>
          <w:divBdr>
            <w:top w:val="none" w:sz="0" w:space="0" w:color="auto"/>
            <w:left w:val="none" w:sz="0" w:space="0" w:color="auto"/>
            <w:bottom w:val="none" w:sz="0" w:space="0" w:color="auto"/>
            <w:right w:val="none" w:sz="0" w:space="0" w:color="auto"/>
          </w:divBdr>
        </w:div>
        <w:div w:id="1862014890">
          <w:marLeft w:val="0"/>
          <w:marRight w:val="0"/>
          <w:marTop w:val="0"/>
          <w:marBottom w:val="0"/>
          <w:divBdr>
            <w:top w:val="none" w:sz="0" w:space="0" w:color="auto"/>
            <w:left w:val="none" w:sz="0" w:space="0" w:color="auto"/>
            <w:bottom w:val="none" w:sz="0" w:space="0" w:color="auto"/>
            <w:right w:val="none" w:sz="0" w:space="0" w:color="auto"/>
          </w:divBdr>
        </w:div>
        <w:div w:id="1891309562">
          <w:marLeft w:val="0"/>
          <w:marRight w:val="0"/>
          <w:marTop w:val="0"/>
          <w:marBottom w:val="0"/>
          <w:divBdr>
            <w:top w:val="none" w:sz="0" w:space="0" w:color="auto"/>
            <w:left w:val="none" w:sz="0" w:space="0" w:color="auto"/>
            <w:bottom w:val="none" w:sz="0" w:space="0" w:color="auto"/>
            <w:right w:val="none" w:sz="0" w:space="0" w:color="auto"/>
          </w:divBdr>
        </w:div>
        <w:div w:id="1964725142">
          <w:marLeft w:val="0"/>
          <w:marRight w:val="0"/>
          <w:marTop w:val="0"/>
          <w:marBottom w:val="0"/>
          <w:divBdr>
            <w:top w:val="none" w:sz="0" w:space="0" w:color="auto"/>
            <w:left w:val="none" w:sz="0" w:space="0" w:color="auto"/>
            <w:bottom w:val="none" w:sz="0" w:space="0" w:color="auto"/>
            <w:right w:val="none" w:sz="0" w:space="0" w:color="auto"/>
          </w:divBdr>
        </w:div>
      </w:divsChild>
    </w:div>
    <w:div w:id="1357661636">
      <w:bodyDiv w:val="1"/>
      <w:marLeft w:val="0"/>
      <w:marRight w:val="0"/>
      <w:marTop w:val="0"/>
      <w:marBottom w:val="0"/>
      <w:divBdr>
        <w:top w:val="none" w:sz="0" w:space="0" w:color="auto"/>
        <w:left w:val="none" w:sz="0" w:space="0" w:color="auto"/>
        <w:bottom w:val="none" w:sz="0" w:space="0" w:color="auto"/>
        <w:right w:val="none" w:sz="0" w:space="0" w:color="auto"/>
      </w:divBdr>
    </w:div>
    <w:div w:id="1467503604">
      <w:bodyDiv w:val="1"/>
      <w:marLeft w:val="0"/>
      <w:marRight w:val="0"/>
      <w:marTop w:val="0"/>
      <w:marBottom w:val="0"/>
      <w:divBdr>
        <w:top w:val="none" w:sz="0" w:space="0" w:color="auto"/>
        <w:left w:val="none" w:sz="0" w:space="0" w:color="auto"/>
        <w:bottom w:val="none" w:sz="0" w:space="0" w:color="auto"/>
        <w:right w:val="none" w:sz="0" w:space="0" w:color="auto"/>
      </w:divBdr>
    </w:div>
    <w:div w:id="1481116398">
      <w:bodyDiv w:val="1"/>
      <w:marLeft w:val="0"/>
      <w:marRight w:val="0"/>
      <w:marTop w:val="0"/>
      <w:marBottom w:val="0"/>
      <w:divBdr>
        <w:top w:val="none" w:sz="0" w:space="0" w:color="auto"/>
        <w:left w:val="none" w:sz="0" w:space="0" w:color="auto"/>
        <w:bottom w:val="none" w:sz="0" w:space="0" w:color="auto"/>
        <w:right w:val="none" w:sz="0" w:space="0" w:color="auto"/>
      </w:divBdr>
    </w:div>
    <w:div w:id="1565800100">
      <w:bodyDiv w:val="1"/>
      <w:marLeft w:val="0"/>
      <w:marRight w:val="0"/>
      <w:marTop w:val="0"/>
      <w:marBottom w:val="0"/>
      <w:divBdr>
        <w:top w:val="none" w:sz="0" w:space="0" w:color="auto"/>
        <w:left w:val="none" w:sz="0" w:space="0" w:color="auto"/>
        <w:bottom w:val="none" w:sz="0" w:space="0" w:color="auto"/>
        <w:right w:val="none" w:sz="0" w:space="0" w:color="auto"/>
      </w:divBdr>
    </w:div>
    <w:div w:id="1805539736">
      <w:bodyDiv w:val="1"/>
      <w:marLeft w:val="0"/>
      <w:marRight w:val="0"/>
      <w:marTop w:val="0"/>
      <w:marBottom w:val="0"/>
      <w:divBdr>
        <w:top w:val="none" w:sz="0" w:space="0" w:color="auto"/>
        <w:left w:val="none" w:sz="0" w:space="0" w:color="auto"/>
        <w:bottom w:val="none" w:sz="0" w:space="0" w:color="auto"/>
        <w:right w:val="none" w:sz="0" w:space="0" w:color="auto"/>
      </w:divBdr>
      <w:divsChild>
        <w:div w:id="63265941">
          <w:marLeft w:val="0"/>
          <w:marRight w:val="0"/>
          <w:marTop w:val="0"/>
          <w:marBottom w:val="0"/>
          <w:divBdr>
            <w:top w:val="none" w:sz="0" w:space="0" w:color="auto"/>
            <w:left w:val="none" w:sz="0" w:space="0" w:color="auto"/>
            <w:bottom w:val="none" w:sz="0" w:space="0" w:color="auto"/>
            <w:right w:val="none" w:sz="0" w:space="0" w:color="auto"/>
          </w:divBdr>
        </w:div>
        <w:div w:id="133062373">
          <w:marLeft w:val="0"/>
          <w:marRight w:val="0"/>
          <w:marTop w:val="0"/>
          <w:marBottom w:val="0"/>
          <w:divBdr>
            <w:top w:val="none" w:sz="0" w:space="0" w:color="auto"/>
            <w:left w:val="none" w:sz="0" w:space="0" w:color="auto"/>
            <w:bottom w:val="none" w:sz="0" w:space="0" w:color="auto"/>
            <w:right w:val="none" w:sz="0" w:space="0" w:color="auto"/>
          </w:divBdr>
        </w:div>
        <w:div w:id="246691145">
          <w:marLeft w:val="0"/>
          <w:marRight w:val="0"/>
          <w:marTop w:val="0"/>
          <w:marBottom w:val="0"/>
          <w:divBdr>
            <w:top w:val="none" w:sz="0" w:space="0" w:color="auto"/>
            <w:left w:val="none" w:sz="0" w:space="0" w:color="auto"/>
            <w:bottom w:val="none" w:sz="0" w:space="0" w:color="auto"/>
            <w:right w:val="none" w:sz="0" w:space="0" w:color="auto"/>
          </w:divBdr>
        </w:div>
        <w:div w:id="309408082">
          <w:marLeft w:val="0"/>
          <w:marRight w:val="0"/>
          <w:marTop w:val="0"/>
          <w:marBottom w:val="0"/>
          <w:divBdr>
            <w:top w:val="none" w:sz="0" w:space="0" w:color="auto"/>
            <w:left w:val="none" w:sz="0" w:space="0" w:color="auto"/>
            <w:bottom w:val="none" w:sz="0" w:space="0" w:color="auto"/>
            <w:right w:val="none" w:sz="0" w:space="0" w:color="auto"/>
          </w:divBdr>
        </w:div>
        <w:div w:id="468669993">
          <w:marLeft w:val="0"/>
          <w:marRight w:val="0"/>
          <w:marTop w:val="0"/>
          <w:marBottom w:val="0"/>
          <w:divBdr>
            <w:top w:val="none" w:sz="0" w:space="0" w:color="auto"/>
            <w:left w:val="none" w:sz="0" w:space="0" w:color="auto"/>
            <w:bottom w:val="none" w:sz="0" w:space="0" w:color="auto"/>
            <w:right w:val="none" w:sz="0" w:space="0" w:color="auto"/>
          </w:divBdr>
        </w:div>
        <w:div w:id="545415230">
          <w:marLeft w:val="0"/>
          <w:marRight w:val="0"/>
          <w:marTop w:val="0"/>
          <w:marBottom w:val="0"/>
          <w:divBdr>
            <w:top w:val="none" w:sz="0" w:space="0" w:color="auto"/>
            <w:left w:val="none" w:sz="0" w:space="0" w:color="auto"/>
            <w:bottom w:val="none" w:sz="0" w:space="0" w:color="auto"/>
            <w:right w:val="none" w:sz="0" w:space="0" w:color="auto"/>
          </w:divBdr>
        </w:div>
        <w:div w:id="687684406">
          <w:marLeft w:val="0"/>
          <w:marRight w:val="0"/>
          <w:marTop w:val="0"/>
          <w:marBottom w:val="0"/>
          <w:divBdr>
            <w:top w:val="none" w:sz="0" w:space="0" w:color="auto"/>
            <w:left w:val="none" w:sz="0" w:space="0" w:color="auto"/>
            <w:bottom w:val="none" w:sz="0" w:space="0" w:color="auto"/>
            <w:right w:val="none" w:sz="0" w:space="0" w:color="auto"/>
          </w:divBdr>
        </w:div>
        <w:div w:id="720983891">
          <w:marLeft w:val="0"/>
          <w:marRight w:val="0"/>
          <w:marTop w:val="0"/>
          <w:marBottom w:val="0"/>
          <w:divBdr>
            <w:top w:val="none" w:sz="0" w:space="0" w:color="auto"/>
            <w:left w:val="none" w:sz="0" w:space="0" w:color="auto"/>
            <w:bottom w:val="none" w:sz="0" w:space="0" w:color="auto"/>
            <w:right w:val="none" w:sz="0" w:space="0" w:color="auto"/>
          </w:divBdr>
        </w:div>
        <w:div w:id="770589942">
          <w:marLeft w:val="0"/>
          <w:marRight w:val="0"/>
          <w:marTop w:val="0"/>
          <w:marBottom w:val="0"/>
          <w:divBdr>
            <w:top w:val="none" w:sz="0" w:space="0" w:color="auto"/>
            <w:left w:val="none" w:sz="0" w:space="0" w:color="auto"/>
            <w:bottom w:val="none" w:sz="0" w:space="0" w:color="auto"/>
            <w:right w:val="none" w:sz="0" w:space="0" w:color="auto"/>
          </w:divBdr>
        </w:div>
        <w:div w:id="823737373">
          <w:marLeft w:val="0"/>
          <w:marRight w:val="0"/>
          <w:marTop w:val="0"/>
          <w:marBottom w:val="0"/>
          <w:divBdr>
            <w:top w:val="none" w:sz="0" w:space="0" w:color="auto"/>
            <w:left w:val="none" w:sz="0" w:space="0" w:color="auto"/>
            <w:bottom w:val="none" w:sz="0" w:space="0" w:color="auto"/>
            <w:right w:val="none" w:sz="0" w:space="0" w:color="auto"/>
          </w:divBdr>
        </w:div>
        <w:div w:id="881555611">
          <w:marLeft w:val="0"/>
          <w:marRight w:val="0"/>
          <w:marTop w:val="0"/>
          <w:marBottom w:val="0"/>
          <w:divBdr>
            <w:top w:val="none" w:sz="0" w:space="0" w:color="auto"/>
            <w:left w:val="none" w:sz="0" w:space="0" w:color="auto"/>
            <w:bottom w:val="none" w:sz="0" w:space="0" w:color="auto"/>
            <w:right w:val="none" w:sz="0" w:space="0" w:color="auto"/>
          </w:divBdr>
        </w:div>
        <w:div w:id="893084604">
          <w:marLeft w:val="0"/>
          <w:marRight w:val="0"/>
          <w:marTop w:val="0"/>
          <w:marBottom w:val="0"/>
          <w:divBdr>
            <w:top w:val="none" w:sz="0" w:space="0" w:color="auto"/>
            <w:left w:val="none" w:sz="0" w:space="0" w:color="auto"/>
            <w:bottom w:val="none" w:sz="0" w:space="0" w:color="auto"/>
            <w:right w:val="none" w:sz="0" w:space="0" w:color="auto"/>
          </w:divBdr>
        </w:div>
        <w:div w:id="945886426">
          <w:marLeft w:val="0"/>
          <w:marRight w:val="0"/>
          <w:marTop w:val="0"/>
          <w:marBottom w:val="0"/>
          <w:divBdr>
            <w:top w:val="none" w:sz="0" w:space="0" w:color="auto"/>
            <w:left w:val="none" w:sz="0" w:space="0" w:color="auto"/>
            <w:bottom w:val="none" w:sz="0" w:space="0" w:color="auto"/>
            <w:right w:val="none" w:sz="0" w:space="0" w:color="auto"/>
          </w:divBdr>
        </w:div>
        <w:div w:id="1004632378">
          <w:marLeft w:val="0"/>
          <w:marRight w:val="0"/>
          <w:marTop w:val="0"/>
          <w:marBottom w:val="0"/>
          <w:divBdr>
            <w:top w:val="none" w:sz="0" w:space="0" w:color="auto"/>
            <w:left w:val="none" w:sz="0" w:space="0" w:color="auto"/>
            <w:bottom w:val="none" w:sz="0" w:space="0" w:color="auto"/>
            <w:right w:val="none" w:sz="0" w:space="0" w:color="auto"/>
          </w:divBdr>
        </w:div>
        <w:div w:id="1021978176">
          <w:marLeft w:val="0"/>
          <w:marRight w:val="0"/>
          <w:marTop w:val="0"/>
          <w:marBottom w:val="0"/>
          <w:divBdr>
            <w:top w:val="none" w:sz="0" w:space="0" w:color="auto"/>
            <w:left w:val="none" w:sz="0" w:space="0" w:color="auto"/>
            <w:bottom w:val="none" w:sz="0" w:space="0" w:color="auto"/>
            <w:right w:val="none" w:sz="0" w:space="0" w:color="auto"/>
          </w:divBdr>
        </w:div>
        <w:div w:id="1162236423">
          <w:marLeft w:val="0"/>
          <w:marRight w:val="0"/>
          <w:marTop w:val="0"/>
          <w:marBottom w:val="0"/>
          <w:divBdr>
            <w:top w:val="none" w:sz="0" w:space="0" w:color="auto"/>
            <w:left w:val="none" w:sz="0" w:space="0" w:color="auto"/>
            <w:bottom w:val="none" w:sz="0" w:space="0" w:color="auto"/>
            <w:right w:val="none" w:sz="0" w:space="0" w:color="auto"/>
          </w:divBdr>
        </w:div>
        <w:div w:id="1187332348">
          <w:marLeft w:val="0"/>
          <w:marRight w:val="0"/>
          <w:marTop w:val="0"/>
          <w:marBottom w:val="0"/>
          <w:divBdr>
            <w:top w:val="none" w:sz="0" w:space="0" w:color="auto"/>
            <w:left w:val="none" w:sz="0" w:space="0" w:color="auto"/>
            <w:bottom w:val="none" w:sz="0" w:space="0" w:color="auto"/>
            <w:right w:val="none" w:sz="0" w:space="0" w:color="auto"/>
          </w:divBdr>
        </w:div>
        <w:div w:id="1381903307">
          <w:marLeft w:val="0"/>
          <w:marRight w:val="0"/>
          <w:marTop w:val="0"/>
          <w:marBottom w:val="0"/>
          <w:divBdr>
            <w:top w:val="none" w:sz="0" w:space="0" w:color="auto"/>
            <w:left w:val="none" w:sz="0" w:space="0" w:color="auto"/>
            <w:bottom w:val="none" w:sz="0" w:space="0" w:color="auto"/>
            <w:right w:val="none" w:sz="0" w:space="0" w:color="auto"/>
          </w:divBdr>
        </w:div>
        <w:div w:id="1471283607">
          <w:marLeft w:val="0"/>
          <w:marRight w:val="0"/>
          <w:marTop w:val="0"/>
          <w:marBottom w:val="0"/>
          <w:divBdr>
            <w:top w:val="none" w:sz="0" w:space="0" w:color="auto"/>
            <w:left w:val="none" w:sz="0" w:space="0" w:color="auto"/>
            <w:bottom w:val="none" w:sz="0" w:space="0" w:color="auto"/>
            <w:right w:val="none" w:sz="0" w:space="0" w:color="auto"/>
          </w:divBdr>
        </w:div>
        <w:div w:id="1577860305">
          <w:marLeft w:val="0"/>
          <w:marRight w:val="0"/>
          <w:marTop w:val="0"/>
          <w:marBottom w:val="0"/>
          <w:divBdr>
            <w:top w:val="none" w:sz="0" w:space="0" w:color="auto"/>
            <w:left w:val="none" w:sz="0" w:space="0" w:color="auto"/>
            <w:bottom w:val="none" w:sz="0" w:space="0" w:color="auto"/>
            <w:right w:val="none" w:sz="0" w:space="0" w:color="auto"/>
          </w:divBdr>
        </w:div>
        <w:div w:id="1825001010">
          <w:marLeft w:val="0"/>
          <w:marRight w:val="0"/>
          <w:marTop w:val="0"/>
          <w:marBottom w:val="0"/>
          <w:divBdr>
            <w:top w:val="none" w:sz="0" w:space="0" w:color="auto"/>
            <w:left w:val="none" w:sz="0" w:space="0" w:color="auto"/>
            <w:bottom w:val="none" w:sz="0" w:space="0" w:color="auto"/>
            <w:right w:val="none" w:sz="0" w:space="0" w:color="auto"/>
          </w:divBdr>
        </w:div>
        <w:div w:id="1849251442">
          <w:marLeft w:val="0"/>
          <w:marRight w:val="0"/>
          <w:marTop w:val="0"/>
          <w:marBottom w:val="0"/>
          <w:divBdr>
            <w:top w:val="none" w:sz="0" w:space="0" w:color="auto"/>
            <w:left w:val="none" w:sz="0" w:space="0" w:color="auto"/>
            <w:bottom w:val="none" w:sz="0" w:space="0" w:color="auto"/>
            <w:right w:val="none" w:sz="0" w:space="0" w:color="auto"/>
          </w:divBdr>
        </w:div>
        <w:div w:id="1863397107">
          <w:marLeft w:val="0"/>
          <w:marRight w:val="0"/>
          <w:marTop w:val="0"/>
          <w:marBottom w:val="0"/>
          <w:divBdr>
            <w:top w:val="none" w:sz="0" w:space="0" w:color="auto"/>
            <w:left w:val="none" w:sz="0" w:space="0" w:color="auto"/>
            <w:bottom w:val="none" w:sz="0" w:space="0" w:color="auto"/>
            <w:right w:val="none" w:sz="0" w:space="0" w:color="auto"/>
          </w:divBdr>
        </w:div>
        <w:div w:id="1920406996">
          <w:marLeft w:val="0"/>
          <w:marRight w:val="0"/>
          <w:marTop w:val="0"/>
          <w:marBottom w:val="0"/>
          <w:divBdr>
            <w:top w:val="none" w:sz="0" w:space="0" w:color="auto"/>
            <w:left w:val="none" w:sz="0" w:space="0" w:color="auto"/>
            <w:bottom w:val="none" w:sz="0" w:space="0" w:color="auto"/>
            <w:right w:val="none" w:sz="0" w:space="0" w:color="auto"/>
          </w:divBdr>
        </w:div>
        <w:div w:id="2046321647">
          <w:marLeft w:val="0"/>
          <w:marRight w:val="0"/>
          <w:marTop w:val="0"/>
          <w:marBottom w:val="0"/>
          <w:divBdr>
            <w:top w:val="none" w:sz="0" w:space="0" w:color="auto"/>
            <w:left w:val="none" w:sz="0" w:space="0" w:color="auto"/>
            <w:bottom w:val="none" w:sz="0" w:space="0" w:color="auto"/>
            <w:right w:val="none" w:sz="0" w:space="0" w:color="auto"/>
          </w:divBdr>
        </w:div>
        <w:div w:id="2104642671">
          <w:marLeft w:val="0"/>
          <w:marRight w:val="0"/>
          <w:marTop w:val="0"/>
          <w:marBottom w:val="0"/>
          <w:divBdr>
            <w:top w:val="none" w:sz="0" w:space="0" w:color="auto"/>
            <w:left w:val="none" w:sz="0" w:space="0" w:color="auto"/>
            <w:bottom w:val="none" w:sz="0" w:space="0" w:color="auto"/>
            <w:right w:val="none" w:sz="0" w:space="0" w:color="auto"/>
          </w:divBdr>
        </w:div>
      </w:divsChild>
    </w:div>
    <w:div w:id="1873768058">
      <w:bodyDiv w:val="1"/>
      <w:marLeft w:val="0"/>
      <w:marRight w:val="0"/>
      <w:marTop w:val="0"/>
      <w:marBottom w:val="0"/>
      <w:divBdr>
        <w:top w:val="none" w:sz="0" w:space="0" w:color="auto"/>
        <w:left w:val="none" w:sz="0" w:space="0" w:color="auto"/>
        <w:bottom w:val="none" w:sz="0" w:space="0" w:color="auto"/>
        <w:right w:val="none" w:sz="0" w:space="0" w:color="auto"/>
      </w:divBdr>
      <w:divsChild>
        <w:div w:id="130637872">
          <w:marLeft w:val="0"/>
          <w:marRight w:val="0"/>
          <w:marTop w:val="0"/>
          <w:marBottom w:val="0"/>
          <w:divBdr>
            <w:top w:val="none" w:sz="0" w:space="0" w:color="auto"/>
            <w:left w:val="none" w:sz="0" w:space="0" w:color="auto"/>
            <w:bottom w:val="none" w:sz="0" w:space="0" w:color="auto"/>
            <w:right w:val="none" w:sz="0" w:space="0" w:color="auto"/>
          </w:divBdr>
        </w:div>
        <w:div w:id="678385175">
          <w:marLeft w:val="0"/>
          <w:marRight w:val="0"/>
          <w:marTop w:val="0"/>
          <w:marBottom w:val="0"/>
          <w:divBdr>
            <w:top w:val="none" w:sz="0" w:space="0" w:color="auto"/>
            <w:left w:val="none" w:sz="0" w:space="0" w:color="auto"/>
            <w:bottom w:val="none" w:sz="0" w:space="0" w:color="auto"/>
            <w:right w:val="none" w:sz="0" w:space="0" w:color="auto"/>
          </w:divBdr>
        </w:div>
        <w:div w:id="831062903">
          <w:marLeft w:val="0"/>
          <w:marRight w:val="0"/>
          <w:marTop w:val="0"/>
          <w:marBottom w:val="0"/>
          <w:divBdr>
            <w:top w:val="none" w:sz="0" w:space="0" w:color="auto"/>
            <w:left w:val="none" w:sz="0" w:space="0" w:color="auto"/>
            <w:bottom w:val="none" w:sz="0" w:space="0" w:color="auto"/>
            <w:right w:val="none" w:sz="0" w:space="0" w:color="auto"/>
          </w:divBdr>
        </w:div>
        <w:div w:id="951549200">
          <w:marLeft w:val="0"/>
          <w:marRight w:val="0"/>
          <w:marTop w:val="0"/>
          <w:marBottom w:val="0"/>
          <w:divBdr>
            <w:top w:val="none" w:sz="0" w:space="0" w:color="auto"/>
            <w:left w:val="none" w:sz="0" w:space="0" w:color="auto"/>
            <w:bottom w:val="none" w:sz="0" w:space="0" w:color="auto"/>
            <w:right w:val="none" w:sz="0" w:space="0" w:color="auto"/>
          </w:divBdr>
        </w:div>
        <w:div w:id="1631206604">
          <w:marLeft w:val="0"/>
          <w:marRight w:val="0"/>
          <w:marTop w:val="0"/>
          <w:marBottom w:val="0"/>
          <w:divBdr>
            <w:top w:val="none" w:sz="0" w:space="0" w:color="auto"/>
            <w:left w:val="none" w:sz="0" w:space="0" w:color="auto"/>
            <w:bottom w:val="none" w:sz="0" w:space="0" w:color="auto"/>
            <w:right w:val="none" w:sz="0" w:space="0" w:color="auto"/>
          </w:divBdr>
        </w:div>
        <w:div w:id="1968046528">
          <w:marLeft w:val="0"/>
          <w:marRight w:val="0"/>
          <w:marTop w:val="0"/>
          <w:marBottom w:val="0"/>
          <w:divBdr>
            <w:top w:val="none" w:sz="0" w:space="0" w:color="auto"/>
            <w:left w:val="none" w:sz="0" w:space="0" w:color="auto"/>
            <w:bottom w:val="none" w:sz="0" w:space="0" w:color="auto"/>
            <w:right w:val="none" w:sz="0" w:space="0" w:color="auto"/>
          </w:divBdr>
        </w:div>
      </w:divsChild>
    </w:div>
    <w:div w:id="1889874684">
      <w:bodyDiv w:val="1"/>
      <w:marLeft w:val="0"/>
      <w:marRight w:val="0"/>
      <w:marTop w:val="0"/>
      <w:marBottom w:val="0"/>
      <w:divBdr>
        <w:top w:val="none" w:sz="0" w:space="0" w:color="auto"/>
        <w:left w:val="none" w:sz="0" w:space="0" w:color="auto"/>
        <w:bottom w:val="none" w:sz="0" w:space="0" w:color="auto"/>
        <w:right w:val="none" w:sz="0" w:space="0" w:color="auto"/>
      </w:divBdr>
      <w:divsChild>
        <w:div w:id="899485039">
          <w:marLeft w:val="0"/>
          <w:marRight w:val="0"/>
          <w:marTop w:val="0"/>
          <w:marBottom w:val="0"/>
          <w:divBdr>
            <w:top w:val="none" w:sz="0" w:space="0" w:color="auto"/>
            <w:left w:val="none" w:sz="0" w:space="0" w:color="auto"/>
            <w:bottom w:val="none" w:sz="0" w:space="0" w:color="auto"/>
            <w:right w:val="none" w:sz="0" w:space="0" w:color="auto"/>
          </w:divBdr>
        </w:div>
        <w:div w:id="1382555433">
          <w:marLeft w:val="0"/>
          <w:marRight w:val="0"/>
          <w:marTop w:val="0"/>
          <w:marBottom w:val="0"/>
          <w:divBdr>
            <w:top w:val="none" w:sz="0" w:space="0" w:color="auto"/>
            <w:left w:val="none" w:sz="0" w:space="0" w:color="auto"/>
            <w:bottom w:val="none" w:sz="0" w:space="0" w:color="auto"/>
            <w:right w:val="none" w:sz="0" w:space="0" w:color="auto"/>
          </w:divBdr>
        </w:div>
        <w:div w:id="1721704586">
          <w:marLeft w:val="0"/>
          <w:marRight w:val="0"/>
          <w:marTop w:val="0"/>
          <w:marBottom w:val="0"/>
          <w:divBdr>
            <w:top w:val="none" w:sz="0" w:space="0" w:color="auto"/>
            <w:left w:val="none" w:sz="0" w:space="0" w:color="auto"/>
            <w:bottom w:val="none" w:sz="0" w:space="0" w:color="auto"/>
            <w:right w:val="none" w:sz="0" w:space="0" w:color="auto"/>
          </w:divBdr>
        </w:div>
        <w:div w:id="1770007790">
          <w:marLeft w:val="0"/>
          <w:marRight w:val="0"/>
          <w:marTop w:val="0"/>
          <w:marBottom w:val="0"/>
          <w:divBdr>
            <w:top w:val="none" w:sz="0" w:space="0" w:color="auto"/>
            <w:left w:val="none" w:sz="0" w:space="0" w:color="auto"/>
            <w:bottom w:val="none" w:sz="0" w:space="0" w:color="auto"/>
            <w:right w:val="none" w:sz="0" w:space="0" w:color="auto"/>
          </w:divBdr>
        </w:div>
        <w:div w:id="1811898694">
          <w:marLeft w:val="0"/>
          <w:marRight w:val="0"/>
          <w:marTop w:val="0"/>
          <w:marBottom w:val="0"/>
          <w:divBdr>
            <w:top w:val="none" w:sz="0" w:space="0" w:color="auto"/>
            <w:left w:val="none" w:sz="0" w:space="0" w:color="auto"/>
            <w:bottom w:val="none" w:sz="0" w:space="0" w:color="auto"/>
            <w:right w:val="none" w:sz="0" w:space="0" w:color="auto"/>
          </w:divBdr>
        </w:div>
        <w:div w:id="1964920146">
          <w:marLeft w:val="0"/>
          <w:marRight w:val="0"/>
          <w:marTop w:val="0"/>
          <w:marBottom w:val="0"/>
          <w:divBdr>
            <w:top w:val="none" w:sz="0" w:space="0" w:color="auto"/>
            <w:left w:val="none" w:sz="0" w:space="0" w:color="auto"/>
            <w:bottom w:val="none" w:sz="0" w:space="0" w:color="auto"/>
            <w:right w:val="none" w:sz="0" w:space="0" w:color="auto"/>
          </w:divBdr>
        </w:div>
      </w:divsChild>
    </w:div>
    <w:div w:id="1896892118">
      <w:bodyDiv w:val="1"/>
      <w:marLeft w:val="0"/>
      <w:marRight w:val="0"/>
      <w:marTop w:val="0"/>
      <w:marBottom w:val="0"/>
      <w:divBdr>
        <w:top w:val="none" w:sz="0" w:space="0" w:color="auto"/>
        <w:left w:val="none" w:sz="0" w:space="0" w:color="auto"/>
        <w:bottom w:val="none" w:sz="0" w:space="0" w:color="auto"/>
        <w:right w:val="none" w:sz="0" w:space="0" w:color="auto"/>
      </w:divBdr>
      <w:divsChild>
        <w:div w:id="571962799">
          <w:marLeft w:val="0"/>
          <w:marRight w:val="0"/>
          <w:marTop w:val="0"/>
          <w:marBottom w:val="0"/>
          <w:divBdr>
            <w:top w:val="none" w:sz="0" w:space="0" w:color="auto"/>
            <w:left w:val="none" w:sz="0" w:space="0" w:color="auto"/>
            <w:bottom w:val="none" w:sz="0" w:space="0" w:color="auto"/>
            <w:right w:val="none" w:sz="0" w:space="0" w:color="auto"/>
          </w:divBdr>
        </w:div>
        <w:div w:id="677393100">
          <w:marLeft w:val="0"/>
          <w:marRight w:val="0"/>
          <w:marTop w:val="0"/>
          <w:marBottom w:val="0"/>
          <w:divBdr>
            <w:top w:val="none" w:sz="0" w:space="0" w:color="auto"/>
            <w:left w:val="none" w:sz="0" w:space="0" w:color="auto"/>
            <w:bottom w:val="none" w:sz="0" w:space="0" w:color="auto"/>
            <w:right w:val="none" w:sz="0" w:space="0" w:color="auto"/>
          </w:divBdr>
        </w:div>
        <w:div w:id="1247569553">
          <w:marLeft w:val="0"/>
          <w:marRight w:val="0"/>
          <w:marTop w:val="0"/>
          <w:marBottom w:val="0"/>
          <w:divBdr>
            <w:top w:val="none" w:sz="0" w:space="0" w:color="auto"/>
            <w:left w:val="none" w:sz="0" w:space="0" w:color="auto"/>
            <w:bottom w:val="none" w:sz="0" w:space="0" w:color="auto"/>
            <w:right w:val="none" w:sz="0" w:space="0" w:color="auto"/>
          </w:divBdr>
        </w:div>
        <w:div w:id="1303731024">
          <w:marLeft w:val="0"/>
          <w:marRight w:val="0"/>
          <w:marTop w:val="0"/>
          <w:marBottom w:val="0"/>
          <w:divBdr>
            <w:top w:val="none" w:sz="0" w:space="0" w:color="auto"/>
            <w:left w:val="none" w:sz="0" w:space="0" w:color="auto"/>
            <w:bottom w:val="none" w:sz="0" w:space="0" w:color="auto"/>
            <w:right w:val="none" w:sz="0" w:space="0" w:color="auto"/>
          </w:divBdr>
        </w:div>
        <w:div w:id="1641381674">
          <w:marLeft w:val="0"/>
          <w:marRight w:val="0"/>
          <w:marTop w:val="0"/>
          <w:marBottom w:val="0"/>
          <w:divBdr>
            <w:top w:val="none" w:sz="0" w:space="0" w:color="auto"/>
            <w:left w:val="none" w:sz="0" w:space="0" w:color="auto"/>
            <w:bottom w:val="none" w:sz="0" w:space="0" w:color="auto"/>
            <w:right w:val="none" w:sz="0" w:space="0" w:color="auto"/>
          </w:divBdr>
        </w:div>
        <w:div w:id="1742483214">
          <w:marLeft w:val="0"/>
          <w:marRight w:val="0"/>
          <w:marTop w:val="0"/>
          <w:marBottom w:val="0"/>
          <w:divBdr>
            <w:top w:val="none" w:sz="0" w:space="0" w:color="auto"/>
            <w:left w:val="none" w:sz="0" w:space="0" w:color="auto"/>
            <w:bottom w:val="none" w:sz="0" w:space="0" w:color="auto"/>
            <w:right w:val="none" w:sz="0" w:space="0" w:color="auto"/>
          </w:divBdr>
        </w:div>
      </w:divsChild>
    </w:div>
    <w:div w:id="1933468320">
      <w:bodyDiv w:val="1"/>
      <w:marLeft w:val="0"/>
      <w:marRight w:val="0"/>
      <w:marTop w:val="0"/>
      <w:marBottom w:val="0"/>
      <w:divBdr>
        <w:top w:val="none" w:sz="0" w:space="0" w:color="auto"/>
        <w:left w:val="none" w:sz="0" w:space="0" w:color="auto"/>
        <w:bottom w:val="none" w:sz="0" w:space="0" w:color="auto"/>
        <w:right w:val="none" w:sz="0" w:space="0" w:color="auto"/>
      </w:divBdr>
    </w:div>
    <w:div w:id="2022075832">
      <w:bodyDiv w:val="1"/>
      <w:marLeft w:val="0"/>
      <w:marRight w:val="0"/>
      <w:marTop w:val="0"/>
      <w:marBottom w:val="0"/>
      <w:divBdr>
        <w:top w:val="none" w:sz="0" w:space="0" w:color="auto"/>
        <w:left w:val="none" w:sz="0" w:space="0" w:color="auto"/>
        <w:bottom w:val="none" w:sz="0" w:space="0" w:color="auto"/>
        <w:right w:val="none" w:sz="0" w:space="0" w:color="auto"/>
      </w:divBdr>
    </w:div>
    <w:div w:id="2054384414">
      <w:bodyDiv w:val="1"/>
      <w:marLeft w:val="0"/>
      <w:marRight w:val="0"/>
      <w:marTop w:val="0"/>
      <w:marBottom w:val="0"/>
      <w:divBdr>
        <w:top w:val="none" w:sz="0" w:space="0" w:color="auto"/>
        <w:left w:val="none" w:sz="0" w:space="0" w:color="auto"/>
        <w:bottom w:val="none" w:sz="0" w:space="0" w:color="auto"/>
        <w:right w:val="none" w:sz="0" w:space="0" w:color="auto"/>
      </w:divBdr>
    </w:div>
    <w:div w:id="2095542469">
      <w:bodyDiv w:val="1"/>
      <w:marLeft w:val="0"/>
      <w:marRight w:val="0"/>
      <w:marTop w:val="0"/>
      <w:marBottom w:val="0"/>
      <w:divBdr>
        <w:top w:val="none" w:sz="0" w:space="0" w:color="auto"/>
        <w:left w:val="none" w:sz="0" w:space="0" w:color="auto"/>
        <w:bottom w:val="none" w:sz="0" w:space="0" w:color="auto"/>
        <w:right w:val="none" w:sz="0" w:space="0" w:color="auto"/>
      </w:divBdr>
      <w:divsChild>
        <w:div w:id="766190778">
          <w:marLeft w:val="0"/>
          <w:marRight w:val="0"/>
          <w:marTop w:val="0"/>
          <w:marBottom w:val="0"/>
          <w:divBdr>
            <w:top w:val="none" w:sz="0" w:space="0" w:color="auto"/>
            <w:left w:val="none" w:sz="0" w:space="0" w:color="auto"/>
            <w:bottom w:val="none" w:sz="0" w:space="0" w:color="auto"/>
            <w:right w:val="none" w:sz="0" w:space="0" w:color="auto"/>
          </w:divBdr>
        </w:div>
        <w:div w:id="1288661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Pressemitteilung.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3</Pages>
  <Words>705</Words>
  <Characters>5257</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lpstr>
    </vt:vector>
  </TitlesOfParts>
  <Company>Stadtverband Saarbrücken</Company>
  <LinksUpToDate>false</LinksUpToDate>
  <CharactersWithSpaces>5951</CharactersWithSpaces>
  <SharedDoc>false</SharedDoc>
  <HLinks>
    <vt:vector size="6" baseType="variant">
      <vt:variant>
        <vt:i4>131198</vt:i4>
      </vt:variant>
      <vt:variant>
        <vt:i4>0</vt:i4>
      </vt:variant>
      <vt:variant>
        <vt:i4>0</vt:i4>
      </vt:variant>
      <vt:variant>
        <vt:i4>5</vt:i4>
      </vt:variant>
      <vt:variant>
        <vt:lpwstr>mailto:jugendamt-jugendarbeit@rvsbr.de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Daniel Schappert</dc:creator>
  <cp:keywords/>
  <dc:description/>
  <cp:lastModifiedBy>Simon Ohliger</cp:lastModifiedBy>
  <cp:revision>16</cp:revision>
  <cp:lastPrinted>2026-10-22T13:57:00Z</cp:lastPrinted>
  <dcterms:created xsi:type="dcterms:W3CDTF">2026-10-22T13:15:00Z</dcterms:created>
  <dcterms:modified xsi:type="dcterms:W3CDTF">2026-10-27T14:42:00Z</dcterms:modified>
</cp:coreProperties>
</file>