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020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76" w:type="dxa"/>
          <w:right w:w="176" w:type="dxa"/>
        </w:tblCellMar>
        <w:tblLook w:val="04A0" w:firstRow="1" w:lastRow="0" w:firstColumn="1" w:lastColumn="0" w:noHBand="0" w:noVBand="1"/>
      </w:tblPr>
      <w:tblGrid>
        <w:gridCol w:w="5246"/>
        <w:gridCol w:w="992"/>
        <w:gridCol w:w="3969"/>
      </w:tblGrid>
      <w:tr w:rsidR="004124B0" w:rsidRPr="002A0469" w14:paraId="7A66DA32" w14:textId="77777777" w:rsidTr="00C301D8">
        <w:trPr>
          <w:trHeight w:val="2258"/>
        </w:trPr>
        <w:tc>
          <w:tcPr>
            <w:tcW w:w="5246" w:type="dxa"/>
          </w:tcPr>
          <w:p w14:paraId="01C27AB0" w14:textId="77777777" w:rsidR="004124B0" w:rsidRPr="002A0469" w:rsidRDefault="004124B0" w:rsidP="00C301D8">
            <w:pPr>
              <w:spacing w:after="360" w:line="276" w:lineRule="auto"/>
              <w:ind w:left="108"/>
              <w:rPr>
                <w:rFonts w:cs="Arial"/>
                <w:b/>
                <w:sz w:val="32"/>
                <w:szCs w:val="32"/>
              </w:rPr>
            </w:pPr>
            <w:bookmarkStart w:id="0" w:name="Betreff"/>
            <w:bookmarkEnd w:id="0"/>
            <w:r w:rsidRPr="002A0469">
              <w:rPr>
                <w:rFonts w:cs="Arial"/>
                <w:b/>
                <w:sz w:val="32"/>
                <w:szCs w:val="32"/>
              </w:rPr>
              <w:t>P</w:t>
            </w:r>
            <w:r>
              <w:rPr>
                <w:rFonts w:cs="Arial"/>
                <w:b/>
                <w:sz w:val="32"/>
                <w:szCs w:val="32"/>
              </w:rPr>
              <w:t>RESSEMITTEILUNG</w:t>
            </w:r>
          </w:p>
          <w:p w14:paraId="1CE9650B" w14:textId="77777777" w:rsidR="004124B0" w:rsidRPr="002A0469" w:rsidRDefault="004124B0" w:rsidP="00C301D8">
            <w:pPr>
              <w:spacing w:line="276" w:lineRule="auto"/>
              <w:ind w:left="108"/>
              <w:rPr>
                <w:rFonts w:cs="Arial"/>
                <w:szCs w:val="21"/>
              </w:rPr>
            </w:pPr>
            <w:r w:rsidRPr="002A0469">
              <w:rPr>
                <w:rFonts w:cs="Arial"/>
                <w:szCs w:val="21"/>
              </w:rPr>
              <w:t>zur honorarfreien Veröffentlichung</w:t>
            </w:r>
          </w:p>
        </w:tc>
        <w:tc>
          <w:tcPr>
            <w:tcW w:w="992" w:type="dxa"/>
          </w:tcPr>
          <w:p w14:paraId="40D605D4" w14:textId="77777777" w:rsidR="004124B0" w:rsidRPr="002A0469" w:rsidRDefault="004124B0" w:rsidP="00C301D8">
            <w:pPr>
              <w:spacing w:line="240" w:lineRule="exact"/>
              <w:rPr>
                <w:rFonts w:cs="Arial"/>
                <w:sz w:val="20"/>
                <w:szCs w:val="20"/>
              </w:rPr>
            </w:pPr>
          </w:p>
        </w:tc>
        <w:tc>
          <w:tcPr>
            <w:tcW w:w="3969" w:type="dxa"/>
          </w:tcPr>
          <w:p w14:paraId="6DAA74A6" w14:textId="77777777" w:rsidR="004124B0" w:rsidRPr="002A0469" w:rsidRDefault="004124B0" w:rsidP="00C301D8">
            <w:pPr>
              <w:spacing w:line="200" w:lineRule="exact"/>
              <w:rPr>
                <w:rFonts w:cs="Arial"/>
                <w:b/>
                <w:sz w:val="16"/>
                <w:szCs w:val="16"/>
              </w:rPr>
            </w:pPr>
            <w:r w:rsidRPr="002A0469">
              <w:rPr>
                <w:rFonts w:cs="Arial"/>
                <w:b/>
                <w:sz w:val="16"/>
                <w:szCs w:val="16"/>
              </w:rPr>
              <w:fldChar w:fldCharType="begin">
                <w:ffData>
                  <w:name w:val="Text13"/>
                  <w:enabled/>
                  <w:calcOnExit w:val="0"/>
                  <w:textInput>
                    <w:default w:val="1.9 Mustersachgebiet"/>
                  </w:textInput>
                </w:ffData>
              </w:fldChar>
            </w:r>
            <w:r w:rsidRPr="002A0469">
              <w:rPr>
                <w:rFonts w:cs="Arial"/>
                <w:b/>
                <w:sz w:val="16"/>
                <w:szCs w:val="16"/>
              </w:rPr>
              <w:instrText xml:space="preserve"> FORMTEXT </w:instrText>
            </w:r>
            <w:r w:rsidRPr="002A0469">
              <w:rPr>
                <w:rFonts w:cs="Arial"/>
                <w:b/>
                <w:sz w:val="16"/>
                <w:szCs w:val="16"/>
              </w:rPr>
            </w:r>
            <w:r w:rsidRPr="002A0469">
              <w:rPr>
                <w:rFonts w:cs="Arial"/>
                <w:b/>
                <w:sz w:val="16"/>
                <w:szCs w:val="16"/>
              </w:rPr>
              <w:fldChar w:fldCharType="separate"/>
            </w:r>
            <w:r w:rsidRPr="002A0469">
              <w:rPr>
                <w:rFonts w:cs="Arial"/>
                <w:b/>
                <w:noProof/>
                <w:sz w:val="16"/>
                <w:szCs w:val="16"/>
              </w:rPr>
              <w:t xml:space="preserve">1.2 </w:t>
            </w:r>
            <w:r w:rsidRPr="002A0469">
              <w:rPr>
                <w:rFonts w:cs="Arial"/>
                <w:b/>
                <w:sz w:val="16"/>
                <w:szCs w:val="16"/>
              </w:rPr>
              <w:fldChar w:fldCharType="end"/>
            </w:r>
            <w:r>
              <w:rPr>
                <w:rFonts w:cs="Arial"/>
                <w:b/>
                <w:sz w:val="16"/>
                <w:szCs w:val="16"/>
              </w:rPr>
              <w:t>Medienkommunikation</w:t>
            </w:r>
          </w:p>
          <w:p w14:paraId="3F49EDF4" w14:textId="77777777" w:rsidR="004124B0" w:rsidRPr="002A0469" w:rsidRDefault="004124B0" w:rsidP="00C301D8">
            <w:pPr>
              <w:spacing w:line="200" w:lineRule="exact"/>
              <w:rPr>
                <w:rFonts w:cs="Arial"/>
                <w:noProof/>
                <w:sz w:val="16"/>
                <w:szCs w:val="16"/>
              </w:rPr>
            </w:pPr>
            <w:r w:rsidRPr="002A0469">
              <w:rPr>
                <w:rFonts w:cs="Arial"/>
                <w:sz w:val="16"/>
                <w:szCs w:val="16"/>
              </w:rPr>
              <w:fldChar w:fldCharType="begin">
                <w:ffData>
                  <w:name w:val="Text12"/>
                  <w:enabled/>
                  <w:calcOnExit w:val="0"/>
                  <w:textInput>
                    <w:default w:val="Spörleinstraße 11, 97616 Bad Neustadt a.d. Saale"/>
                  </w:textInput>
                </w:ffData>
              </w:fldChar>
            </w:r>
            <w:r w:rsidRPr="002A0469">
              <w:rPr>
                <w:rFonts w:cs="Arial"/>
                <w:sz w:val="16"/>
                <w:szCs w:val="16"/>
              </w:rPr>
              <w:instrText xml:space="preserve"> FORMTEXT </w:instrText>
            </w:r>
            <w:r w:rsidRPr="002A0469">
              <w:rPr>
                <w:rFonts w:cs="Arial"/>
                <w:sz w:val="16"/>
                <w:szCs w:val="16"/>
              </w:rPr>
            </w:r>
            <w:r w:rsidRPr="002A0469">
              <w:rPr>
                <w:rFonts w:cs="Arial"/>
                <w:sz w:val="16"/>
                <w:szCs w:val="16"/>
              </w:rPr>
              <w:fldChar w:fldCharType="separate"/>
            </w:r>
            <w:r>
              <w:rPr>
                <w:rFonts w:cs="Arial"/>
                <w:noProof/>
                <w:sz w:val="16"/>
                <w:szCs w:val="16"/>
              </w:rPr>
              <w:t>S</w:t>
            </w:r>
            <w:r w:rsidRPr="002A0469">
              <w:rPr>
                <w:rFonts w:cs="Arial"/>
                <w:noProof/>
                <w:sz w:val="16"/>
                <w:szCs w:val="16"/>
              </w:rPr>
              <w:t>pörleinstraße 11, 97616 Bad Neustadt a.d. Saale</w:t>
            </w:r>
            <w:r w:rsidRPr="002A0469">
              <w:rPr>
                <w:rFonts w:cs="Arial"/>
                <w:sz w:val="16"/>
                <w:szCs w:val="16"/>
              </w:rPr>
              <w:fldChar w:fldCharType="end"/>
            </w:r>
          </w:p>
          <w:p w14:paraId="123A87FA" w14:textId="77777777" w:rsidR="004124B0" w:rsidRPr="002A0469" w:rsidRDefault="004124B0" w:rsidP="00C301D8">
            <w:pPr>
              <w:spacing w:line="200" w:lineRule="exact"/>
              <w:rPr>
                <w:rFonts w:cs="Arial"/>
                <w:sz w:val="16"/>
                <w:szCs w:val="16"/>
              </w:rPr>
            </w:pPr>
          </w:p>
          <w:tbl>
            <w:tblPr>
              <w:tblStyle w:val="Tabellenraster"/>
              <w:tblW w:w="3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25"/>
              <w:gridCol w:w="2126"/>
            </w:tblGrid>
            <w:tr w:rsidR="004124B0" w:rsidRPr="002A0469" w14:paraId="6F7C72E1" w14:textId="77777777" w:rsidTr="00C301D8">
              <w:tc>
                <w:tcPr>
                  <w:tcW w:w="1525" w:type="dxa"/>
                </w:tcPr>
                <w:p w14:paraId="6A7F4F98" w14:textId="77777777" w:rsidR="004124B0" w:rsidRPr="002A0469" w:rsidRDefault="004124B0" w:rsidP="00C301D8">
                  <w:pPr>
                    <w:spacing w:line="200" w:lineRule="exact"/>
                    <w:rPr>
                      <w:rFonts w:cs="Arial"/>
                      <w:sz w:val="16"/>
                      <w:szCs w:val="16"/>
                    </w:rPr>
                  </w:pPr>
                  <w:r w:rsidRPr="002A0469">
                    <w:rPr>
                      <w:rFonts w:cs="Arial"/>
                      <w:sz w:val="16"/>
                      <w:szCs w:val="16"/>
                    </w:rPr>
                    <w:t>Datum:</w:t>
                  </w:r>
                </w:p>
                <w:p w14:paraId="311D68E4" w14:textId="77777777" w:rsidR="004124B0" w:rsidRPr="002A0469" w:rsidRDefault="004124B0" w:rsidP="00C301D8">
                  <w:pPr>
                    <w:spacing w:line="200" w:lineRule="exact"/>
                    <w:rPr>
                      <w:rFonts w:cs="Arial"/>
                      <w:sz w:val="16"/>
                      <w:szCs w:val="16"/>
                    </w:rPr>
                  </w:pPr>
                  <w:r w:rsidRPr="002A0469">
                    <w:rPr>
                      <w:rFonts w:cs="Arial"/>
                      <w:sz w:val="16"/>
                      <w:szCs w:val="16"/>
                    </w:rPr>
                    <w:t>Telefon:</w:t>
                  </w:r>
                </w:p>
                <w:p w14:paraId="504DB12B" w14:textId="77777777" w:rsidR="004124B0" w:rsidRPr="002A0469" w:rsidRDefault="004124B0" w:rsidP="00C301D8">
                  <w:pPr>
                    <w:spacing w:line="200" w:lineRule="exact"/>
                    <w:rPr>
                      <w:rFonts w:cs="Arial"/>
                      <w:sz w:val="16"/>
                      <w:szCs w:val="16"/>
                    </w:rPr>
                  </w:pPr>
                  <w:r w:rsidRPr="002A0469">
                    <w:rPr>
                      <w:rFonts w:cs="Arial"/>
                      <w:sz w:val="16"/>
                      <w:szCs w:val="16"/>
                    </w:rPr>
                    <w:t>Telefax:</w:t>
                  </w:r>
                </w:p>
              </w:tc>
              <w:tc>
                <w:tcPr>
                  <w:tcW w:w="2126" w:type="dxa"/>
                </w:tcPr>
                <w:p w14:paraId="4F929D41" w14:textId="02E1C64C" w:rsidR="004124B0" w:rsidRDefault="004124B0" w:rsidP="00C301D8">
                  <w:pPr>
                    <w:spacing w:line="200" w:lineRule="exact"/>
                    <w:rPr>
                      <w:rFonts w:cs="Arial"/>
                      <w:sz w:val="16"/>
                      <w:szCs w:val="16"/>
                    </w:rPr>
                  </w:pPr>
                  <w:r>
                    <w:rPr>
                      <w:rFonts w:cs="Arial"/>
                      <w:sz w:val="16"/>
                      <w:szCs w:val="16"/>
                    </w:rPr>
                    <w:t>2</w:t>
                  </w:r>
                  <w:r>
                    <w:rPr>
                      <w:rFonts w:cs="Arial"/>
                      <w:sz w:val="16"/>
                      <w:szCs w:val="16"/>
                    </w:rPr>
                    <w:t>3</w:t>
                  </w:r>
                  <w:r>
                    <w:rPr>
                      <w:rFonts w:cs="Arial"/>
                      <w:sz w:val="16"/>
                      <w:szCs w:val="16"/>
                    </w:rPr>
                    <w:t>.10.202</w:t>
                  </w:r>
                  <w:r>
                    <w:rPr>
                      <w:rFonts w:cs="Arial"/>
                      <w:sz w:val="16"/>
                      <w:szCs w:val="16"/>
                    </w:rPr>
                    <w:t>6</w:t>
                  </w:r>
                </w:p>
                <w:p w14:paraId="46A7B043" w14:textId="77777777" w:rsidR="004124B0" w:rsidRPr="002A0469" w:rsidRDefault="004124B0" w:rsidP="00C301D8">
                  <w:pPr>
                    <w:spacing w:line="200" w:lineRule="exact"/>
                    <w:rPr>
                      <w:rFonts w:cs="Arial"/>
                      <w:sz w:val="16"/>
                      <w:szCs w:val="16"/>
                    </w:rPr>
                  </w:pPr>
                  <w:r w:rsidRPr="002A0469">
                    <w:rPr>
                      <w:rFonts w:cs="Arial"/>
                      <w:sz w:val="16"/>
                      <w:szCs w:val="16"/>
                    </w:rPr>
                    <w:t>09771 94-</w:t>
                  </w:r>
                  <w:r>
                    <w:rPr>
                      <w:rFonts w:cs="Arial"/>
                      <w:sz w:val="16"/>
                      <w:szCs w:val="16"/>
                    </w:rPr>
                    <w:t>671</w:t>
                  </w:r>
                </w:p>
                <w:p w14:paraId="2A21D887" w14:textId="77777777" w:rsidR="004124B0" w:rsidRPr="002A0469" w:rsidRDefault="004124B0" w:rsidP="00C301D8">
                  <w:pPr>
                    <w:spacing w:line="200" w:lineRule="exact"/>
                    <w:rPr>
                      <w:rFonts w:cs="Arial"/>
                      <w:sz w:val="16"/>
                      <w:szCs w:val="16"/>
                    </w:rPr>
                  </w:pPr>
                  <w:r w:rsidRPr="002A0469">
                    <w:rPr>
                      <w:rFonts w:cs="Arial"/>
                      <w:sz w:val="16"/>
                      <w:szCs w:val="16"/>
                    </w:rPr>
                    <w:t>09771 94-81</w:t>
                  </w:r>
                  <w:r>
                    <w:rPr>
                      <w:rFonts w:cs="Arial"/>
                      <w:sz w:val="16"/>
                      <w:szCs w:val="16"/>
                    </w:rPr>
                    <w:t>671</w:t>
                  </w:r>
                </w:p>
              </w:tc>
            </w:tr>
            <w:tr w:rsidR="004124B0" w:rsidRPr="002A0469" w14:paraId="5FCE7C55" w14:textId="77777777" w:rsidTr="00C301D8">
              <w:tc>
                <w:tcPr>
                  <w:tcW w:w="3651" w:type="dxa"/>
                  <w:gridSpan w:val="2"/>
                </w:tcPr>
                <w:p w14:paraId="145018A7" w14:textId="77777777" w:rsidR="004124B0" w:rsidRPr="002A0469" w:rsidRDefault="004124B0" w:rsidP="00C301D8">
                  <w:pPr>
                    <w:spacing w:line="200" w:lineRule="exact"/>
                    <w:rPr>
                      <w:rFonts w:cs="Arial"/>
                      <w:sz w:val="16"/>
                      <w:szCs w:val="16"/>
                    </w:rPr>
                  </w:pPr>
                </w:p>
              </w:tc>
            </w:tr>
            <w:tr w:rsidR="004124B0" w:rsidRPr="002A0469" w14:paraId="7134BE0D" w14:textId="77777777" w:rsidTr="00C301D8">
              <w:tc>
                <w:tcPr>
                  <w:tcW w:w="3651" w:type="dxa"/>
                  <w:gridSpan w:val="2"/>
                </w:tcPr>
                <w:p w14:paraId="0F84B587" w14:textId="77777777" w:rsidR="004124B0" w:rsidRPr="002A0469" w:rsidRDefault="004124B0" w:rsidP="00C301D8">
                  <w:pPr>
                    <w:spacing w:line="200" w:lineRule="exact"/>
                    <w:rPr>
                      <w:rFonts w:cs="Arial"/>
                      <w:sz w:val="16"/>
                      <w:szCs w:val="16"/>
                    </w:rPr>
                  </w:pPr>
                  <w:r>
                    <w:rPr>
                      <w:rFonts w:cs="Arial"/>
                      <w:sz w:val="16"/>
                      <w:szCs w:val="16"/>
                    </w:rPr>
                    <w:t>Melanie.hofmann</w:t>
                  </w:r>
                  <w:r w:rsidRPr="002A0469">
                    <w:rPr>
                      <w:rFonts w:cs="Arial"/>
                      <w:sz w:val="16"/>
                      <w:szCs w:val="16"/>
                    </w:rPr>
                    <w:t>@rhoen-grabfeld.de</w:t>
                  </w:r>
                </w:p>
              </w:tc>
            </w:tr>
            <w:tr w:rsidR="004124B0" w:rsidRPr="002A0469" w14:paraId="3C5ECC17" w14:textId="77777777" w:rsidTr="00C301D8">
              <w:tc>
                <w:tcPr>
                  <w:tcW w:w="3651" w:type="dxa"/>
                  <w:gridSpan w:val="2"/>
                </w:tcPr>
                <w:p w14:paraId="0F6BF9E7" w14:textId="77777777" w:rsidR="004124B0" w:rsidRPr="002A0469" w:rsidRDefault="004124B0" w:rsidP="00C301D8">
                  <w:pPr>
                    <w:spacing w:line="200" w:lineRule="exact"/>
                    <w:rPr>
                      <w:rFonts w:cs="Arial"/>
                      <w:sz w:val="16"/>
                      <w:szCs w:val="16"/>
                    </w:rPr>
                  </w:pPr>
                  <w:r w:rsidRPr="002A0469">
                    <w:rPr>
                      <w:rFonts w:cs="Arial"/>
                      <w:sz w:val="16"/>
                      <w:szCs w:val="16"/>
                    </w:rPr>
                    <w:t>www.rhoen-grabfeld.de</w:t>
                  </w:r>
                </w:p>
              </w:tc>
            </w:tr>
            <w:tr w:rsidR="004124B0" w:rsidRPr="002A0469" w14:paraId="6FF952DD" w14:textId="77777777" w:rsidTr="00C301D8">
              <w:tc>
                <w:tcPr>
                  <w:tcW w:w="3651" w:type="dxa"/>
                  <w:gridSpan w:val="2"/>
                </w:tcPr>
                <w:p w14:paraId="1BC85889" w14:textId="77777777" w:rsidR="004124B0" w:rsidRPr="002A0469" w:rsidRDefault="004124B0" w:rsidP="00C301D8">
                  <w:pPr>
                    <w:spacing w:line="200" w:lineRule="exact"/>
                    <w:rPr>
                      <w:rFonts w:cs="Arial"/>
                      <w:sz w:val="16"/>
                      <w:szCs w:val="16"/>
                    </w:rPr>
                  </w:pPr>
                </w:p>
              </w:tc>
            </w:tr>
          </w:tbl>
          <w:p w14:paraId="4AECD2FC" w14:textId="77777777" w:rsidR="004124B0" w:rsidRPr="002A0469" w:rsidRDefault="004124B0" w:rsidP="00C301D8">
            <w:pPr>
              <w:spacing w:line="200" w:lineRule="exact"/>
            </w:pPr>
          </w:p>
        </w:tc>
      </w:tr>
    </w:tbl>
    <w:p w14:paraId="56CDA966" w14:textId="77777777" w:rsidR="004124B0" w:rsidRPr="002A0469" w:rsidRDefault="004124B0" w:rsidP="004124B0">
      <w:pPr>
        <w:rPr>
          <w:rFonts w:cs="Arial"/>
          <w:b/>
          <w:sz w:val="20"/>
          <w:szCs w:val="21"/>
        </w:rPr>
        <w:sectPr w:rsidR="004124B0" w:rsidRPr="002A0469" w:rsidSect="004124B0">
          <w:headerReference w:type="default" r:id="rId5"/>
          <w:footerReference w:type="default" r:id="rId6"/>
          <w:headerReference w:type="first" r:id="rId7"/>
          <w:footerReference w:type="first" r:id="rId8"/>
          <w:pgSz w:w="11906" w:h="16838" w:code="9"/>
          <w:pgMar w:top="2694" w:right="1983" w:bottom="2155" w:left="1418" w:header="567" w:footer="567" w:gutter="0"/>
          <w:cols w:space="708"/>
          <w:titlePg/>
          <w:docGrid w:linePitch="360"/>
        </w:sectPr>
      </w:pPr>
    </w:p>
    <w:p w14:paraId="2AE88400" w14:textId="77777777" w:rsidR="004124B0" w:rsidRDefault="004124B0" w:rsidP="004124B0">
      <w:pPr>
        <w:jc w:val="both"/>
        <w:rPr>
          <w:b/>
          <w:color w:val="007632"/>
          <w:sz w:val="26"/>
          <w:szCs w:val="26"/>
        </w:rPr>
      </w:pPr>
    </w:p>
    <w:p w14:paraId="351CB497" w14:textId="77777777" w:rsidR="004124B0" w:rsidRDefault="004124B0" w:rsidP="004124B0">
      <w:pPr>
        <w:rPr>
          <w:b/>
          <w:color w:val="007632"/>
          <w:sz w:val="26"/>
          <w:szCs w:val="26"/>
        </w:rPr>
      </w:pPr>
      <w:r>
        <w:rPr>
          <w:b/>
          <w:color w:val="007632"/>
          <w:sz w:val="26"/>
          <w:szCs w:val="26"/>
        </w:rPr>
        <w:t>Fall von Hasenpest im Landkreis Rhön-Grabfeld nachgewiesen</w:t>
      </w:r>
    </w:p>
    <w:p w14:paraId="2948CE5D" w14:textId="77777777" w:rsidR="004124B0" w:rsidRPr="00F2748E" w:rsidRDefault="004124B0" w:rsidP="004124B0">
      <w:pPr>
        <w:spacing w:line="240" w:lineRule="exact"/>
        <w:jc w:val="both"/>
        <w:rPr>
          <w:rFonts w:cs="Arial"/>
          <w:szCs w:val="21"/>
        </w:rPr>
      </w:pPr>
    </w:p>
    <w:p w14:paraId="69218087" w14:textId="77777777" w:rsidR="004124B0" w:rsidRPr="0094501D" w:rsidRDefault="004124B0" w:rsidP="004124B0">
      <w:pPr>
        <w:pStyle w:val="paragraph"/>
        <w:spacing w:before="120" w:line="360" w:lineRule="auto"/>
        <w:jc w:val="both"/>
        <w:textAlignment w:val="baseline"/>
        <w:rPr>
          <w:rFonts w:ascii="Arial" w:hAnsi="Arial" w:cs="Arial"/>
          <w:color w:val="313537"/>
          <w:sz w:val="21"/>
          <w:szCs w:val="21"/>
          <w:shd w:val="clear" w:color="auto" w:fill="FFFFFF"/>
        </w:rPr>
      </w:pPr>
      <w:r w:rsidRPr="0094501D">
        <w:rPr>
          <w:rFonts w:ascii="Arial" w:hAnsi="Arial" w:cs="Arial"/>
          <w:color w:val="313537"/>
          <w:sz w:val="21"/>
          <w:szCs w:val="21"/>
          <w:shd w:val="clear" w:color="auto" w:fill="FFFFFF"/>
        </w:rPr>
        <w:t>Bei einem im Jagdrevier Bad Neustadt verendet aufgefundenen Feldhasen wurde durch das Bayerische Landesamt für Gesundheit und Lebensmittelsicherheit die Hasenpest (Tularämie) als Todesursache festgestellt.  </w:t>
      </w:r>
    </w:p>
    <w:p w14:paraId="454CA478" w14:textId="77777777" w:rsidR="004124B0" w:rsidRPr="0094501D" w:rsidRDefault="004124B0" w:rsidP="004124B0">
      <w:pPr>
        <w:pStyle w:val="paragraph"/>
        <w:spacing w:before="120" w:line="360" w:lineRule="auto"/>
        <w:jc w:val="both"/>
        <w:textAlignment w:val="baseline"/>
        <w:rPr>
          <w:rFonts w:ascii="Arial" w:hAnsi="Arial" w:cs="Arial"/>
          <w:color w:val="313537"/>
          <w:sz w:val="21"/>
          <w:szCs w:val="21"/>
          <w:shd w:val="clear" w:color="auto" w:fill="FFFFFF"/>
        </w:rPr>
      </w:pPr>
      <w:r w:rsidRPr="0094501D">
        <w:rPr>
          <w:rFonts w:ascii="Arial" w:hAnsi="Arial" w:cs="Arial"/>
          <w:color w:val="313537"/>
          <w:sz w:val="21"/>
          <w:szCs w:val="21"/>
          <w:shd w:val="clear" w:color="auto" w:fill="FFFFFF"/>
        </w:rPr>
        <w:t>Da es sich hierbei um eine Zoonose – eine vom Tier auf den Menschen übertragbare Infektionskrankheit – handelt, wird die Bevölkerung, insbesondere Spaziergänger, Hundehalter und die Jägerschaft, zu erhöhter Wachsamkeit und Vorsicht aufgerufen.</w:t>
      </w:r>
    </w:p>
    <w:p w14:paraId="284E58E0" w14:textId="77777777" w:rsidR="004124B0" w:rsidRPr="0094501D" w:rsidRDefault="004124B0" w:rsidP="004124B0">
      <w:pPr>
        <w:pStyle w:val="paragraph"/>
        <w:spacing w:before="120" w:line="360" w:lineRule="auto"/>
        <w:jc w:val="both"/>
        <w:textAlignment w:val="baseline"/>
        <w:rPr>
          <w:rFonts w:ascii="Arial" w:hAnsi="Arial" w:cs="Arial"/>
          <w:color w:val="313537"/>
          <w:sz w:val="21"/>
          <w:szCs w:val="21"/>
          <w:shd w:val="clear" w:color="auto" w:fill="FFFFFF"/>
        </w:rPr>
      </w:pPr>
      <w:r w:rsidRPr="0094501D">
        <w:rPr>
          <w:rFonts w:ascii="Arial" w:hAnsi="Arial" w:cs="Arial"/>
          <w:color w:val="313537"/>
          <w:sz w:val="21"/>
          <w:szCs w:val="21"/>
          <w:shd w:val="clear" w:color="auto" w:fill="FFFFFF"/>
        </w:rPr>
        <w:t xml:space="preserve">Die Hasenpest wird durch das Bakterium </w:t>
      </w:r>
      <w:proofErr w:type="spellStart"/>
      <w:r w:rsidRPr="0094501D">
        <w:rPr>
          <w:rFonts w:ascii="Arial" w:hAnsi="Arial" w:cs="Arial"/>
          <w:color w:val="313537"/>
          <w:sz w:val="21"/>
          <w:szCs w:val="21"/>
          <w:shd w:val="clear" w:color="auto" w:fill="FFFFFF"/>
        </w:rPr>
        <w:t>Francisella</w:t>
      </w:r>
      <w:proofErr w:type="spellEnd"/>
      <w:r w:rsidRPr="0094501D">
        <w:rPr>
          <w:rFonts w:ascii="Arial" w:hAnsi="Arial" w:cs="Arial"/>
          <w:color w:val="313537"/>
          <w:sz w:val="21"/>
          <w:szCs w:val="21"/>
          <w:shd w:val="clear" w:color="auto" w:fill="FFFFFF"/>
        </w:rPr>
        <w:t xml:space="preserve"> </w:t>
      </w:r>
      <w:proofErr w:type="spellStart"/>
      <w:r w:rsidRPr="0094501D">
        <w:rPr>
          <w:rFonts w:ascii="Arial" w:hAnsi="Arial" w:cs="Arial"/>
          <w:color w:val="313537"/>
          <w:sz w:val="21"/>
          <w:szCs w:val="21"/>
          <w:shd w:val="clear" w:color="auto" w:fill="FFFFFF"/>
        </w:rPr>
        <w:t>tularensis</w:t>
      </w:r>
      <w:proofErr w:type="spellEnd"/>
      <w:r w:rsidRPr="0094501D">
        <w:rPr>
          <w:rFonts w:ascii="Arial" w:hAnsi="Arial" w:cs="Arial"/>
          <w:color w:val="313537"/>
          <w:sz w:val="21"/>
          <w:szCs w:val="21"/>
          <w:shd w:val="clear" w:color="auto" w:fill="FFFFFF"/>
        </w:rPr>
        <w:t xml:space="preserve"> ausgelöst. Betroffen sind vor allem wildlebende Hasen und Kaninchen, aber auch Nagetiere wie Mäuse oder Ratten können den Erreger in sich tragen.</w:t>
      </w:r>
    </w:p>
    <w:p w14:paraId="60B45593" w14:textId="77777777" w:rsidR="004124B0" w:rsidRPr="0094501D" w:rsidRDefault="004124B0" w:rsidP="004124B0">
      <w:pPr>
        <w:pStyle w:val="paragraph"/>
        <w:spacing w:before="120" w:line="360" w:lineRule="auto"/>
        <w:jc w:val="both"/>
        <w:textAlignment w:val="baseline"/>
        <w:rPr>
          <w:rFonts w:ascii="Arial" w:hAnsi="Arial" w:cs="Arial"/>
          <w:color w:val="313537"/>
          <w:sz w:val="21"/>
          <w:szCs w:val="21"/>
          <w:shd w:val="clear" w:color="auto" w:fill="FFFFFF"/>
        </w:rPr>
      </w:pPr>
      <w:r w:rsidRPr="0094501D">
        <w:rPr>
          <w:rFonts w:ascii="Arial" w:hAnsi="Arial" w:cs="Arial"/>
          <w:color w:val="313537"/>
          <w:sz w:val="21"/>
          <w:szCs w:val="21"/>
          <w:shd w:val="clear" w:color="auto" w:fill="FFFFFF"/>
        </w:rPr>
        <w:t>Erkrankte Tiere zeigen eine auffällige Schwäche, Mattigkeit, Abmagerung und verlieren aufgrund der Entkräftung ihre natürliche Scheu (Ausbleiben des Fluchtreflexes). Die Erkrankung verläuft für die Tiere meist in kurzer Zeit tödlich.</w:t>
      </w:r>
    </w:p>
    <w:p w14:paraId="23AFC5F5" w14:textId="77777777" w:rsidR="004124B0" w:rsidRPr="0094501D" w:rsidRDefault="004124B0" w:rsidP="004124B0">
      <w:pPr>
        <w:pStyle w:val="paragraph"/>
        <w:spacing w:before="120" w:line="360" w:lineRule="auto"/>
        <w:jc w:val="both"/>
        <w:textAlignment w:val="baseline"/>
        <w:rPr>
          <w:rFonts w:ascii="Arial" w:hAnsi="Arial" w:cs="Arial"/>
          <w:color w:val="313537"/>
          <w:sz w:val="21"/>
          <w:szCs w:val="21"/>
          <w:shd w:val="clear" w:color="auto" w:fill="FFFFFF"/>
        </w:rPr>
      </w:pPr>
      <w:r w:rsidRPr="0094501D">
        <w:rPr>
          <w:rFonts w:ascii="Arial" w:hAnsi="Arial" w:cs="Arial"/>
          <w:color w:val="313537"/>
          <w:sz w:val="21"/>
          <w:szCs w:val="21"/>
          <w:shd w:val="clear" w:color="auto" w:fill="FFFFFF"/>
        </w:rPr>
        <w:t>Eine Übertragung auf den Menschen erfolgt in den meisten Fällen durch den direkten Kontakt mit infizierten Tieren oder deren Kadavern (Schmierinfektion). Der Erreger kann jedoch auch über kleine Hautwunden, das Einatmen von infektiösem Staub, den Verzehr von nicht ausreichend durchgegartem Fleisch oder durch Bisse von Zecken und Insekten übertragen werden. Eine Übertragung von Mensch zu Mensch findet nicht statt.</w:t>
      </w:r>
    </w:p>
    <w:p w14:paraId="294A1EC6" w14:textId="77777777" w:rsidR="004124B0" w:rsidRPr="0094501D" w:rsidRDefault="004124B0" w:rsidP="004124B0">
      <w:pPr>
        <w:pStyle w:val="paragraph"/>
        <w:spacing w:before="120" w:line="360" w:lineRule="auto"/>
        <w:jc w:val="both"/>
        <w:textAlignment w:val="baseline"/>
        <w:rPr>
          <w:rFonts w:ascii="Arial" w:hAnsi="Arial" w:cs="Arial"/>
          <w:color w:val="313537"/>
          <w:sz w:val="21"/>
          <w:szCs w:val="21"/>
          <w:shd w:val="clear" w:color="auto" w:fill="FFFFFF"/>
        </w:rPr>
      </w:pPr>
      <w:r w:rsidRPr="0094501D">
        <w:rPr>
          <w:rFonts w:ascii="Arial" w:hAnsi="Arial" w:cs="Arial"/>
          <w:color w:val="313537"/>
          <w:sz w:val="21"/>
          <w:szCs w:val="21"/>
          <w:shd w:val="clear" w:color="auto" w:fill="FFFFFF"/>
        </w:rPr>
        <w:t xml:space="preserve">Beim Menschen äußert sich die Krankheit nach einer Inkubationszeit von meist drei bis fünf Tagen durch plötzliches hohes Fieber, grippeähnliche Symptome, Kopf- und </w:t>
      </w:r>
      <w:r w:rsidRPr="0094501D">
        <w:rPr>
          <w:rFonts w:ascii="Arial" w:hAnsi="Arial" w:cs="Arial"/>
          <w:color w:val="313537"/>
          <w:sz w:val="21"/>
          <w:szCs w:val="21"/>
          <w:shd w:val="clear" w:color="auto" w:fill="FFFFFF"/>
        </w:rPr>
        <w:lastRenderedPageBreak/>
        <w:t>Gliederschmerzen sowie eine schmerzhafte Schwellung der Lymphknoten. An der Eintrittsstelle des Erregers kann sich zudem ein schlecht heilendes Geschwür bilden. Die Infektion ist bei rechtzeitiger Diagnose gut mit Antibiotika behandelbar.</w:t>
      </w:r>
    </w:p>
    <w:p w14:paraId="4C9FDE19" w14:textId="77777777" w:rsidR="004124B0" w:rsidRPr="0094501D" w:rsidRDefault="004124B0" w:rsidP="004124B0">
      <w:pPr>
        <w:pStyle w:val="paragraph"/>
        <w:spacing w:before="120" w:line="360" w:lineRule="auto"/>
        <w:jc w:val="both"/>
        <w:textAlignment w:val="baseline"/>
        <w:rPr>
          <w:rFonts w:ascii="Arial" w:hAnsi="Arial" w:cs="Arial"/>
          <w:color w:val="313537"/>
          <w:sz w:val="21"/>
          <w:szCs w:val="21"/>
          <w:shd w:val="clear" w:color="auto" w:fill="FFFFFF"/>
        </w:rPr>
      </w:pPr>
      <w:r w:rsidRPr="0094501D">
        <w:rPr>
          <w:rFonts w:ascii="Arial" w:hAnsi="Arial" w:cs="Arial"/>
          <w:color w:val="313537"/>
          <w:sz w:val="21"/>
          <w:szCs w:val="21"/>
          <w:shd w:val="clear" w:color="auto" w:fill="FFFFFF"/>
        </w:rPr>
        <w:t>Um das Risiko einer Ansteckung zu minimieren, wird dringend um Beachtung folgender Regeln gebeten:</w:t>
      </w:r>
    </w:p>
    <w:p w14:paraId="7B4FBD89" w14:textId="77777777" w:rsidR="004124B0" w:rsidRDefault="004124B0" w:rsidP="004124B0">
      <w:pPr>
        <w:pStyle w:val="paragraph"/>
        <w:numPr>
          <w:ilvl w:val="0"/>
          <w:numId w:val="2"/>
        </w:numPr>
        <w:spacing w:before="120" w:line="360" w:lineRule="auto"/>
        <w:jc w:val="both"/>
        <w:textAlignment w:val="baseline"/>
        <w:rPr>
          <w:rFonts w:ascii="Arial" w:hAnsi="Arial" w:cs="Arial"/>
          <w:color w:val="313537"/>
          <w:sz w:val="21"/>
          <w:szCs w:val="21"/>
          <w:shd w:val="clear" w:color="auto" w:fill="FFFFFF"/>
        </w:rPr>
      </w:pPr>
      <w:r w:rsidRPr="0094501D">
        <w:rPr>
          <w:rFonts w:ascii="Arial" w:hAnsi="Arial" w:cs="Arial"/>
          <w:color w:val="313537"/>
          <w:sz w:val="21"/>
          <w:szCs w:val="21"/>
          <w:shd w:val="clear" w:color="auto" w:fill="FFFFFF"/>
        </w:rPr>
        <w:t>Keine Berührung von lebenden oder verendeten Feldhasen, Wildkaninchen oder Nagetieren.</w:t>
      </w:r>
    </w:p>
    <w:p w14:paraId="00D53078" w14:textId="5B31EC7B" w:rsidR="004124B0" w:rsidRDefault="004124B0" w:rsidP="004124B0">
      <w:pPr>
        <w:pStyle w:val="paragraph"/>
        <w:numPr>
          <w:ilvl w:val="0"/>
          <w:numId w:val="2"/>
        </w:numPr>
        <w:spacing w:before="120" w:line="360" w:lineRule="auto"/>
        <w:jc w:val="both"/>
        <w:textAlignment w:val="baseline"/>
        <w:rPr>
          <w:rFonts w:ascii="Arial" w:hAnsi="Arial" w:cs="Arial"/>
          <w:color w:val="313537"/>
          <w:sz w:val="21"/>
          <w:szCs w:val="21"/>
          <w:shd w:val="clear" w:color="auto" w:fill="FFFFFF"/>
        </w:rPr>
      </w:pPr>
      <w:r w:rsidRPr="0094501D">
        <w:rPr>
          <w:rFonts w:ascii="Arial" w:hAnsi="Arial" w:cs="Arial"/>
          <w:color w:val="313537"/>
          <w:sz w:val="21"/>
          <w:szCs w:val="21"/>
          <w:shd w:val="clear" w:color="auto" w:fill="FFFFFF"/>
        </w:rPr>
        <w:t xml:space="preserve">Hundehalter sollten ihre Tiere im Wald und auf Feldern nicht </w:t>
      </w:r>
      <w:proofErr w:type="gramStart"/>
      <w:r w:rsidRPr="0094501D">
        <w:rPr>
          <w:rFonts w:ascii="Arial" w:hAnsi="Arial" w:cs="Arial"/>
          <w:color w:val="313537"/>
          <w:sz w:val="21"/>
          <w:szCs w:val="21"/>
          <w:shd w:val="clear" w:color="auto" w:fill="FFFFFF"/>
        </w:rPr>
        <w:t>frei laufen</w:t>
      </w:r>
      <w:proofErr w:type="gramEnd"/>
      <w:r w:rsidRPr="0094501D">
        <w:rPr>
          <w:rFonts w:ascii="Arial" w:hAnsi="Arial" w:cs="Arial"/>
          <w:color w:val="313537"/>
          <w:sz w:val="21"/>
          <w:szCs w:val="21"/>
          <w:shd w:val="clear" w:color="auto" w:fill="FFFFFF"/>
        </w:rPr>
        <w:t xml:space="preserve"> lassen, um zu verhindern, dass sie mit Kadavern oder kranken Wildtieren in Kontakt kommen.</w:t>
      </w:r>
    </w:p>
    <w:p w14:paraId="10F3D073" w14:textId="77777777" w:rsidR="004124B0" w:rsidRDefault="004124B0" w:rsidP="004124B0">
      <w:pPr>
        <w:pStyle w:val="paragraph"/>
        <w:numPr>
          <w:ilvl w:val="0"/>
          <w:numId w:val="2"/>
        </w:numPr>
        <w:spacing w:before="120" w:line="360" w:lineRule="auto"/>
        <w:jc w:val="both"/>
        <w:textAlignment w:val="baseline"/>
        <w:rPr>
          <w:rFonts w:ascii="Arial" w:hAnsi="Arial" w:cs="Arial"/>
          <w:color w:val="313537"/>
          <w:sz w:val="21"/>
          <w:szCs w:val="21"/>
          <w:shd w:val="clear" w:color="auto" w:fill="FFFFFF"/>
        </w:rPr>
      </w:pPr>
      <w:r w:rsidRPr="0094501D">
        <w:rPr>
          <w:rFonts w:ascii="Arial" w:hAnsi="Arial" w:cs="Arial"/>
          <w:color w:val="313537"/>
          <w:sz w:val="21"/>
          <w:szCs w:val="21"/>
          <w:shd w:val="clear" w:color="auto" w:fill="FFFFFF"/>
        </w:rPr>
        <w:t>Wenn tote oder auffällige Feldhasen gefunden werden, sollten diese keinesfalls berührt werden. Auffälligkeiten und Kadaverfunde sollten der Unteren Jagdbehörde, dem Veterinäramt oder dem zuständigen Revierpächter gemeldet werden.</w:t>
      </w:r>
    </w:p>
    <w:p w14:paraId="4A348285" w14:textId="77777777" w:rsidR="004124B0" w:rsidRDefault="004124B0" w:rsidP="004124B0">
      <w:pPr>
        <w:pStyle w:val="paragraph"/>
        <w:numPr>
          <w:ilvl w:val="0"/>
          <w:numId w:val="2"/>
        </w:numPr>
        <w:spacing w:before="120" w:line="360" w:lineRule="auto"/>
        <w:jc w:val="both"/>
        <w:textAlignment w:val="baseline"/>
        <w:rPr>
          <w:rFonts w:ascii="Arial" w:hAnsi="Arial" w:cs="Arial"/>
          <w:color w:val="313537"/>
          <w:sz w:val="21"/>
          <w:szCs w:val="21"/>
          <w:shd w:val="clear" w:color="auto" w:fill="FFFFFF"/>
        </w:rPr>
      </w:pPr>
      <w:r w:rsidRPr="0094501D">
        <w:rPr>
          <w:rFonts w:ascii="Arial" w:hAnsi="Arial" w:cs="Arial"/>
          <w:color w:val="313537"/>
          <w:sz w:val="21"/>
          <w:szCs w:val="21"/>
          <w:shd w:val="clear" w:color="auto" w:fill="FFFFFF"/>
        </w:rPr>
        <w:t>Jäger, Land- und Forstwirte sollten beim Umgang mit Wildbret oder Kadavern strikte Hygienemaßnahmen einhalten (Tragen von Einmalhandschuhen und ggf. Atemschutzmasken).</w:t>
      </w:r>
    </w:p>
    <w:p w14:paraId="595564E6" w14:textId="70E9DFDA" w:rsidR="004124B0" w:rsidRPr="004124B0" w:rsidRDefault="004124B0" w:rsidP="004124B0">
      <w:pPr>
        <w:pStyle w:val="paragraph"/>
        <w:numPr>
          <w:ilvl w:val="0"/>
          <w:numId w:val="2"/>
        </w:numPr>
        <w:spacing w:before="120" w:line="360" w:lineRule="auto"/>
        <w:jc w:val="both"/>
        <w:textAlignment w:val="baseline"/>
        <w:rPr>
          <w:rFonts w:ascii="Arial" w:hAnsi="Arial" w:cs="Arial"/>
          <w:color w:val="313537"/>
          <w:sz w:val="21"/>
          <w:szCs w:val="21"/>
          <w:shd w:val="clear" w:color="auto" w:fill="FFFFFF"/>
        </w:rPr>
      </w:pPr>
      <w:r w:rsidRPr="0094501D">
        <w:rPr>
          <w:rFonts w:ascii="Arial" w:hAnsi="Arial" w:cs="Arial"/>
          <w:color w:val="313537"/>
          <w:sz w:val="21"/>
          <w:szCs w:val="21"/>
          <w:shd w:val="clear" w:color="auto" w:fill="FFFFFF"/>
        </w:rPr>
        <w:t>Wildfleisch sollte grundsätzlich nur vollständig durchgegart verzehrt werden.</w:t>
      </w:r>
    </w:p>
    <w:sectPr w:rsidR="004124B0" w:rsidRPr="004124B0" w:rsidSect="004124B0">
      <w:type w:val="continuous"/>
      <w:pgSz w:w="11906" w:h="16838" w:code="9"/>
      <w:pgMar w:top="1560" w:right="1983" w:bottom="2155" w:left="1418" w:header="567" w:footer="56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3A034" w14:textId="77777777" w:rsidR="004124B0" w:rsidRDefault="004124B0">
    <w:pPr>
      <w:pStyle w:val="Fuzeile"/>
    </w:pPr>
    <w:r w:rsidRPr="00677B76">
      <w:rPr>
        <w:noProof/>
      </w:rPr>
      <mc:AlternateContent>
        <mc:Choice Requires="wps">
          <w:drawing>
            <wp:anchor distT="0" distB="0" distL="114300" distR="114300" simplePos="0" relativeHeight="251665408" behindDoc="0" locked="0" layoutInCell="1" allowOverlap="1" wp14:anchorId="187C6030" wp14:editId="7682D937">
              <wp:simplePos x="0" y="0"/>
              <wp:positionH relativeFrom="leftMargin">
                <wp:posOffset>180340</wp:posOffset>
              </wp:positionH>
              <wp:positionV relativeFrom="page">
                <wp:posOffset>7560945</wp:posOffset>
              </wp:positionV>
              <wp:extent cx="108000" cy="0"/>
              <wp:effectExtent l="0" t="0" r="25400" b="19050"/>
              <wp:wrapNone/>
              <wp:docPr id="4" name="Gerade Verbindung 4"/>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55751BA5" id="Gerade Verbindung 4" o:spid="_x0000_s1026" style="position:absolute;z-index:251665408;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r w:rsidRPr="00677B76">
      <w:rPr>
        <w:noProof/>
      </w:rPr>
      <mc:AlternateContent>
        <mc:Choice Requires="wps">
          <w:drawing>
            <wp:anchor distT="0" distB="0" distL="114300" distR="114300" simplePos="0" relativeHeight="251666432" behindDoc="0" locked="0" layoutInCell="1" allowOverlap="1" wp14:anchorId="14D413A3" wp14:editId="2702030C">
              <wp:simplePos x="0" y="0"/>
              <wp:positionH relativeFrom="leftMargin">
                <wp:posOffset>180340</wp:posOffset>
              </wp:positionH>
              <wp:positionV relativeFrom="page">
                <wp:posOffset>3780790</wp:posOffset>
              </wp:positionV>
              <wp:extent cx="108000" cy="0"/>
              <wp:effectExtent l="0" t="0" r="25400" b="19050"/>
              <wp:wrapNone/>
              <wp:docPr id="5" name="Gerade Verbindung 5"/>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7C576C66" id="Gerade Verbindung 5" o:spid="_x0000_s1026" style="position:absolute;z-index:251666432;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pt" to="22.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" strokecolor="#52ae32">
              <w10:wrap anchorx="margin" anchory="page"/>
            </v:line>
          </w:pict>
        </mc:Fallback>
      </mc:AlternateContent>
    </w:r>
    <w:r w:rsidRPr="006F54C1">
      <w:rPr>
        <w:noProof/>
      </w:rPr>
      <mc:AlternateContent>
        <mc:Choice Requires="wps">
          <w:drawing>
            <wp:anchor distT="0" distB="0" distL="114300" distR="114300" simplePos="0" relativeHeight="251661312" behindDoc="0" locked="0" layoutInCell="1" allowOverlap="1" wp14:anchorId="133BAAFE" wp14:editId="731B9E9F">
              <wp:simplePos x="0" y="0"/>
              <wp:positionH relativeFrom="column">
                <wp:posOffset>-6294</wp:posOffset>
              </wp:positionH>
              <wp:positionV relativeFrom="paragraph">
                <wp:posOffset>-506095</wp:posOffset>
              </wp:positionV>
              <wp:extent cx="1748155" cy="1403985"/>
              <wp:effectExtent l="0" t="0" r="4445" b="889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4B644713" w14:textId="77777777" w:rsidR="004124B0" w:rsidRPr="003A73D3" w:rsidRDefault="004124B0"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Pr>
                              <w:rFonts w:cs="Arial"/>
                              <w:noProof/>
                              <w:sz w:val="16"/>
                            </w:rPr>
                            <w:t>2</w:t>
                          </w:r>
                          <w:r w:rsidRPr="003A73D3">
                            <w:rPr>
                              <w:rFonts w:cs="Arial"/>
                              <w:sz w:val="16"/>
                            </w:rPr>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33BAAFE" id="_x0000_t202" coordsize="21600,21600" o:spt="202" path="m,l,21600r21600,l21600,xe">
              <v:stroke joinstyle="miter"/>
              <v:path gradientshapeok="t" o:connecttype="rect"/>
            </v:shapetype>
            <v:shape id="Textfeld 2" o:spid="_x0000_s1026" type="#_x0000_t202" style="position:absolute;margin-left:-.5pt;margin-top:-39.85pt;width:137.6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" filled="f" stroked="f">
              <v:textbox style="mso-fit-shape-to-text:t" inset="0,0,0,0">
                <w:txbxContent>
                  <w:p w14:paraId="4B644713" w14:textId="77777777" w:rsidR="004124B0" w:rsidRPr="003A73D3" w:rsidRDefault="004124B0"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Pr>
                        <w:rFonts w:cs="Arial"/>
                        <w:noProof/>
                        <w:sz w:val="16"/>
                      </w:rPr>
                      <w:t>2</w:t>
                    </w:r>
                    <w:r w:rsidRPr="003A73D3">
                      <w:rPr>
                        <w:rFonts w:cs="Arial"/>
                        <w:sz w:val="16"/>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E890C" w14:textId="77777777" w:rsidR="004124B0" w:rsidRPr="00FD0373" w:rsidRDefault="004124B0" w:rsidP="00443FA5">
    <w:pPr>
      <w:rPr>
        <w:rFonts w:cs="Arial"/>
        <w:sz w:val="12"/>
        <w:szCs w:val="12"/>
      </w:rPr>
    </w:pPr>
    <w:r w:rsidRPr="003A73D3">
      <w:rPr>
        <w:rFonts w:cs="Arial"/>
        <w:noProof/>
        <w:sz w:val="12"/>
        <w:szCs w:val="12"/>
      </w:rPr>
      <mc:AlternateContent>
        <mc:Choice Requires="wps">
          <w:drawing>
            <wp:anchor distT="0" distB="0" distL="114300" distR="114300" simplePos="0" relativeHeight="251660288" behindDoc="0" locked="0" layoutInCell="1" allowOverlap="1" wp14:anchorId="206AEADA" wp14:editId="40C07401">
              <wp:simplePos x="0" y="0"/>
              <wp:positionH relativeFrom="column">
                <wp:posOffset>-6350</wp:posOffset>
              </wp:positionH>
              <wp:positionV relativeFrom="paragraph">
                <wp:posOffset>-683895</wp:posOffset>
              </wp:positionV>
              <wp:extent cx="1748155" cy="1403985"/>
              <wp:effectExtent l="0" t="0" r="4445" b="8890"/>
              <wp:wrapNone/>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751CAE76" w14:textId="77777777" w:rsidR="004124B0" w:rsidRPr="003A73D3" w:rsidRDefault="004124B0"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Pr>
                              <w:noProof/>
                            </w:rPr>
                            <w:t>1</w:t>
                          </w:r>
                          <w:r w:rsidRPr="003A73D3">
                            <w:fldChar w:fldCharType="end"/>
                          </w:r>
                          <w:r w:rsidRPr="003A73D3">
                            <w:t xml:space="preserve"> von </w:t>
                          </w:r>
                          <w:r>
                            <w:fldChar w:fldCharType="begin"/>
                          </w:r>
                          <w:r>
                            <w:instrText xml:space="preserve"> NUMPAGES   \* MERGEFORMAT </w:instrText>
                          </w:r>
                          <w:r>
                            <w:fldChar w:fldCharType="separate"/>
                          </w:r>
                          <w:r>
                            <w:rPr>
                              <w:noProof/>
                            </w:rPr>
                            <w:t>1</w:t>
                          </w:r>
                          <w:r>
                            <w:rPr>
                              <w:noProof/>
                            </w:rPr>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06AEADA" id="_x0000_t202" coordsize="21600,21600" o:spt="202" path="m,l,21600r21600,l21600,xe">
              <v:stroke joinstyle="miter"/>
              <v:path gradientshapeok="t" o:connecttype="rect"/>
            </v:shapetype>
            <v:shape id="_x0000_s1027" type="#_x0000_t202" style="position:absolute;margin-left:-.5pt;margin-top:-53.85pt;width:137.65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" filled="f" stroked="f">
              <v:textbox style="mso-fit-shape-to-text:t" inset="0,0,0,0">
                <w:txbxContent>
                  <w:p w14:paraId="751CAE76" w14:textId="77777777" w:rsidR="004124B0" w:rsidRPr="003A73D3" w:rsidRDefault="004124B0"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Pr>
                        <w:noProof/>
                      </w:rPr>
                      <w:t>1</w:t>
                    </w:r>
                    <w:r w:rsidRPr="003A73D3">
                      <w:fldChar w:fldCharType="end"/>
                    </w:r>
                    <w:r w:rsidRPr="003A73D3">
                      <w:t xml:space="preserve"> von </w:t>
                    </w:r>
                    <w:r>
                      <w:fldChar w:fldCharType="begin"/>
                    </w:r>
                    <w:r>
                      <w:instrText xml:space="preserve"> NUMPAGES   \* MERGEFORMAT </w:instrText>
                    </w:r>
                    <w:r>
                      <w:fldChar w:fldCharType="separate"/>
                    </w:r>
                    <w:r>
                      <w:rPr>
                        <w:noProof/>
                      </w:rPr>
                      <w:t>1</w:t>
                    </w:r>
                    <w:r>
                      <w:rPr>
                        <w:noProof/>
                      </w:rPr>
                      <w:fldChar w:fldCharType="end"/>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4467C" w14:textId="77777777" w:rsidR="004124B0" w:rsidRDefault="004124B0">
    <w:pPr>
      <w:pStyle w:val="Kopfzeile"/>
    </w:pPr>
    <w:r>
      <w:rPr>
        <w:noProof/>
      </w:rPr>
      <w:drawing>
        <wp:anchor distT="0" distB="0" distL="114300" distR="114300" simplePos="0" relativeHeight="251662336" behindDoc="0" locked="0" layoutInCell="1" allowOverlap="1" wp14:anchorId="2CCF1B18" wp14:editId="204F2CF4">
          <wp:simplePos x="0" y="0"/>
          <wp:positionH relativeFrom="column">
            <wp:posOffset>5854053</wp:posOffset>
          </wp:positionH>
          <wp:positionV relativeFrom="paragraph">
            <wp:posOffset>88529</wp:posOffset>
          </wp:positionV>
          <wp:extent cx="351154" cy="281167"/>
          <wp:effectExtent l="0" t="0" r="0" b="508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bildmarke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1154" cy="28116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CCF6E" w14:textId="77777777" w:rsidR="004124B0" w:rsidRDefault="004124B0">
    <w:pPr>
      <w:pStyle w:val="Kopfzeile"/>
    </w:pPr>
    <w:r>
      <w:rPr>
        <w:rFonts w:cs="Arial"/>
        <w:noProof/>
        <w:szCs w:val="21"/>
      </w:rPr>
      <w:drawing>
        <wp:anchor distT="0" distB="0" distL="114300" distR="114300" simplePos="0" relativeHeight="251659264" behindDoc="0" locked="0" layoutInCell="1" allowOverlap="1" wp14:anchorId="05A13D7D" wp14:editId="15C0A47A">
          <wp:simplePos x="0" y="0"/>
          <wp:positionH relativeFrom="column">
            <wp:posOffset>4568717</wp:posOffset>
          </wp:positionH>
          <wp:positionV relativeFrom="paragraph">
            <wp:posOffset>105781</wp:posOffset>
          </wp:positionV>
          <wp:extent cx="1634205" cy="640746"/>
          <wp:effectExtent l="0" t="0" r="4445" b="6985"/>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Service-1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34205" cy="640746"/>
                  </a:xfrm>
                  <a:prstGeom prst="rect">
                    <a:avLst/>
                  </a:prstGeom>
                </pic:spPr>
              </pic:pic>
            </a:graphicData>
          </a:graphic>
          <wp14:sizeRelH relativeFrom="page">
            <wp14:pctWidth>0</wp14:pctWidth>
          </wp14:sizeRelH>
          <wp14:sizeRelV relativeFrom="page">
            <wp14:pctHeight>0</wp14:pctHeight>
          </wp14:sizeRelV>
        </wp:anchor>
      </w:drawing>
    </w:r>
  </w:p>
  <w:p w14:paraId="632E7F0F" w14:textId="77777777" w:rsidR="004124B0" w:rsidRDefault="004124B0">
    <w:pPr>
      <w:pStyle w:val="Kopfzeile"/>
    </w:pPr>
    <w:r>
      <w:rPr>
        <w:noProof/>
      </w:rPr>
      <w:drawing>
        <wp:inline distT="0" distB="0" distL="0" distR="0" wp14:anchorId="1A729B6A" wp14:editId="39C0E2BD">
          <wp:extent cx="3132292" cy="466253"/>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Landratsamt_rgb.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132456" cy="466277"/>
                  </a:xfrm>
                  <a:prstGeom prst="rect">
                    <a:avLst/>
                  </a:prstGeom>
                </pic:spPr>
              </pic:pic>
            </a:graphicData>
          </a:graphic>
        </wp:inline>
      </w:drawing>
    </w:r>
    <w:r>
      <w:rPr>
        <w:noProof/>
      </w:rPr>
      <mc:AlternateContent>
        <mc:Choice Requires="wps">
          <w:drawing>
            <wp:anchor distT="0" distB="0" distL="114300" distR="114300" simplePos="0" relativeHeight="251664384" behindDoc="0" locked="0" layoutInCell="1" allowOverlap="1" wp14:anchorId="37C72D19" wp14:editId="6F19FA03">
              <wp:simplePos x="0" y="0"/>
              <wp:positionH relativeFrom="leftMargin">
                <wp:posOffset>180340</wp:posOffset>
              </wp:positionH>
              <wp:positionV relativeFrom="page">
                <wp:posOffset>3781425</wp:posOffset>
              </wp:positionV>
              <wp:extent cx="108000" cy="0"/>
              <wp:effectExtent l="0" t="0" r="25400" b="19050"/>
              <wp:wrapNone/>
              <wp:docPr id="8" name="Gerade Verbindung 8"/>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38967B96" id="Gerade Verbindung 8" o:spid="_x0000_s1026" style="position:absolute;z-index:251664384;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5pt" to="22.7pt,2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" strokecolor="#52ae32">
              <w10:wrap anchorx="margin" anchory="page"/>
            </v:line>
          </w:pict>
        </mc:Fallback>
      </mc:AlternateContent>
    </w:r>
    <w:r>
      <w:rPr>
        <w:noProof/>
      </w:rPr>
      <mc:AlternateContent>
        <mc:Choice Requires="wps">
          <w:drawing>
            <wp:anchor distT="0" distB="0" distL="114300" distR="114300" simplePos="0" relativeHeight="251663360" behindDoc="0" locked="0" layoutInCell="1" allowOverlap="1" wp14:anchorId="52992E70" wp14:editId="59976783">
              <wp:simplePos x="0" y="0"/>
              <wp:positionH relativeFrom="leftMargin">
                <wp:posOffset>180340</wp:posOffset>
              </wp:positionH>
              <wp:positionV relativeFrom="page">
                <wp:posOffset>7560945</wp:posOffset>
              </wp:positionV>
              <wp:extent cx="108000" cy="0"/>
              <wp:effectExtent l="0" t="0" r="25400" b="19050"/>
              <wp:wrapNone/>
              <wp:docPr id="9" name="Gerade Verbindung 9"/>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2820B794" id="Gerade Verbindung 9" o:spid="_x0000_s1026" style="position:absolute;z-index:251663360;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721BD"/>
    <w:multiLevelType w:val="hybridMultilevel"/>
    <w:tmpl w:val="790E9AC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235117E"/>
    <w:multiLevelType w:val="hybridMultilevel"/>
    <w:tmpl w:val="839EA50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19102604">
    <w:abstractNumId w:val="1"/>
  </w:num>
  <w:num w:numId="2" w16cid:durableId="1102067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4B0"/>
    <w:rsid w:val="00312882"/>
    <w:rsid w:val="00393580"/>
    <w:rsid w:val="004124B0"/>
    <w:rsid w:val="00C41262"/>
    <w:rsid w:val="00EC0D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09911"/>
  <w15:chartTrackingRefBased/>
  <w15:docId w15:val="{8F0858DE-4BAE-4486-8BAA-AC335252D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124B0"/>
    <w:pPr>
      <w:spacing w:after="0" w:line="240" w:lineRule="auto"/>
    </w:pPr>
    <w:rPr>
      <w:rFonts w:ascii="Arial" w:eastAsia="Times New Roman" w:hAnsi="Arial" w:cs="Times New Roman"/>
      <w:color w:val="262626" w:themeColor="text1" w:themeTint="D9"/>
      <w:kern w:val="0"/>
      <w:sz w:val="21"/>
      <w:szCs w:val="24"/>
      <w:lang w:eastAsia="de-DE"/>
      <w14:ligatures w14:val="none"/>
    </w:rPr>
  </w:style>
  <w:style w:type="paragraph" w:styleId="berschrift1">
    <w:name w:val="heading 1"/>
    <w:basedOn w:val="Standard"/>
    <w:next w:val="Standard"/>
    <w:link w:val="berschrift1Zchn"/>
    <w:uiPriority w:val="9"/>
    <w:qFormat/>
    <w:rsid w:val="004124B0"/>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4124B0"/>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4124B0"/>
    <w:pPr>
      <w:keepNext/>
      <w:keepLines/>
      <w:spacing w:before="160" w:after="80" w:line="259" w:lineRule="auto"/>
      <w:outlineLvl w:val="2"/>
    </w:pPr>
    <w:rPr>
      <w:rFonts w:asciiTheme="minorHAnsi" w:eastAsiaTheme="majorEastAsia" w:hAnsiTheme="minorHAnsi" w:cstheme="majorBidi"/>
      <w:color w:val="2E74B5"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4124B0"/>
    <w:pPr>
      <w:keepNext/>
      <w:keepLines/>
      <w:spacing w:before="80" w:after="40" w:line="259" w:lineRule="auto"/>
      <w:outlineLvl w:val="3"/>
    </w:pPr>
    <w:rPr>
      <w:rFonts w:asciiTheme="minorHAnsi" w:eastAsiaTheme="majorEastAsia" w:hAnsiTheme="minorHAnsi" w:cstheme="majorBidi"/>
      <w:i/>
      <w:iCs/>
      <w:color w:val="2E74B5" w:themeColor="accent1" w:themeShade="BF"/>
      <w:kern w:val="2"/>
      <w:sz w:val="22"/>
      <w:szCs w:val="22"/>
      <w:lang w:eastAsia="en-US"/>
      <w14:ligatures w14:val="standardContextual"/>
    </w:rPr>
  </w:style>
  <w:style w:type="paragraph" w:styleId="berschrift5">
    <w:name w:val="heading 5"/>
    <w:basedOn w:val="Standard"/>
    <w:next w:val="Standard"/>
    <w:link w:val="berschrift5Zchn"/>
    <w:uiPriority w:val="9"/>
    <w:semiHidden/>
    <w:unhideWhenUsed/>
    <w:qFormat/>
    <w:rsid w:val="004124B0"/>
    <w:pPr>
      <w:keepNext/>
      <w:keepLines/>
      <w:spacing w:before="80" w:after="40" w:line="259" w:lineRule="auto"/>
      <w:outlineLvl w:val="4"/>
    </w:pPr>
    <w:rPr>
      <w:rFonts w:asciiTheme="minorHAnsi" w:eastAsiaTheme="majorEastAsia" w:hAnsiTheme="minorHAnsi" w:cstheme="majorBidi"/>
      <w:color w:val="2E74B5" w:themeColor="accent1" w:themeShade="BF"/>
      <w:kern w:val="2"/>
      <w:sz w:val="22"/>
      <w:szCs w:val="22"/>
      <w:lang w:eastAsia="en-US"/>
      <w14:ligatures w14:val="standardContextual"/>
    </w:rPr>
  </w:style>
  <w:style w:type="paragraph" w:styleId="berschrift6">
    <w:name w:val="heading 6"/>
    <w:basedOn w:val="Standard"/>
    <w:next w:val="Standard"/>
    <w:link w:val="berschrift6Zchn"/>
    <w:uiPriority w:val="9"/>
    <w:semiHidden/>
    <w:unhideWhenUsed/>
    <w:qFormat/>
    <w:rsid w:val="004124B0"/>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berschrift7">
    <w:name w:val="heading 7"/>
    <w:basedOn w:val="Standard"/>
    <w:next w:val="Standard"/>
    <w:link w:val="berschrift7Zchn"/>
    <w:uiPriority w:val="9"/>
    <w:semiHidden/>
    <w:unhideWhenUsed/>
    <w:qFormat/>
    <w:rsid w:val="004124B0"/>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berschrift8">
    <w:name w:val="heading 8"/>
    <w:basedOn w:val="Standard"/>
    <w:next w:val="Standard"/>
    <w:link w:val="berschrift8Zchn"/>
    <w:uiPriority w:val="9"/>
    <w:semiHidden/>
    <w:unhideWhenUsed/>
    <w:qFormat/>
    <w:rsid w:val="004124B0"/>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berschrift9">
    <w:name w:val="heading 9"/>
    <w:basedOn w:val="Standard"/>
    <w:next w:val="Standard"/>
    <w:link w:val="berschrift9Zchn"/>
    <w:uiPriority w:val="9"/>
    <w:semiHidden/>
    <w:unhideWhenUsed/>
    <w:qFormat/>
    <w:rsid w:val="004124B0"/>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124B0"/>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4124B0"/>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4124B0"/>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4124B0"/>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4124B0"/>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4124B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124B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124B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124B0"/>
    <w:rPr>
      <w:rFonts w:eastAsiaTheme="majorEastAsia" w:cstheme="majorBidi"/>
      <w:color w:val="272727" w:themeColor="text1" w:themeTint="D8"/>
    </w:rPr>
  </w:style>
  <w:style w:type="paragraph" w:styleId="Titel">
    <w:name w:val="Title"/>
    <w:basedOn w:val="Standard"/>
    <w:next w:val="Standard"/>
    <w:link w:val="TitelZchn"/>
    <w:uiPriority w:val="10"/>
    <w:qFormat/>
    <w:rsid w:val="004124B0"/>
    <w:pPr>
      <w:spacing w:after="80"/>
      <w:contextualSpacing/>
    </w:pPr>
    <w:rPr>
      <w:rFonts w:asciiTheme="majorHAnsi" w:eastAsiaTheme="majorEastAsia" w:hAnsiTheme="majorHAnsi" w:cstheme="majorBidi"/>
      <w:color w:val="auto"/>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4124B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124B0"/>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4124B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124B0"/>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ZitatZchn">
    <w:name w:val="Zitat Zchn"/>
    <w:basedOn w:val="Absatz-Standardschriftart"/>
    <w:link w:val="Zitat"/>
    <w:uiPriority w:val="29"/>
    <w:rsid w:val="004124B0"/>
    <w:rPr>
      <w:i/>
      <w:iCs/>
      <w:color w:val="404040" w:themeColor="text1" w:themeTint="BF"/>
    </w:rPr>
  </w:style>
  <w:style w:type="paragraph" w:styleId="Listenabsatz">
    <w:name w:val="List Paragraph"/>
    <w:basedOn w:val="Standard"/>
    <w:uiPriority w:val="34"/>
    <w:qFormat/>
    <w:rsid w:val="004124B0"/>
    <w:pPr>
      <w:spacing w:after="160" w:line="259" w:lineRule="auto"/>
      <w:ind w:left="720"/>
      <w:contextualSpacing/>
    </w:pPr>
    <w:rPr>
      <w:rFonts w:asciiTheme="minorHAnsi" w:eastAsiaTheme="minorHAnsi" w:hAnsiTheme="minorHAnsi" w:cstheme="minorBidi"/>
      <w:color w:val="auto"/>
      <w:kern w:val="2"/>
      <w:sz w:val="22"/>
      <w:szCs w:val="22"/>
      <w:lang w:eastAsia="en-US"/>
      <w14:ligatures w14:val="standardContextual"/>
    </w:rPr>
  </w:style>
  <w:style w:type="character" w:styleId="IntensiveHervorhebung">
    <w:name w:val="Intense Emphasis"/>
    <w:basedOn w:val="Absatz-Standardschriftart"/>
    <w:uiPriority w:val="21"/>
    <w:qFormat/>
    <w:rsid w:val="004124B0"/>
    <w:rPr>
      <w:i/>
      <w:iCs/>
      <w:color w:val="2E74B5" w:themeColor="accent1" w:themeShade="BF"/>
    </w:rPr>
  </w:style>
  <w:style w:type="paragraph" w:styleId="IntensivesZitat">
    <w:name w:val="Intense Quote"/>
    <w:basedOn w:val="Standard"/>
    <w:next w:val="Standard"/>
    <w:link w:val="IntensivesZitatZchn"/>
    <w:uiPriority w:val="30"/>
    <w:qFormat/>
    <w:rsid w:val="004124B0"/>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kern w:val="2"/>
      <w:sz w:val="22"/>
      <w:szCs w:val="22"/>
      <w:lang w:eastAsia="en-US"/>
      <w14:ligatures w14:val="standardContextual"/>
    </w:rPr>
  </w:style>
  <w:style w:type="character" w:customStyle="1" w:styleId="IntensivesZitatZchn">
    <w:name w:val="Intensives Zitat Zchn"/>
    <w:basedOn w:val="Absatz-Standardschriftart"/>
    <w:link w:val="IntensivesZitat"/>
    <w:uiPriority w:val="30"/>
    <w:rsid w:val="004124B0"/>
    <w:rPr>
      <w:i/>
      <w:iCs/>
      <w:color w:val="2E74B5" w:themeColor="accent1" w:themeShade="BF"/>
    </w:rPr>
  </w:style>
  <w:style w:type="character" w:styleId="IntensiverVerweis">
    <w:name w:val="Intense Reference"/>
    <w:basedOn w:val="Absatz-Standardschriftart"/>
    <w:uiPriority w:val="32"/>
    <w:qFormat/>
    <w:rsid w:val="004124B0"/>
    <w:rPr>
      <w:b/>
      <w:bCs/>
      <w:smallCaps/>
      <w:color w:val="2E74B5" w:themeColor="accent1" w:themeShade="BF"/>
      <w:spacing w:val="5"/>
    </w:rPr>
  </w:style>
  <w:style w:type="paragraph" w:styleId="Kopfzeile">
    <w:name w:val="header"/>
    <w:basedOn w:val="Standard"/>
    <w:link w:val="KopfzeileZchn"/>
    <w:uiPriority w:val="99"/>
    <w:unhideWhenUsed/>
    <w:rsid w:val="004124B0"/>
    <w:pPr>
      <w:tabs>
        <w:tab w:val="center" w:pos="4536"/>
        <w:tab w:val="right" w:pos="9072"/>
      </w:tabs>
    </w:pPr>
  </w:style>
  <w:style w:type="character" w:customStyle="1" w:styleId="KopfzeileZchn">
    <w:name w:val="Kopfzeile Zchn"/>
    <w:basedOn w:val="Absatz-Standardschriftart"/>
    <w:link w:val="Kopfzeile"/>
    <w:uiPriority w:val="99"/>
    <w:rsid w:val="004124B0"/>
    <w:rPr>
      <w:rFonts w:ascii="Arial" w:eastAsia="Times New Roman" w:hAnsi="Arial" w:cs="Times New Roman"/>
      <w:color w:val="262626" w:themeColor="text1" w:themeTint="D9"/>
      <w:kern w:val="0"/>
      <w:sz w:val="21"/>
      <w:szCs w:val="24"/>
      <w:lang w:eastAsia="de-DE"/>
      <w14:ligatures w14:val="none"/>
    </w:rPr>
  </w:style>
  <w:style w:type="paragraph" w:styleId="Fuzeile">
    <w:name w:val="footer"/>
    <w:basedOn w:val="Standard"/>
    <w:link w:val="FuzeileZchn"/>
    <w:uiPriority w:val="99"/>
    <w:unhideWhenUsed/>
    <w:rsid w:val="004124B0"/>
    <w:pPr>
      <w:tabs>
        <w:tab w:val="center" w:pos="4536"/>
        <w:tab w:val="right" w:pos="9072"/>
      </w:tabs>
    </w:pPr>
  </w:style>
  <w:style w:type="character" w:customStyle="1" w:styleId="FuzeileZchn">
    <w:name w:val="Fußzeile Zchn"/>
    <w:basedOn w:val="Absatz-Standardschriftart"/>
    <w:link w:val="Fuzeile"/>
    <w:uiPriority w:val="99"/>
    <w:rsid w:val="004124B0"/>
    <w:rPr>
      <w:rFonts w:ascii="Arial" w:eastAsia="Times New Roman" w:hAnsi="Arial" w:cs="Times New Roman"/>
      <w:color w:val="262626" w:themeColor="text1" w:themeTint="D9"/>
      <w:kern w:val="0"/>
      <w:sz w:val="21"/>
      <w:szCs w:val="24"/>
      <w:lang w:eastAsia="de-DE"/>
      <w14:ligatures w14:val="none"/>
    </w:rPr>
  </w:style>
  <w:style w:type="table" w:styleId="Tabellenraster">
    <w:name w:val="Table Grid"/>
    <w:basedOn w:val="NormaleTabelle"/>
    <w:uiPriority w:val="59"/>
    <w:rsid w:val="004124B0"/>
    <w:pPr>
      <w:spacing w:after="0" w:line="240" w:lineRule="auto"/>
    </w:pPr>
    <w:rPr>
      <w:rFonts w:eastAsia="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blockStandard">
    <w:name w:val="Infoblock Standard"/>
    <w:basedOn w:val="Standard"/>
    <w:link w:val="InfoblockStandardZchn"/>
    <w:qFormat/>
    <w:rsid w:val="004124B0"/>
    <w:pPr>
      <w:spacing w:line="200" w:lineRule="exact"/>
    </w:pPr>
    <w:rPr>
      <w:rFonts w:cs="Arial"/>
      <w:sz w:val="16"/>
      <w:szCs w:val="16"/>
    </w:rPr>
  </w:style>
  <w:style w:type="character" w:customStyle="1" w:styleId="InfoblockStandardZchn">
    <w:name w:val="Infoblock Standard Zchn"/>
    <w:basedOn w:val="Absatz-Standardschriftart"/>
    <w:link w:val="InfoblockStandard"/>
    <w:rsid w:val="004124B0"/>
    <w:rPr>
      <w:rFonts w:ascii="Arial" w:eastAsia="Times New Roman" w:hAnsi="Arial" w:cs="Arial"/>
      <w:color w:val="262626" w:themeColor="text1" w:themeTint="D9"/>
      <w:kern w:val="0"/>
      <w:sz w:val="16"/>
      <w:szCs w:val="16"/>
      <w:lang w:eastAsia="de-DE"/>
      <w14:ligatures w14:val="none"/>
    </w:rPr>
  </w:style>
  <w:style w:type="paragraph" w:customStyle="1" w:styleId="paragraph">
    <w:name w:val="paragraph"/>
    <w:basedOn w:val="Standard"/>
    <w:rsid w:val="004124B0"/>
    <w:pPr>
      <w:spacing w:before="100" w:beforeAutospacing="1" w:after="100" w:afterAutospacing="1"/>
    </w:pPr>
    <w:rPr>
      <w:rFonts w:ascii="Times New Roman" w:hAnsi="Times New Roman"/>
      <w:color w:val="auto"/>
      <w:sz w:val="24"/>
    </w:rPr>
  </w:style>
  <w:style w:type="character" w:styleId="Hyperlink">
    <w:name w:val="Hyperlink"/>
    <w:basedOn w:val="Absatz-Standardschriftart"/>
    <w:uiPriority w:val="99"/>
    <w:semiHidden/>
    <w:unhideWhenUsed/>
    <w:rsid w:val="004124B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704800">
      <w:bodyDiv w:val="1"/>
      <w:marLeft w:val="0"/>
      <w:marRight w:val="0"/>
      <w:marTop w:val="0"/>
      <w:marBottom w:val="0"/>
      <w:divBdr>
        <w:top w:val="none" w:sz="0" w:space="0" w:color="auto"/>
        <w:left w:val="none" w:sz="0" w:space="0" w:color="auto"/>
        <w:bottom w:val="none" w:sz="0" w:space="0" w:color="auto"/>
        <w:right w:val="none" w:sz="0" w:space="0" w:color="auto"/>
      </w:divBdr>
      <w:divsChild>
        <w:div w:id="21048391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395</Words>
  <Characters>2491</Characters>
  <Application>Microsoft Office Word</Application>
  <DocSecurity>0</DocSecurity>
  <Lines>20</Lines>
  <Paragraphs>5</Paragraphs>
  <ScaleCrop>false</ScaleCrop>
  <Company>ikom</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Hofmann, Melanie</dc:creator>
  <cp:keywords/>
  <dc:description/>
  <cp:lastModifiedBy>Hofmann, Melanie</cp:lastModifiedBy>
  <cp:revision>1</cp:revision>
  <dcterms:created xsi:type="dcterms:W3CDTF">2026-10-23T06:50:00Z</dcterms:created>
  <dcterms:modified xsi:type="dcterms:W3CDTF">2026-10-23T07:00:00Z</dcterms:modified>
</cp:coreProperties>
</file>