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738D16" w14:textId="77777777" w:rsidR="00780E07" w:rsidRPr="00780E07" w:rsidRDefault="00780E07" w:rsidP="00780E07">
      <w:pPr>
        <w:spacing w:before="240" w:line="276" w:lineRule="auto"/>
        <w:jc w:val="center"/>
        <w:rPr>
          <w:rFonts w:ascii="Arial" w:hAnsi="Arial" w:cs="Arial"/>
          <w:b/>
          <w:bCs/>
          <w:sz w:val="48"/>
          <w:szCs w:val="48"/>
        </w:rPr>
      </w:pPr>
      <w:r w:rsidRPr="00780E07">
        <w:rPr>
          <w:rFonts w:ascii="Arial" w:hAnsi="Arial" w:cs="Arial"/>
          <w:b/>
          <w:bCs/>
          <w:sz w:val="48"/>
          <w:szCs w:val="48"/>
        </w:rPr>
        <w:t>Erinnerung, die Frieden bewahren soll</w:t>
      </w:r>
    </w:p>
    <w:p w14:paraId="6043360B" w14:textId="11FE8542" w:rsidR="00780E07" w:rsidRPr="00780E07" w:rsidRDefault="00B46B95" w:rsidP="00780E07">
      <w:pPr>
        <w:spacing w:before="240" w:line="276" w:lineRule="auto"/>
        <w:jc w:val="center"/>
        <w:rPr>
          <w:rFonts w:ascii="Arial" w:hAnsi="Arial" w:cs="Arial"/>
          <w:sz w:val="32"/>
          <w:szCs w:val="32"/>
          <w:u w:val="single"/>
        </w:rPr>
      </w:pPr>
      <w:r w:rsidRPr="00780E07">
        <w:rPr>
          <w:rFonts w:ascii="Arial" w:hAnsi="Arial" w:cs="Arial"/>
          <w:sz w:val="32"/>
          <w:szCs w:val="32"/>
          <w:u w:val="single"/>
        </w:rPr>
        <w:t>Haus- und Straßensammlung</w:t>
      </w:r>
      <w:r w:rsidRPr="00780E07">
        <w:rPr>
          <w:rFonts w:ascii="Arial" w:hAnsi="Arial" w:cs="Arial"/>
          <w:sz w:val="32"/>
          <w:szCs w:val="32"/>
          <w:u w:val="single"/>
        </w:rPr>
        <w:t xml:space="preserve"> </w:t>
      </w:r>
      <w:r>
        <w:rPr>
          <w:rFonts w:ascii="Arial" w:hAnsi="Arial" w:cs="Arial"/>
          <w:sz w:val="32"/>
          <w:szCs w:val="32"/>
          <w:u w:val="single"/>
        </w:rPr>
        <w:t xml:space="preserve">des </w:t>
      </w:r>
      <w:r w:rsidR="00780E07" w:rsidRPr="00780E07">
        <w:rPr>
          <w:rFonts w:ascii="Arial" w:hAnsi="Arial" w:cs="Arial"/>
          <w:sz w:val="32"/>
          <w:szCs w:val="32"/>
          <w:u w:val="single"/>
        </w:rPr>
        <w:t>Volksbund</w:t>
      </w:r>
      <w:r>
        <w:rPr>
          <w:rFonts w:ascii="Arial" w:hAnsi="Arial" w:cs="Arial"/>
          <w:sz w:val="32"/>
          <w:szCs w:val="32"/>
          <w:u w:val="single"/>
        </w:rPr>
        <w:t>es</w:t>
      </w:r>
      <w:r w:rsidR="00780E07" w:rsidRPr="00780E07">
        <w:rPr>
          <w:rFonts w:ascii="Arial" w:hAnsi="Arial" w:cs="Arial"/>
          <w:sz w:val="32"/>
          <w:szCs w:val="32"/>
          <w:u w:val="single"/>
        </w:rPr>
        <w:t xml:space="preserve"> </w:t>
      </w:r>
      <w:r>
        <w:rPr>
          <w:rFonts w:ascii="Arial" w:hAnsi="Arial" w:cs="Arial"/>
          <w:sz w:val="32"/>
          <w:szCs w:val="32"/>
          <w:u w:val="single"/>
        </w:rPr>
        <w:t xml:space="preserve">Deutsche Kriegsgräberfürsorge </w:t>
      </w:r>
      <w:r w:rsidR="00780E07" w:rsidRPr="00780E07">
        <w:rPr>
          <w:rFonts w:ascii="Arial" w:hAnsi="Arial" w:cs="Arial"/>
          <w:sz w:val="32"/>
          <w:szCs w:val="32"/>
          <w:u w:val="single"/>
        </w:rPr>
        <w:t xml:space="preserve">in Mechernich </w:t>
      </w:r>
      <w:r>
        <w:rPr>
          <w:rFonts w:ascii="Arial" w:hAnsi="Arial" w:cs="Arial"/>
          <w:sz w:val="32"/>
          <w:szCs w:val="32"/>
          <w:u w:val="single"/>
        </w:rPr>
        <w:t xml:space="preserve">hat begonnen </w:t>
      </w:r>
      <w:r w:rsidR="00780E07" w:rsidRPr="00780E07">
        <w:rPr>
          <w:rFonts w:ascii="Arial" w:hAnsi="Arial" w:cs="Arial"/>
          <w:sz w:val="32"/>
          <w:szCs w:val="32"/>
          <w:u w:val="single"/>
        </w:rPr>
        <w:t>– Bundeswehr, Stadt und Ehren</w:t>
      </w:r>
      <w:r w:rsidR="00780E07" w:rsidRPr="00780E07">
        <w:rPr>
          <w:rFonts w:ascii="Arial" w:hAnsi="Arial" w:cs="Arial"/>
          <w:sz w:val="32"/>
          <w:szCs w:val="32"/>
          <w:u w:val="single"/>
        </w:rPr>
        <w:t>a</w:t>
      </w:r>
      <w:r w:rsidR="00780E07" w:rsidRPr="00780E07">
        <w:rPr>
          <w:rFonts w:ascii="Arial" w:hAnsi="Arial" w:cs="Arial"/>
          <w:sz w:val="32"/>
          <w:szCs w:val="32"/>
          <w:u w:val="single"/>
        </w:rPr>
        <w:t xml:space="preserve">mt </w:t>
      </w:r>
      <w:r w:rsidR="002C019B">
        <w:rPr>
          <w:rFonts w:ascii="Arial" w:hAnsi="Arial" w:cs="Arial"/>
          <w:sz w:val="32"/>
          <w:szCs w:val="32"/>
          <w:u w:val="single"/>
        </w:rPr>
        <w:t xml:space="preserve">bis Mitte November </w:t>
      </w:r>
      <w:r w:rsidR="00780E07" w:rsidRPr="00780E07">
        <w:rPr>
          <w:rFonts w:ascii="Arial" w:hAnsi="Arial" w:cs="Arial"/>
          <w:sz w:val="32"/>
          <w:szCs w:val="32"/>
          <w:u w:val="single"/>
        </w:rPr>
        <w:t>gemeinsam im Einsatz</w:t>
      </w:r>
    </w:p>
    <w:p w14:paraId="17698453" w14:textId="5EFA46A1" w:rsidR="00780E07" w:rsidRPr="00780E07" w:rsidRDefault="00780E07" w:rsidP="00780E07">
      <w:pPr>
        <w:spacing w:before="240" w:line="276" w:lineRule="auto"/>
        <w:rPr>
          <w:rFonts w:ascii="Arial" w:hAnsi="Arial" w:cs="Arial"/>
          <w:sz w:val="28"/>
          <w:szCs w:val="28"/>
        </w:rPr>
      </w:pPr>
      <w:r w:rsidRPr="00780E07">
        <w:rPr>
          <w:rFonts w:ascii="Arial" w:hAnsi="Arial" w:cs="Arial"/>
          <w:b/>
          <w:bCs/>
          <w:sz w:val="28"/>
          <w:szCs w:val="28"/>
        </w:rPr>
        <w:t>Mechernich</w:t>
      </w:r>
      <w:r w:rsidRPr="00780E07">
        <w:rPr>
          <w:rFonts w:ascii="Arial" w:hAnsi="Arial" w:cs="Arial"/>
          <w:sz w:val="28"/>
          <w:szCs w:val="28"/>
        </w:rPr>
        <w:t xml:space="preserve"> – </w:t>
      </w:r>
      <w:r w:rsidR="00096FFD">
        <w:rPr>
          <w:rFonts w:ascii="Arial" w:hAnsi="Arial" w:cs="Arial"/>
          <w:sz w:val="28"/>
          <w:szCs w:val="28"/>
        </w:rPr>
        <w:t>Diesmal ausnahmsweise auf dem Rathausvorplatz</w:t>
      </w:r>
      <w:r w:rsidRPr="00780E07">
        <w:rPr>
          <w:rFonts w:ascii="Arial" w:hAnsi="Arial" w:cs="Arial"/>
          <w:sz w:val="28"/>
          <w:szCs w:val="28"/>
        </w:rPr>
        <w:t xml:space="preserve"> haben Vertreterinnen und Vertreter von Stadt</w:t>
      </w:r>
      <w:r w:rsidR="00096FFD">
        <w:rPr>
          <w:rFonts w:ascii="Arial" w:hAnsi="Arial" w:cs="Arial"/>
          <w:sz w:val="28"/>
          <w:szCs w:val="28"/>
        </w:rPr>
        <w:t>verwaltung</w:t>
      </w:r>
      <w:r w:rsidRPr="00780E07">
        <w:rPr>
          <w:rFonts w:ascii="Arial" w:hAnsi="Arial" w:cs="Arial"/>
          <w:sz w:val="28"/>
          <w:szCs w:val="28"/>
        </w:rPr>
        <w:t xml:space="preserve">, Kreis, Bundeswehr und Volksbund Deutsche Kriegsgräberfürsorge den Auftakt zur diesjährigen Haus- und Straßensammlung gegeben. Bis Mitte November werden Soldatinnen und Soldaten sowie ehrenamtliche Sammlerinnen und Sammler in </w:t>
      </w:r>
      <w:r w:rsidR="00096FFD">
        <w:rPr>
          <w:rFonts w:ascii="Arial" w:hAnsi="Arial" w:cs="Arial"/>
          <w:sz w:val="28"/>
          <w:szCs w:val="28"/>
        </w:rPr>
        <w:t xml:space="preserve">und um </w:t>
      </w:r>
      <w:r w:rsidRPr="00780E07">
        <w:rPr>
          <w:rFonts w:ascii="Arial" w:hAnsi="Arial" w:cs="Arial"/>
          <w:sz w:val="28"/>
          <w:szCs w:val="28"/>
        </w:rPr>
        <w:t xml:space="preserve">Mechernich unterwegs sein. Rund 20 </w:t>
      </w:r>
      <w:r w:rsidR="00096FFD">
        <w:rPr>
          <w:rFonts w:ascii="Arial" w:hAnsi="Arial" w:cs="Arial"/>
          <w:sz w:val="28"/>
          <w:szCs w:val="28"/>
        </w:rPr>
        <w:t>Soldatinnen und Soldaten</w:t>
      </w:r>
      <w:r w:rsidRPr="00780E07">
        <w:rPr>
          <w:rFonts w:ascii="Arial" w:hAnsi="Arial" w:cs="Arial"/>
          <w:sz w:val="28"/>
          <w:szCs w:val="28"/>
        </w:rPr>
        <w:t xml:space="preserve"> beteiligten sich </w:t>
      </w:r>
      <w:r w:rsidR="00096FFD">
        <w:rPr>
          <w:rFonts w:ascii="Arial" w:hAnsi="Arial" w:cs="Arial"/>
          <w:sz w:val="28"/>
          <w:szCs w:val="28"/>
        </w:rPr>
        <w:t xml:space="preserve">schon </w:t>
      </w:r>
      <w:r w:rsidRPr="00780E07">
        <w:rPr>
          <w:rFonts w:ascii="Arial" w:hAnsi="Arial" w:cs="Arial"/>
          <w:sz w:val="28"/>
          <w:szCs w:val="28"/>
        </w:rPr>
        <w:t xml:space="preserve">zum Auftakt; gesammelt </w:t>
      </w:r>
      <w:r w:rsidR="00096FFD">
        <w:rPr>
          <w:rFonts w:ascii="Arial" w:hAnsi="Arial" w:cs="Arial"/>
          <w:sz w:val="28"/>
          <w:szCs w:val="28"/>
        </w:rPr>
        <w:t>wurde</w:t>
      </w:r>
      <w:r w:rsidRPr="00780E07">
        <w:rPr>
          <w:rFonts w:ascii="Arial" w:hAnsi="Arial" w:cs="Arial"/>
          <w:sz w:val="28"/>
          <w:szCs w:val="28"/>
        </w:rPr>
        <w:t xml:space="preserve"> in Zweiergruppen.</w:t>
      </w:r>
    </w:p>
    <w:p w14:paraId="76B91FA2" w14:textId="236411E5" w:rsidR="00780E07" w:rsidRDefault="00780E07" w:rsidP="00780E07">
      <w:pPr>
        <w:spacing w:before="240" w:line="276" w:lineRule="auto"/>
        <w:rPr>
          <w:rFonts w:ascii="Arial" w:hAnsi="Arial" w:cs="Arial"/>
          <w:sz w:val="28"/>
          <w:szCs w:val="28"/>
        </w:rPr>
      </w:pPr>
      <w:r w:rsidRPr="00780E07">
        <w:rPr>
          <w:rFonts w:ascii="Arial" w:hAnsi="Arial" w:cs="Arial"/>
          <w:sz w:val="28"/>
          <w:szCs w:val="28"/>
        </w:rPr>
        <w:t xml:space="preserve">„Der Volksbund leistet großartige Arbeit“, </w:t>
      </w:r>
      <w:r w:rsidR="00096FFD">
        <w:rPr>
          <w:rFonts w:ascii="Arial" w:hAnsi="Arial" w:cs="Arial"/>
          <w:sz w:val="28"/>
          <w:szCs w:val="28"/>
        </w:rPr>
        <w:t>betonte</w:t>
      </w:r>
      <w:r w:rsidRPr="00780E07">
        <w:rPr>
          <w:rFonts w:ascii="Arial" w:hAnsi="Arial" w:cs="Arial"/>
          <w:sz w:val="28"/>
          <w:szCs w:val="28"/>
        </w:rPr>
        <w:t xml:space="preserve"> Bürgermeister Michael Fingel</w:t>
      </w:r>
      <w:r w:rsidR="00096FFD">
        <w:rPr>
          <w:rFonts w:ascii="Arial" w:hAnsi="Arial" w:cs="Arial"/>
          <w:sz w:val="28"/>
          <w:szCs w:val="28"/>
        </w:rPr>
        <w:t xml:space="preserve"> vor Ort</w:t>
      </w:r>
      <w:r w:rsidRPr="00780E07">
        <w:rPr>
          <w:rFonts w:ascii="Arial" w:hAnsi="Arial" w:cs="Arial"/>
          <w:sz w:val="28"/>
          <w:szCs w:val="28"/>
        </w:rPr>
        <w:t xml:space="preserve">. Die Aufgabe gehe weit über die Pflege von Kriegsgräbern hinaus: Noch immer würden Kriegstote geborgen und bestattet, Angehörige betreut und Schicksale aufgeklärt. Das könne Hinterbliebenen helfen, Frieden zu finden. </w:t>
      </w:r>
      <w:r w:rsidR="00096FFD">
        <w:rPr>
          <w:rFonts w:ascii="Arial" w:hAnsi="Arial" w:cs="Arial"/>
          <w:sz w:val="28"/>
          <w:szCs w:val="28"/>
        </w:rPr>
        <w:t>Auch a</w:t>
      </w:r>
      <w:r w:rsidRPr="00780E07">
        <w:rPr>
          <w:rFonts w:ascii="Arial" w:hAnsi="Arial" w:cs="Arial"/>
          <w:sz w:val="28"/>
          <w:szCs w:val="28"/>
        </w:rPr>
        <w:t xml:space="preserve">ngesichts </w:t>
      </w:r>
      <w:r w:rsidR="00096FFD">
        <w:rPr>
          <w:rFonts w:ascii="Arial" w:hAnsi="Arial" w:cs="Arial"/>
          <w:sz w:val="28"/>
          <w:szCs w:val="28"/>
        </w:rPr>
        <w:t xml:space="preserve">des russischen Angriffskrieges auf die Ukraine </w:t>
      </w:r>
      <w:r w:rsidRPr="00780E07">
        <w:rPr>
          <w:rFonts w:ascii="Arial" w:hAnsi="Arial" w:cs="Arial"/>
          <w:sz w:val="28"/>
          <w:szCs w:val="28"/>
        </w:rPr>
        <w:t>verdiene diese Arbeit besondere Wertschätzung. Fingel dankte den ehrenamtlichen Sammlerinnen und Sammlern und hofft auf ein gutes Ergebnis.</w:t>
      </w:r>
    </w:p>
    <w:p w14:paraId="53243160" w14:textId="77777777" w:rsidR="00780E07" w:rsidRDefault="00780E07" w:rsidP="00780E07">
      <w:pPr>
        <w:spacing w:before="240" w:line="276" w:lineRule="auto"/>
        <w:rPr>
          <w:rFonts w:ascii="Arial" w:hAnsi="Arial" w:cs="Arial"/>
          <w:sz w:val="28"/>
          <w:szCs w:val="28"/>
        </w:rPr>
      </w:pPr>
    </w:p>
    <w:p w14:paraId="0F586E77" w14:textId="2E55C108" w:rsidR="00780E07" w:rsidRPr="00780E07" w:rsidRDefault="002C019B" w:rsidP="00780E07">
      <w:pPr>
        <w:spacing w:before="240" w:line="276" w:lineRule="auto"/>
        <w:jc w:val="center"/>
        <w:rPr>
          <w:rFonts w:ascii="Arial" w:hAnsi="Arial" w:cs="Arial"/>
          <w:b/>
          <w:bCs/>
          <w:sz w:val="32"/>
          <w:szCs w:val="32"/>
          <w:u w:val="single"/>
        </w:rPr>
      </w:pPr>
      <w:r>
        <w:rPr>
          <w:rFonts w:ascii="Arial" w:hAnsi="Arial" w:cs="Arial"/>
          <w:b/>
          <w:bCs/>
          <w:sz w:val="32"/>
          <w:szCs w:val="32"/>
          <w:u w:val="single"/>
        </w:rPr>
        <w:t>Wichtige Bildungsarbeit</w:t>
      </w:r>
    </w:p>
    <w:p w14:paraId="63EE849D" w14:textId="77777777" w:rsidR="00780E07" w:rsidRPr="00780E07" w:rsidRDefault="00780E07" w:rsidP="00780E07">
      <w:pPr>
        <w:spacing w:before="240" w:line="276" w:lineRule="auto"/>
        <w:rPr>
          <w:rFonts w:ascii="Arial" w:hAnsi="Arial" w:cs="Arial"/>
          <w:sz w:val="28"/>
          <w:szCs w:val="28"/>
        </w:rPr>
      </w:pPr>
    </w:p>
    <w:p w14:paraId="0562C133" w14:textId="2E100121" w:rsidR="00780E07" w:rsidRPr="00780E07" w:rsidRDefault="00780E07" w:rsidP="00780E07">
      <w:pPr>
        <w:spacing w:before="240" w:line="276" w:lineRule="auto"/>
        <w:rPr>
          <w:rFonts w:ascii="Arial" w:hAnsi="Arial" w:cs="Arial"/>
          <w:sz w:val="28"/>
          <w:szCs w:val="28"/>
        </w:rPr>
      </w:pPr>
      <w:r w:rsidRPr="00780E07">
        <w:rPr>
          <w:rFonts w:ascii="Arial" w:hAnsi="Arial" w:cs="Arial"/>
          <w:sz w:val="28"/>
          <w:szCs w:val="28"/>
        </w:rPr>
        <w:t>Auch Landrat Markus Ramers</w:t>
      </w:r>
      <w:r w:rsidR="00096FFD">
        <w:rPr>
          <w:rFonts w:ascii="Arial" w:hAnsi="Arial" w:cs="Arial"/>
          <w:sz w:val="28"/>
          <w:szCs w:val="28"/>
        </w:rPr>
        <w:t xml:space="preserve"> </w:t>
      </w:r>
      <w:r w:rsidRPr="00780E07">
        <w:rPr>
          <w:rFonts w:ascii="Arial" w:hAnsi="Arial" w:cs="Arial"/>
          <w:sz w:val="28"/>
          <w:szCs w:val="28"/>
        </w:rPr>
        <w:t xml:space="preserve">betonte, wie wichtig es sei, die Erinnerung wachzuhalten. Weil Zeitzeuginnen und Zeitzeugen immer weniger würden, seien die Schrecken des Krieges für viele Menschen nicht mehr unmittelbar erfahrbar. „Es geht nicht nur darum, dass Gräber gepflegt werden“, </w:t>
      </w:r>
      <w:r w:rsidR="00096FFD">
        <w:rPr>
          <w:rFonts w:ascii="Arial" w:hAnsi="Arial" w:cs="Arial"/>
          <w:sz w:val="28"/>
          <w:szCs w:val="28"/>
        </w:rPr>
        <w:t>so</w:t>
      </w:r>
      <w:r w:rsidRPr="00780E07">
        <w:rPr>
          <w:rFonts w:ascii="Arial" w:hAnsi="Arial" w:cs="Arial"/>
          <w:sz w:val="28"/>
          <w:szCs w:val="28"/>
        </w:rPr>
        <w:t xml:space="preserve"> Ramers. Der Volksbund leiste auch Bildungsarbeit und vermittle jungen Menschen, was Krieg bedeutet. Kriegsgräberstätten machten das Ausmaß des Verlusts eindrücklich sichtbar. Ramers dankte </w:t>
      </w:r>
      <w:r w:rsidRPr="00780E07">
        <w:rPr>
          <w:rFonts w:ascii="Arial" w:hAnsi="Arial" w:cs="Arial"/>
          <w:sz w:val="28"/>
          <w:szCs w:val="28"/>
        </w:rPr>
        <w:lastRenderedPageBreak/>
        <w:t xml:space="preserve">den </w:t>
      </w:r>
      <w:r w:rsidR="00096FFD" w:rsidRPr="00780E07">
        <w:rPr>
          <w:rFonts w:ascii="Arial" w:hAnsi="Arial" w:cs="Arial"/>
          <w:sz w:val="28"/>
          <w:szCs w:val="28"/>
        </w:rPr>
        <w:t>Sammelnden</w:t>
      </w:r>
      <w:r w:rsidRPr="00780E07">
        <w:rPr>
          <w:rFonts w:ascii="Arial" w:hAnsi="Arial" w:cs="Arial"/>
          <w:sz w:val="28"/>
          <w:szCs w:val="28"/>
        </w:rPr>
        <w:t xml:space="preserve"> im Kreis Euskirchen und hob </w:t>
      </w:r>
      <w:r w:rsidR="00096FFD">
        <w:rPr>
          <w:rFonts w:ascii="Arial" w:hAnsi="Arial" w:cs="Arial"/>
          <w:sz w:val="28"/>
          <w:szCs w:val="28"/>
        </w:rPr>
        <w:t xml:space="preserve">dabei auch </w:t>
      </w:r>
      <w:r w:rsidRPr="00780E07">
        <w:rPr>
          <w:rFonts w:ascii="Arial" w:hAnsi="Arial" w:cs="Arial"/>
          <w:sz w:val="28"/>
          <w:szCs w:val="28"/>
        </w:rPr>
        <w:t xml:space="preserve">die gute Zusammenarbeit von Bundeswehr und </w:t>
      </w:r>
      <w:r w:rsidR="009C01B9">
        <w:rPr>
          <w:rFonts w:ascii="Arial" w:hAnsi="Arial" w:cs="Arial"/>
          <w:sz w:val="28"/>
          <w:szCs w:val="28"/>
        </w:rPr>
        <w:t>Stadt</w:t>
      </w:r>
      <w:r w:rsidRPr="00780E07">
        <w:rPr>
          <w:rFonts w:ascii="Arial" w:hAnsi="Arial" w:cs="Arial"/>
          <w:sz w:val="28"/>
          <w:szCs w:val="28"/>
        </w:rPr>
        <w:t xml:space="preserve"> in Mechernich hervor.</w:t>
      </w:r>
    </w:p>
    <w:p w14:paraId="15AA7A04" w14:textId="426051B1" w:rsidR="00780E07" w:rsidRDefault="00780E07" w:rsidP="00780E07">
      <w:pPr>
        <w:spacing w:before="240" w:line="276" w:lineRule="auto"/>
        <w:rPr>
          <w:rFonts w:ascii="Arial" w:hAnsi="Arial" w:cs="Arial"/>
          <w:sz w:val="28"/>
          <w:szCs w:val="28"/>
        </w:rPr>
      </w:pPr>
      <w:r w:rsidRPr="00780E07">
        <w:rPr>
          <w:rFonts w:ascii="Arial" w:hAnsi="Arial" w:cs="Arial"/>
          <w:sz w:val="28"/>
          <w:szCs w:val="28"/>
        </w:rPr>
        <w:t xml:space="preserve">Oberstleutnant Thomas Gortzelitz vertrat bei der Auftaktveranstaltung die Standortälteste, Oberstleutnant </w:t>
      </w:r>
      <w:r w:rsidR="002C019B">
        <w:rPr>
          <w:rFonts w:ascii="Arial" w:hAnsi="Arial" w:cs="Arial"/>
          <w:sz w:val="28"/>
          <w:szCs w:val="28"/>
        </w:rPr>
        <w:t xml:space="preserve">Bianca </w:t>
      </w:r>
      <w:r w:rsidRPr="00780E07">
        <w:rPr>
          <w:rFonts w:ascii="Arial" w:hAnsi="Arial" w:cs="Arial"/>
          <w:sz w:val="28"/>
          <w:szCs w:val="28"/>
        </w:rPr>
        <w:t xml:space="preserve">Zodrow-Wenke. Für die Bundeswehr sei die Kriegsgräberfürsorge mehr als eine Sammlung: Sie unterstütze das Gedenken an die Toten und halte die Erinnerung an die Folgen von Krieg lebendig. „Wir müssen verteidigen können, damit wir nicht verteidigen müssen“, </w:t>
      </w:r>
      <w:r w:rsidR="002C019B">
        <w:rPr>
          <w:rFonts w:ascii="Arial" w:hAnsi="Arial" w:cs="Arial"/>
          <w:sz w:val="28"/>
          <w:szCs w:val="28"/>
        </w:rPr>
        <w:t>so</w:t>
      </w:r>
      <w:r w:rsidRPr="00780E07">
        <w:rPr>
          <w:rFonts w:ascii="Arial" w:hAnsi="Arial" w:cs="Arial"/>
          <w:sz w:val="28"/>
          <w:szCs w:val="28"/>
        </w:rPr>
        <w:t xml:space="preserve"> </w:t>
      </w:r>
      <w:proofErr w:type="spellStart"/>
      <w:r w:rsidRPr="00780E07">
        <w:rPr>
          <w:rFonts w:ascii="Arial" w:hAnsi="Arial" w:cs="Arial"/>
          <w:sz w:val="28"/>
          <w:szCs w:val="28"/>
        </w:rPr>
        <w:t>Gortzelitz</w:t>
      </w:r>
      <w:proofErr w:type="spellEnd"/>
      <w:r w:rsidRPr="00780E07">
        <w:rPr>
          <w:rFonts w:ascii="Arial" w:hAnsi="Arial" w:cs="Arial"/>
          <w:sz w:val="28"/>
          <w:szCs w:val="28"/>
        </w:rPr>
        <w:t>. Die Sammlung werde bis Mitte November in verschiedenen Bereichen fortgesetzt.</w:t>
      </w:r>
    </w:p>
    <w:p w14:paraId="18ACAEAF" w14:textId="77777777" w:rsidR="00780E07" w:rsidRDefault="00780E07" w:rsidP="00780E07">
      <w:pPr>
        <w:spacing w:before="240" w:line="276" w:lineRule="auto"/>
        <w:rPr>
          <w:rFonts w:ascii="Arial" w:hAnsi="Arial" w:cs="Arial"/>
          <w:sz w:val="28"/>
          <w:szCs w:val="28"/>
        </w:rPr>
      </w:pPr>
    </w:p>
    <w:p w14:paraId="71007223" w14:textId="3BA96D13" w:rsidR="00780E07" w:rsidRPr="00780E07" w:rsidRDefault="002C019B" w:rsidP="00780E07">
      <w:pPr>
        <w:spacing w:before="240" w:line="276" w:lineRule="auto"/>
        <w:jc w:val="center"/>
        <w:rPr>
          <w:rFonts w:ascii="Arial" w:hAnsi="Arial" w:cs="Arial"/>
          <w:b/>
          <w:bCs/>
          <w:sz w:val="32"/>
          <w:szCs w:val="32"/>
          <w:u w:val="single"/>
        </w:rPr>
      </w:pPr>
      <w:r>
        <w:rPr>
          <w:rFonts w:ascii="Arial" w:hAnsi="Arial" w:cs="Arial"/>
          <w:b/>
          <w:bCs/>
          <w:sz w:val="32"/>
          <w:szCs w:val="32"/>
          <w:u w:val="single"/>
        </w:rPr>
        <w:t>Engagement nicht selbstverständlich</w:t>
      </w:r>
    </w:p>
    <w:p w14:paraId="3FED0389" w14:textId="77777777" w:rsidR="00780E07" w:rsidRPr="00780E07" w:rsidRDefault="00780E07" w:rsidP="00780E07">
      <w:pPr>
        <w:spacing w:before="240" w:line="276" w:lineRule="auto"/>
        <w:rPr>
          <w:rFonts w:ascii="Arial" w:hAnsi="Arial" w:cs="Arial"/>
          <w:sz w:val="28"/>
          <w:szCs w:val="28"/>
        </w:rPr>
      </w:pPr>
    </w:p>
    <w:p w14:paraId="4F6968EA" w14:textId="11DE2A5B" w:rsidR="00780E07" w:rsidRPr="00780E07" w:rsidRDefault="00780E07" w:rsidP="00780E07">
      <w:pPr>
        <w:spacing w:before="240" w:line="276" w:lineRule="auto"/>
        <w:rPr>
          <w:rFonts w:ascii="Arial" w:hAnsi="Arial" w:cs="Arial"/>
          <w:sz w:val="28"/>
          <w:szCs w:val="28"/>
        </w:rPr>
      </w:pPr>
      <w:r w:rsidRPr="00780E07">
        <w:rPr>
          <w:rFonts w:ascii="Arial" w:hAnsi="Arial" w:cs="Arial"/>
          <w:sz w:val="28"/>
          <w:szCs w:val="28"/>
        </w:rPr>
        <w:t xml:space="preserve">Jasper Stephan-Beneker, Regionalgeschäftsführer Rheinland des Volksbundes mit Sitz in Köln, lobte den Kreis Euskirchen als besonders engagierten Kreisverband. Die Sammlung werde von zivilen Ehrenamtlichen und der Bundeswehr getragen. Entscheidend seien dabei auch die gewachsenen Strukturen vor Ort und die Unterstützung durch die kommunalen Verwaltungen. </w:t>
      </w:r>
      <w:r w:rsidR="00096FFD">
        <w:rPr>
          <w:rFonts w:ascii="Arial" w:hAnsi="Arial" w:cs="Arial"/>
          <w:sz w:val="28"/>
          <w:szCs w:val="28"/>
        </w:rPr>
        <w:t xml:space="preserve">Gerade auch die gute Zusammenarbeit der Stadt Mechernich mit der örtlichen Bundeswehr sei in dieser Form nicht selbstverständlich: </w:t>
      </w:r>
      <w:r w:rsidRPr="00780E07">
        <w:rPr>
          <w:rFonts w:ascii="Arial" w:hAnsi="Arial" w:cs="Arial"/>
          <w:sz w:val="28"/>
          <w:szCs w:val="28"/>
        </w:rPr>
        <w:t>„Wir freuen uns über alle, die sich einsetzen und die Präsenz des Volksbundes unterstützen</w:t>
      </w:r>
      <w:r w:rsidR="00096FFD">
        <w:rPr>
          <w:rFonts w:ascii="Arial" w:hAnsi="Arial" w:cs="Arial"/>
          <w:sz w:val="28"/>
          <w:szCs w:val="28"/>
        </w:rPr>
        <w:t>!</w:t>
      </w:r>
      <w:r w:rsidRPr="00780E07">
        <w:rPr>
          <w:rFonts w:ascii="Arial" w:hAnsi="Arial" w:cs="Arial"/>
          <w:sz w:val="28"/>
          <w:szCs w:val="28"/>
        </w:rPr>
        <w:t>“</w:t>
      </w:r>
    </w:p>
    <w:p w14:paraId="5C185DC9" w14:textId="62E22F29" w:rsidR="00780E07" w:rsidRPr="00780E07" w:rsidRDefault="00780E07" w:rsidP="00780E07">
      <w:pPr>
        <w:spacing w:before="240" w:line="276" w:lineRule="auto"/>
        <w:rPr>
          <w:rFonts w:ascii="Arial" w:hAnsi="Arial" w:cs="Arial"/>
          <w:sz w:val="28"/>
          <w:szCs w:val="28"/>
        </w:rPr>
      </w:pPr>
      <w:r w:rsidRPr="00780E07">
        <w:rPr>
          <w:rFonts w:ascii="Arial" w:hAnsi="Arial" w:cs="Arial"/>
          <w:sz w:val="28"/>
          <w:szCs w:val="28"/>
        </w:rPr>
        <w:t xml:space="preserve">Der Volksbund pflegt </w:t>
      </w:r>
      <w:r w:rsidR="00096FFD">
        <w:rPr>
          <w:rFonts w:ascii="Arial" w:hAnsi="Arial" w:cs="Arial"/>
          <w:sz w:val="28"/>
          <w:szCs w:val="28"/>
        </w:rPr>
        <w:t xml:space="preserve">als eine der einzigen Organisationen </w:t>
      </w:r>
      <w:r w:rsidRPr="00780E07">
        <w:rPr>
          <w:rFonts w:ascii="Arial" w:hAnsi="Arial" w:cs="Arial"/>
          <w:sz w:val="28"/>
          <w:szCs w:val="28"/>
        </w:rPr>
        <w:t xml:space="preserve">Kriegsgräberstätten in zahlreichen Ländern. Seine Arbeit reicht </w:t>
      </w:r>
      <w:r w:rsidR="00096FFD">
        <w:rPr>
          <w:rFonts w:ascii="Arial" w:hAnsi="Arial" w:cs="Arial"/>
          <w:sz w:val="28"/>
          <w:szCs w:val="28"/>
        </w:rPr>
        <w:t xml:space="preserve">aber auch über </w:t>
      </w:r>
      <w:r w:rsidRPr="00780E07">
        <w:rPr>
          <w:rFonts w:ascii="Arial" w:hAnsi="Arial" w:cs="Arial"/>
          <w:sz w:val="28"/>
          <w:szCs w:val="28"/>
        </w:rPr>
        <w:t>die Suche und Bergung von Kriegstoten bis zu Bildungsarbeit</w:t>
      </w:r>
      <w:r w:rsidR="00096FFD">
        <w:rPr>
          <w:rFonts w:ascii="Arial" w:hAnsi="Arial" w:cs="Arial"/>
          <w:sz w:val="28"/>
          <w:szCs w:val="28"/>
        </w:rPr>
        <w:t xml:space="preserve"> mit jungen Menschen</w:t>
      </w:r>
      <w:r w:rsidRPr="00780E07">
        <w:rPr>
          <w:rFonts w:ascii="Arial" w:hAnsi="Arial" w:cs="Arial"/>
          <w:sz w:val="28"/>
          <w:szCs w:val="28"/>
        </w:rPr>
        <w:t>.</w:t>
      </w:r>
      <w:r w:rsidR="00096FFD">
        <w:rPr>
          <w:rFonts w:ascii="Arial" w:hAnsi="Arial" w:cs="Arial"/>
          <w:sz w:val="28"/>
          <w:szCs w:val="28"/>
        </w:rPr>
        <w:t xml:space="preserve"> </w:t>
      </w:r>
      <w:r w:rsidRPr="00780E07">
        <w:rPr>
          <w:rFonts w:ascii="Arial" w:hAnsi="Arial" w:cs="Arial"/>
          <w:sz w:val="28"/>
          <w:szCs w:val="28"/>
        </w:rPr>
        <w:t xml:space="preserve">Die jährliche Sammlung hilft, diese Aufgaben zu ermöglichen. Wer eine Spende gibt, unterstützt damit </w:t>
      </w:r>
      <w:r w:rsidR="00096FFD">
        <w:rPr>
          <w:rFonts w:ascii="Arial" w:hAnsi="Arial" w:cs="Arial"/>
          <w:sz w:val="28"/>
          <w:szCs w:val="28"/>
        </w:rPr>
        <w:t>also zum einen</w:t>
      </w:r>
      <w:r w:rsidRPr="00780E07">
        <w:rPr>
          <w:rFonts w:ascii="Arial" w:hAnsi="Arial" w:cs="Arial"/>
          <w:sz w:val="28"/>
          <w:szCs w:val="28"/>
        </w:rPr>
        <w:t xml:space="preserve"> die Erinnerung an die Menschen, die in </w:t>
      </w:r>
      <w:r w:rsidR="00096FFD">
        <w:rPr>
          <w:rFonts w:ascii="Arial" w:hAnsi="Arial" w:cs="Arial"/>
          <w:sz w:val="28"/>
          <w:szCs w:val="28"/>
        </w:rPr>
        <w:t xml:space="preserve">schrecklichen </w:t>
      </w:r>
      <w:r w:rsidRPr="00780E07">
        <w:rPr>
          <w:rFonts w:ascii="Arial" w:hAnsi="Arial" w:cs="Arial"/>
          <w:sz w:val="28"/>
          <w:szCs w:val="28"/>
        </w:rPr>
        <w:t>Kriegen ihr Leben verloren haben,</w:t>
      </w:r>
      <w:r w:rsidR="00096FFD">
        <w:rPr>
          <w:rFonts w:ascii="Arial" w:hAnsi="Arial" w:cs="Arial"/>
          <w:sz w:val="28"/>
          <w:szCs w:val="28"/>
        </w:rPr>
        <w:t xml:space="preserve"> und zum anderen</w:t>
      </w:r>
      <w:r w:rsidRPr="00780E07">
        <w:rPr>
          <w:rFonts w:ascii="Arial" w:hAnsi="Arial" w:cs="Arial"/>
          <w:sz w:val="28"/>
          <w:szCs w:val="28"/>
        </w:rPr>
        <w:t xml:space="preserve"> </w:t>
      </w:r>
      <w:r w:rsidR="00096FFD">
        <w:rPr>
          <w:rFonts w:ascii="Arial" w:hAnsi="Arial" w:cs="Arial"/>
          <w:sz w:val="28"/>
          <w:szCs w:val="28"/>
        </w:rPr>
        <w:t xml:space="preserve">wichtige </w:t>
      </w:r>
      <w:r w:rsidRPr="00780E07">
        <w:rPr>
          <w:rFonts w:ascii="Arial" w:hAnsi="Arial" w:cs="Arial"/>
          <w:sz w:val="28"/>
          <w:szCs w:val="28"/>
        </w:rPr>
        <w:t>Arbeit für Frieden und Verständigung.</w:t>
      </w:r>
    </w:p>
    <w:p w14:paraId="2441E0A8" w14:textId="2DD2DDF5" w:rsidR="003E557E" w:rsidRPr="00780E07" w:rsidRDefault="00780E07" w:rsidP="00780E07">
      <w:pPr>
        <w:spacing w:before="240" w:line="276" w:lineRule="auto"/>
        <w:jc w:val="right"/>
        <w:rPr>
          <w:rFonts w:ascii="Arial" w:hAnsi="Arial" w:cs="Arial"/>
          <w:b/>
          <w:bCs/>
          <w:sz w:val="28"/>
          <w:szCs w:val="28"/>
        </w:rPr>
      </w:pPr>
      <w:r w:rsidRPr="00780E07">
        <w:rPr>
          <w:rFonts w:ascii="Arial" w:hAnsi="Arial" w:cs="Arial"/>
          <w:b/>
          <w:bCs/>
          <w:sz w:val="28"/>
          <w:szCs w:val="28"/>
        </w:rPr>
        <w:t>pp/Agentur ProfiPress</w:t>
      </w:r>
    </w:p>
    <w:p w14:paraId="12BE4A20" w14:textId="3486C485" w:rsidR="00780E07" w:rsidRPr="00780E07" w:rsidRDefault="00780E07" w:rsidP="00780E07">
      <w:pPr>
        <w:spacing w:before="240" w:line="276" w:lineRule="auto"/>
        <w:rPr>
          <w:rFonts w:ascii="Arial" w:hAnsi="Arial" w:cs="Arial"/>
          <w:b/>
          <w:bCs/>
          <w:sz w:val="28"/>
          <w:szCs w:val="28"/>
        </w:rPr>
      </w:pPr>
      <w:r w:rsidRPr="00780E07">
        <w:rPr>
          <w:rFonts w:ascii="Arial" w:hAnsi="Arial" w:cs="Arial"/>
          <w:b/>
          <w:bCs/>
          <w:sz w:val="28"/>
          <w:szCs w:val="28"/>
        </w:rPr>
        <w:t>Bildzeilen:</w:t>
      </w:r>
    </w:p>
    <w:p w14:paraId="48DC827C" w14:textId="4F3A5BC3" w:rsidR="00780E07" w:rsidRPr="00016621" w:rsidRDefault="00016621" w:rsidP="00780E07">
      <w:pPr>
        <w:spacing w:before="240" w:line="276" w:lineRule="auto"/>
        <w:rPr>
          <w:rFonts w:ascii="Arial" w:hAnsi="Arial" w:cs="Arial"/>
          <w:b/>
          <w:bCs/>
          <w:sz w:val="28"/>
          <w:szCs w:val="28"/>
        </w:rPr>
      </w:pPr>
      <w:r w:rsidRPr="00016621">
        <w:rPr>
          <w:rFonts w:ascii="Arial" w:hAnsi="Arial" w:cs="Arial"/>
          <w:b/>
          <w:bCs/>
          <w:sz w:val="28"/>
          <w:szCs w:val="28"/>
        </w:rPr>
        <w:t>Gruppe:</w:t>
      </w:r>
    </w:p>
    <w:p w14:paraId="67555F4B" w14:textId="52740DA1" w:rsidR="00016621" w:rsidRDefault="00F368A5" w:rsidP="00780E07">
      <w:pPr>
        <w:spacing w:before="240" w:line="276" w:lineRule="auto"/>
        <w:rPr>
          <w:rFonts w:ascii="Arial" w:hAnsi="Arial" w:cs="Arial"/>
          <w:sz w:val="28"/>
          <w:szCs w:val="28"/>
        </w:rPr>
      </w:pPr>
      <w:r>
        <w:rPr>
          <w:rFonts w:ascii="Arial" w:hAnsi="Arial" w:cs="Arial"/>
          <w:sz w:val="28"/>
          <w:szCs w:val="28"/>
        </w:rPr>
        <w:lastRenderedPageBreak/>
        <w:t>„Gemeinsam für den Frieden“ versammelten sich z</w:t>
      </w:r>
      <w:r w:rsidR="002E6526">
        <w:rPr>
          <w:rFonts w:ascii="Arial" w:hAnsi="Arial" w:cs="Arial"/>
          <w:sz w:val="28"/>
          <w:szCs w:val="28"/>
        </w:rPr>
        <w:t xml:space="preserve">um Auftakt der diesjährigen Haus- und Straßensammlung des Volksbundes Deutsche Kriegsgräberfürsorge in Mechernich Soldatinnen und Soldaten des Bundeswehrstandortes, (v. r.) Volksbund-Regionalgeschäftsführer </w:t>
      </w:r>
      <w:r>
        <w:rPr>
          <w:rFonts w:ascii="Arial" w:hAnsi="Arial" w:cs="Arial"/>
          <w:sz w:val="28"/>
          <w:szCs w:val="28"/>
        </w:rPr>
        <w:t xml:space="preserve">Rheinland </w:t>
      </w:r>
      <w:r w:rsidR="002E6526">
        <w:rPr>
          <w:rFonts w:ascii="Arial" w:hAnsi="Arial" w:cs="Arial"/>
          <w:sz w:val="28"/>
          <w:szCs w:val="28"/>
        </w:rPr>
        <w:t xml:space="preserve">Jasper Stephan-Beneker, Standesbeamtin Britta Walter, Bürgermeister Michael Fingel (4. v. l.) und Landrat Markus Ramers (7. v. l.) vor dem Rathaus. </w:t>
      </w:r>
      <w:r w:rsidR="00016621">
        <w:rPr>
          <w:rFonts w:ascii="Arial" w:hAnsi="Arial" w:cs="Arial"/>
          <w:sz w:val="28"/>
          <w:szCs w:val="28"/>
        </w:rPr>
        <w:t>Foto: Henri Grüger/pp/Agentur ProfiPress</w:t>
      </w:r>
    </w:p>
    <w:p w14:paraId="1539180F" w14:textId="33371025" w:rsidR="00016621" w:rsidRPr="00016621" w:rsidRDefault="00016621" w:rsidP="00780E07">
      <w:pPr>
        <w:spacing w:before="240" w:line="276" w:lineRule="auto"/>
        <w:rPr>
          <w:rFonts w:ascii="Arial" w:hAnsi="Arial" w:cs="Arial"/>
          <w:b/>
          <w:bCs/>
          <w:sz w:val="28"/>
          <w:szCs w:val="28"/>
        </w:rPr>
      </w:pPr>
      <w:r w:rsidRPr="00016621">
        <w:rPr>
          <w:rFonts w:ascii="Arial" w:hAnsi="Arial" w:cs="Arial"/>
          <w:b/>
          <w:bCs/>
          <w:sz w:val="28"/>
          <w:szCs w:val="28"/>
        </w:rPr>
        <w:t>Tisch:</w:t>
      </w:r>
    </w:p>
    <w:p w14:paraId="796B15D7" w14:textId="7D941B3F" w:rsidR="00016621" w:rsidRDefault="009C01B9" w:rsidP="00780E07">
      <w:pPr>
        <w:spacing w:before="240" w:line="276" w:lineRule="auto"/>
        <w:rPr>
          <w:rFonts w:ascii="Arial" w:hAnsi="Arial" w:cs="Arial"/>
          <w:sz w:val="28"/>
          <w:szCs w:val="28"/>
        </w:rPr>
      </w:pPr>
      <w:r>
        <w:rPr>
          <w:rFonts w:ascii="Arial" w:hAnsi="Arial" w:cs="Arial"/>
          <w:sz w:val="28"/>
          <w:szCs w:val="28"/>
        </w:rPr>
        <w:t>Infomaterial zeigte anschaulich, woraus die wichtige Erinnerungs- und Bildungsarbeit des Volksbundes besteht. F</w:t>
      </w:r>
      <w:r w:rsidR="00016621">
        <w:rPr>
          <w:rFonts w:ascii="Arial" w:hAnsi="Arial" w:cs="Arial"/>
          <w:sz w:val="28"/>
          <w:szCs w:val="28"/>
        </w:rPr>
        <w:t>oto: Henri Grüger/pp/Agentur ProfiPress</w:t>
      </w:r>
    </w:p>
    <w:p w14:paraId="23500315" w14:textId="77777777" w:rsidR="00016621" w:rsidRPr="00016621" w:rsidRDefault="00016621" w:rsidP="00016621">
      <w:pPr>
        <w:spacing w:before="240" w:line="276" w:lineRule="auto"/>
        <w:rPr>
          <w:rFonts w:ascii="Arial" w:hAnsi="Arial" w:cs="Arial"/>
          <w:b/>
          <w:bCs/>
          <w:sz w:val="28"/>
          <w:szCs w:val="28"/>
        </w:rPr>
      </w:pPr>
      <w:r w:rsidRPr="00016621">
        <w:rPr>
          <w:rFonts w:ascii="Arial" w:hAnsi="Arial" w:cs="Arial"/>
          <w:b/>
          <w:bCs/>
          <w:sz w:val="28"/>
          <w:szCs w:val="28"/>
        </w:rPr>
        <w:t>Ramers:</w:t>
      </w:r>
    </w:p>
    <w:p w14:paraId="0FA0B518" w14:textId="5A5FAE48" w:rsidR="00016621" w:rsidRDefault="009C01B9" w:rsidP="00780E07">
      <w:pPr>
        <w:spacing w:before="240" w:line="276" w:lineRule="auto"/>
        <w:rPr>
          <w:rFonts w:ascii="Arial" w:hAnsi="Arial" w:cs="Arial"/>
          <w:sz w:val="28"/>
          <w:szCs w:val="28"/>
        </w:rPr>
      </w:pPr>
      <w:r>
        <w:rPr>
          <w:rFonts w:ascii="Arial" w:hAnsi="Arial" w:cs="Arial"/>
          <w:sz w:val="28"/>
          <w:szCs w:val="28"/>
        </w:rPr>
        <w:t>Landrat Markus Ramers</w:t>
      </w:r>
      <w:r w:rsidRPr="00780E07">
        <w:rPr>
          <w:rFonts w:ascii="Arial" w:hAnsi="Arial" w:cs="Arial"/>
          <w:sz w:val="28"/>
          <w:szCs w:val="28"/>
        </w:rPr>
        <w:t xml:space="preserve"> dankte den Sammelnden und hob die gute Zusammenarbeit von Bundeswehr und </w:t>
      </w:r>
      <w:r>
        <w:rPr>
          <w:rFonts w:ascii="Arial" w:hAnsi="Arial" w:cs="Arial"/>
          <w:sz w:val="28"/>
          <w:szCs w:val="28"/>
        </w:rPr>
        <w:t>Stadt</w:t>
      </w:r>
      <w:r w:rsidRPr="00780E07">
        <w:rPr>
          <w:rFonts w:ascii="Arial" w:hAnsi="Arial" w:cs="Arial"/>
          <w:sz w:val="28"/>
          <w:szCs w:val="28"/>
        </w:rPr>
        <w:t xml:space="preserve"> in Mechernich hervor.</w:t>
      </w:r>
      <w:r>
        <w:rPr>
          <w:rFonts w:ascii="Arial" w:hAnsi="Arial" w:cs="Arial"/>
          <w:sz w:val="28"/>
          <w:szCs w:val="28"/>
        </w:rPr>
        <w:t xml:space="preserve"> </w:t>
      </w:r>
      <w:r w:rsidR="00016621">
        <w:rPr>
          <w:rFonts w:ascii="Arial" w:hAnsi="Arial" w:cs="Arial"/>
          <w:sz w:val="28"/>
          <w:szCs w:val="28"/>
        </w:rPr>
        <w:t>Foto: Henri Grüger/pp/Agentur ProfiPress</w:t>
      </w:r>
    </w:p>
    <w:p w14:paraId="407E7108" w14:textId="7B8EDA87" w:rsidR="00016621" w:rsidRPr="00016621" w:rsidRDefault="00016621" w:rsidP="00780E07">
      <w:pPr>
        <w:spacing w:before="240" w:line="276" w:lineRule="auto"/>
        <w:rPr>
          <w:rFonts w:ascii="Arial" w:hAnsi="Arial" w:cs="Arial"/>
          <w:b/>
          <w:bCs/>
          <w:sz w:val="28"/>
          <w:szCs w:val="28"/>
        </w:rPr>
      </w:pPr>
      <w:r w:rsidRPr="00016621">
        <w:rPr>
          <w:rFonts w:ascii="Arial" w:hAnsi="Arial" w:cs="Arial"/>
          <w:b/>
          <w:bCs/>
          <w:sz w:val="28"/>
          <w:szCs w:val="28"/>
        </w:rPr>
        <w:t>Dosen:</w:t>
      </w:r>
    </w:p>
    <w:p w14:paraId="5E252DE7" w14:textId="2C928642" w:rsidR="00016621" w:rsidRPr="00780E07" w:rsidRDefault="009C01B9" w:rsidP="00780E07">
      <w:pPr>
        <w:spacing w:before="240" w:line="276" w:lineRule="auto"/>
        <w:rPr>
          <w:rFonts w:ascii="Arial" w:hAnsi="Arial" w:cs="Arial"/>
          <w:sz w:val="28"/>
          <w:szCs w:val="28"/>
        </w:rPr>
      </w:pPr>
      <w:r>
        <w:rPr>
          <w:rFonts w:ascii="Arial" w:hAnsi="Arial" w:cs="Arial"/>
          <w:sz w:val="28"/>
          <w:szCs w:val="28"/>
        </w:rPr>
        <w:t xml:space="preserve">Die blauen Sammeldosen haben einen QR-Code drauf, der auch Online-Spenden mühelos möglich macht. </w:t>
      </w:r>
      <w:r w:rsidR="00016621">
        <w:rPr>
          <w:rFonts w:ascii="Arial" w:hAnsi="Arial" w:cs="Arial"/>
          <w:sz w:val="28"/>
          <w:szCs w:val="28"/>
        </w:rPr>
        <w:t>Foto: Henri Grüger/pp/Agentur ProfiPress</w:t>
      </w:r>
    </w:p>
    <w:sectPr w:rsidR="00016621" w:rsidRPr="00780E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E07"/>
    <w:rsid w:val="00016621"/>
    <w:rsid w:val="00096FFD"/>
    <w:rsid w:val="00170154"/>
    <w:rsid w:val="001A7CDE"/>
    <w:rsid w:val="002C019B"/>
    <w:rsid w:val="002E6526"/>
    <w:rsid w:val="00372F50"/>
    <w:rsid w:val="003E557E"/>
    <w:rsid w:val="00416B62"/>
    <w:rsid w:val="00466F22"/>
    <w:rsid w:val="007553BA"/>
    <w:rsid w:val="00780E07"/>
    <w:rsid w:val="009C01B9"/>
    <w:rsid w:val="00B46B95"/>
    <w:rsid w:val="00F368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895EC9"/>
  <w15:chartTrackingRefBased/>
  <w15:docId w15:val="{EE586CDB-3E54-8649-8690-B9318145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80E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80E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80E0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80E0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80E0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80E0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80E0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80E0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80E0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80E0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80E0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80E0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80E0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80E0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80E0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80E0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80E0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80E07"/>
    <w:rPr>
      <w:rFonts w:eastAsiaTheme="majorEastAsia" w:cstheme="majorBidi"/>
      <w:color w:val="272727" w:themeColor="text1" w:themeTint="D8"/>
    </w:rPr>
  </w:style>
  <w:style w:type="paragraph" w:styleId="Titel">
    <w:name w:val="Title"/>
    <w:basedOn w:val="Standard"/>
    <w:next w:val="Standard"/>
    <w:link w:val="TitelZchn"/>
    <w:uiPriority w:val="10"/>
    <w:qFormat/>
    <w:rsid w:val="00780E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80E0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80E0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80E0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80E0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80E07"/>
    <w:rPr>
      <w:i/>
      <w:iCs/>
      <w:color w:val="404040" w:themeColor="text1" w:themeTint="BF"/>
    </w:rPr>
  </w:style>
  <w:style w:type="paragraph" w:styleId="Listenabsatz">
    <w:name w:val="List Paragraph"/>
    <w:basedOn w:val="Standard"/>
    <w:uiPriority w:val="34"/>
    <w:qFormat/>
    <w:rsid w:val="00780E07"/>
    <w:pPr>
      <w:ind w:left="720"/>
      <w:contextualSpacing/>
    </w:pPr>
  </w:style>
  <w:style w:type="character" w:styleId="IntensiveHervorhebung">
    <w:name w:val="Intense Emphasis"/>
    <w:basedOn w:val="Absatz-Standardschriftart"/>
    <w:uiPriority w:val="21"/>
    <w:qFormat/>
    <w:rsid w:val="00780E07"/>
    <w:rPr>
      <w:i/>
      <w:iCs/>
      <w:color w:val="0F4761" w:themeColor="accent1" w:themeShade="BF"/>
    </w:rPr>
  </w:style>
  <w:style w:type="paragraph" w:styleId="IntensivesZitat">
    <w:name w:val="Intense Quote"/>
    <w:basedOn w:val="Standard"/>
    <w:next w:val="Standard"/>
    <w:link w:val="IntensivesZitatZchn"/>
    <w:uiPriority w:val="30"/>
    <w:qFormat/>
    <w:rsid w:val="00780E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80E07"/>
    <w:rPr>
      <w:i/>
      <w:iCs/>
      <w:color w:val="0F4761" w:themeColor="accent1" w:themeShade="BF"/>
    </w:rPr>
  </w:style>
  <w:style w:type="character" w:styleId="IntensiverVerweis">
    <w:name w:val="Intense Reference"/>
    <w:basedOn w:val="Absatz-Standardschriftart"/>
    <w:uiPriority w:val="32"/>
    <w:qFormat/>
    <w:rsid w:val="00780E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596</Words>
  <Characters>3758</Characters>
  <Application>Microsoft Office Word</Application>
  <DocSecurity>0</DocSecurity>
  <Lines>31</Lines>
  <Paragraphs>8</Paragraphs>
  <ScaleCrop>false</ScaleCrop>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5</cp:revision>
  <dcterms:created xsi:type="dcterms:W3CDTF">2026-10-23T08:25:00Z</dcterms:created>
  <dcterms:modified xsi:type="dcterms:W3CDTF">2026-10-23T08:32:00Z</dcterms:modified>
</cp:coreProperties>
</file>