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F1F9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DA1685" wp14:editId="5B9EBF7C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6A3BE" w14:textId="77777777" w:rsidR="00794802" w:rsidRDefault="00794802" w:rsidP="00B252A1">
      <w:pPr>
        <w:pStyle w:val="07Flietext"/>
      </w:pPr>
    </w:p>
    <w:p w14:paraId="20986B2A" w14:textId="29554569" w:rsidR="007C7814" w:rsidRPr="00264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7424E9B6" wp14:editId="4726DA03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5A9" w:rsidRPr="00646166">
        <w:rPr>
          <w:rFonts w:cstheme="minorBidi"/>
          <w:sz w:val="14"/>
          <w:szCs w:val="14"/>
        </w:rPr>
        <w:t xml:space="preserve"> </w:t>
      </w:r>
    </w:p>
    <w:p w14:paraId="1253F471" w14:textId="77777777" w:rsidR="00646166" w:rsidRDefault="00646166" w:rsidP="00B252A1">
      <w:pPr>
        <w:pStyle w:val="07Flietext"/>
      </w:pPr>
    </w:p>
    <w:p w14:paraId="39D53FC9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62E1E1FC" w14:textId="77777777" w:rsidTr="0040316A">
        <w:trPr>
          <w:trHeight w:val="454"/>
        </w:trPr>
        <w:tc>
          <w:tcPr>
            <w:tcW w:w="3126" w:type="dxa"/>
          </w:tcPr>
          <w:sdt>
            <w:sdtPr>
              <w:id w:val="-807014119"/>
              <w:placeholder>
                <w:docPart w:val="A874437100AB43248D22A290B239E7EE"/>
              </w:placeholder>
              <w:date w:fullDate="2026-10-16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44FCC65B" w14:textId="45B63CCA" w:rsidR="0040316A" w:rsidRPr="0055762A" w:rsidRDefault="005C3953" w:rsidP="003207E9">
                <w:pPr>
                  <w:pStyle w:val="03Datum"/>
                  <w:framePr w:wrap="auto" w:vAnchor="margin" w:hAnchor="text" w:xAlign="left" w:yAlign="inline"/>
                </w:pPr>
                <w:r>
                  <w:t>Freitag, 16. Oktober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30525DB6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0EA77CB5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4A67DE68" w14:textId="77777777" w:rsidR="008228DB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0DCC0D88" w14:textId="77777777" w:rsidR="00715993" w:rsidRPr="00B252A1" w:rsidRDefault="00715993" w:rsidP="00B252A1">
      <w:pPr>
        <w:pStyle w:val="07Flietext"/>
      </w:pPr>
    </w:p>
    <w:p w14:paraId="73D0F3F3" w14:textId="754084AE" w:rsidR="005C3953" w:rsidRDefault="00B75B11" w:rsidP="005C3953">
      <w:pPr>
        <w:pStyle w:val="BetreffHervorhebungen"/>
        <w:spacing w:after="0"/>
        <w:rPr>
          <w:rFonts w:ascii="Calibri" w:hAnsi="Calibri" w:cs="Calibri"/>
          <w:b/>
          <w:sz w:val="24"/>
          <w:szCs w:val="24"/>
          <w:u w:val="none"/>
        </w:rPr>
      </w:pPr>
      <w:r>
        <w:rPr>
          <w:rFonts w:ascii="Calibri" w:hAnsi="Calibri" w:cs="Calibri"/>
          <w:b/>
          <w:color w:val="auto"/>
          <w:sz w:val="24"/>
          <w:szCs w:val="24"/>
          <w:u w:val="none"/>
        </w:rPr>
        <w:t>Königsbacher Landstraße in Richtung Ispringen gesperrt</w:t>
      </w:r>
      <w:r w:rsidR="003257A4">
        <w:rPr>
          <w:rFonts w:ascii="Calibri" w:hAnsi="Calibri" w:cs="Calibri"/>
          <w:b/>
          <w:color w:val="auto"/>
          <w:sz w:val="24"/>
          <w:szCs w:val="24"/>
          <w:u w:val="none"/>
        </w:rPr>
        <w:t>:</w:t>
      </w:r>
    </w:p>
    <w:p w14:paraId="0DF43D87" w14:textId="77777777" w:rsidR="0013540F" w:rsidRPr="006F64B9" w:rsidRDefault="0013540F" w:rsidP="0013540F">
      <w:pPr>
        <w:pStyle w:val="Flietext"/>
        <w:rPr>
          <w:rFonts w:asciiTheme="minorHAnsi" w:hAnsiTheme="minorHAnsi" w:cstheme="minorHAnsi"/>
          <w:sz w:val="20"/>
          <w:szCs w:val="20"/>
        </w:rPr>
      </w:pPr>
    </w:p>
    <w:p w14:paraId="36E1C074" w14:textId="44BC2B33" w:rsidR="003257A4" w:rsidRDefault="003257A4" w:rsidP="003257A4">
      <w:pPr>
        <w:pStyle w:val="07Flietext"/>
        <w:spacing w:line="240" w:lineRule="auto"/>
        <w:rPr>
          <w:rFonts w:ascii="Calibri Light" w:hAnsi="Calibri Light" w:cs="Gotham Light"/>
          <w:color w:val="221E1F"/>
          <w:sz w:val="46"/>
          <w:szCs w:val="44"/>
        </w:rPr>
      </w:pPr>
      <w:r w:rsidRPr="003257A4">
        <w:rPr>
          <w:rFonts w:ascii="Calibri Light" w:hAnsi="Calibri Light" w:cs="Gotham Light"/>
          <w:color w:val="221E1F"/>
          <w:sz w:val="46"/>
          <w:szCs w:val="44"/>
        </w:rPr>
        <w:t xml:space="preserve">Instandsetzungsarbeiten am Kanal-, </w:t>
      </w:r>
      <w:r w:rsidR="0099677B" w:rsidRPr="003257A4">
        <w:rPr>
          <w:rFonts w:ascii="Calibri Light" w:hAnsi="Calibri Light" w:cs="Gotham Light"/>
          <w:color w:val="221E1F"/>
          <w:sz w:val="46"/>
          <w:szCs w:val="44"/>
        </w:rPr>
        <w:t>Trinkwasser</w:t>
      </w:r>
      <w:r w:rsidRPr="003257A4">
        <w:rPr>
          <w:rFonts w:ascii="Calibri Light" w:hAnsi="Calibri Light" w:cs="Gotham Light"/>
          <w:color w:val="221E1F"/>
          <w:sz w:val="46"/>
          <w:szCs w:val="44"/>
        </w:rPr>
        <w:t>-</w:t>
      </w:r>
    </w:p>
    <w:p w14:paraId="202A12A8" w14:textId="2D8F41A0" w:rsidR="0013540F" w:rsidRPr="003257A4" w:rsidRDefault="003257A4" w:rsidP="003257A4">
      <w:pPr>
        <w:spacing w:after="200" w:line="240" w:lineRule="auto"/>
        <w:rPr>
          <w:rFonts w:ascii="Calibri Light" w:hAnsi="Calibri Light" w:cs="Gotham Light"/>
          <w:color w:val="221E1F"/>
          <w:sz w:val="46"/>
          <w:szCs w:val="44"/>
        </w:rPr>
      </w:pPr>
      <w:r w:rsidRPr="003257A4">
        <w:rPr>
          <w:rFonts w:ascii="Calibri Light" w:hAnsi="Calibri Light" w:cs="Gotham Light"/>
          <w:color w:val="221E1F"/>
          <w:sz w:val="46"/>
          <w:szCs w:val="44"/>
        </w:rPr>
        <w:t>und Gasversorgungsnetz</w:t>
      </w:r>
      <w:r>
        <w:rPr>
          <w:rFonts w:ascii="Calibri Light" w:hAnsi="Calibri Light" w:cs="Gotham Light"/>
          <w:color w:val="221E1F"/>
          <w:sz w:val="46"/>
          <w:szCs w:val="44"/>
        </w:rPr>
        <w:t xml:space="preserve"> auf Höhe Hauptfriedhof</w:t>
      </w:r>
    </w:p>
    <w:p w14:paraId="40EADD35" w14:textId="77777777" w:rsidR="003257A4" w:rsidRDefault="007171F0" w:rsidP="005C3953">
      <w:pPr>
        <w:pStyle w:val="07Flietext"/>
      </w:pPr>
      <w:r w:rsidRPr="00B5250D">
        <w:t>(</w:t>
      </w:r>
      <w:proofErr w:type="spellStart"/>
      <w:r w:rsidRPr="00B5250D">
        <w:t>stp</w:t>
      </w:r>
      <w:proofErr w:type="spellEnd"/>
      <w:r w:rsidRPr="00B5250D">
        <w:t>)</w:t>
      </w:r>
      <w:r>
        <w:t>.</w:t>
      </w:r>
      <w:r w:rsidRPr="00B5250D">
        <w:t xml:space="preserve"> </w:t>
      </w:r>
      <w:r w:rsidR="005C3953">
        <w:t>Ab Montag, 19. Oktober werden im Bereich des Kreisverkehrs zwischen der Ausfahrt</w:t>
      </w:r>
      <w:r w:rsidR="003257A4">
        <w:t xml:space="preserve"> in Richtung</w:t>
      </w:r>
      <w:r w:rsidR="005C3953">
        <w:t xml:space="preserve"> Ispringen </w:t>
      </w:r>
      <w:r w:rsidR="003257A4">
        <w:t>auf der</w:t>
      </w:r>
      <w:r w:rsidR="005C3953">
        <w:t xml:space="preserve"> Königsbacher Landstraße und der Abfahrt in Richtung Sommerweg am Hauptfriedhof dringend erforderliche Instandsetzungsarbeiten am Kanalnetz durchgeführt. </w:t>
      </w:r>
    </w:p>
    <w:p w14:paraId="47E6532D" w14:textId="77777777" w:rsidR="003257A4" w:rsidRDefault="003257A4" w:rsidP="005C3953">
      <w:pPr>
        <w:pStyle w:val="07Flietext"/>
      </w:pPr>
    </w:p>
    <w:p w14:paraId="3082A028" w14:textId="6A11BDC3" w:rsidR="005C3953" w:rsidRDefault="005C3953" w:rsidP="005C3953">
      <w:pPr>
        <w:pStyle w:val="07Flietext"/>
      </w:pPr>
      <w:r>
        <w:t xml:space="preserve">Der vorhandene Kanal muss verlängert werden, um den Entwässerungsanschluss des Parkplatzes an der A8 „Am </w:t>
      </w:r>
      <w:proofErr w:type="spellStart"/>
      <w:r>
        <w:t>Kämpfelbach</w:t>
      </w:r>
      <w:proofErr w:type="spellEnd"/>
      <w:r>
        <w:t xml:space="preserve">“ zu ermöglichen. </w:t>
      </w:r>
      <w:r w:rsidR="003257A4">
        <w:t>Hierfür</w:t>
      </w:r>
      <w:r>
        <w:t xml:space="preserve"> muss die Fahrspur Richtung Ispringen gesperrt werden. Die entgegengesetzte Fahrtrichtung von Ispringen nach Pforzheim bleibt erhalten. </w:t>
      </w:r>
      <w:r w:rsidR="00F37CA0">
        <w:t>P</w:t>
      </w:r>
      <w:r>
        <w:t xml:space="preserve">arallel zu den Kanalarbeiten </w:t>
      </w:r>
      <w:r w:rsidR="00F37CA0">
        <w:t>werden außerdem</w:t>
      </w:r>
      <w:r>
        <w:t xml:space="preserve"> </w:t>
      </w:r>
      <w:r w:rsidR="00F37CA0">
        <w:t>Erneuerungsmaßnahmen</w:t>
      </w:r>
      <w:r>
        <w:t xml:space="preserve"> an den Gas- und </w:t>
      </w:r>
      <w:proofErr w:type="spellStart"/>
      <w:r>
        <w:t>Wasserversorungsleitungen</w:t>
      </w:r>
      <w:proofErr w:type="spellEnd"/>
      <w:r>
        <w:t xml:space="preserve"> </w:t>
      </w:r>
      <w:r w:rsidR="00F37CA0">
        <w:t>von den SWP in diesem Bereich durchgeführt</w:t>
      </w:r>
      <w:r>
        <w:t xml:space="preserve">. </w:t>
      </w:r>
    </w:p>
    <w:p w14:paraId="118252C5" w14:textId="77777777" w:rsidR="00F37CA0" w:rsidRDefault="00F37CA0" w:rsidP="005C3953">
      <w:pPr>
        <w:pStyle w:val="07Flietext"/>
      </w:pPr>
    </w:p>
    <w:p w14:paraId="2085AAC9" w14:textId="534AEC21" w:rsidR="005C3953" w:rsidRDefault="00F37CA0" w:rsidP="005C3953">
      <w:pPr>
        <w:pStyle w:val="07Flietext"/>
      </w:pPr>
      <w:r>
        <w:t>Aufgrund der Arbeiten muss die</w:t>
      </w:r>
      <w:r w:rsidR="005C3953">
        <w:t xml:space="preserve"> Regionalbuslinie 731 Pforzheim- Königsbach </w:t>
      </w:r>
      <w:r>
        <w:t xml:space="preserve">in </w:t>
      </w:r>
      <w:r w:rsidR="005C3953">
        <w:t xml:space="preserve">Richtung Ispringen über die Eisinger Landstraße umgeleitet werden. </w:t>
      </w:r>
      <w:r>
        <w:t xml:space="preserve">Damit entfallen die </w:t>
      </w:r>
      <w:r w:rsidR="005C3953">
        <w:t xml:space="preserve">Haltestellen Ispringen- Mahler und Ispringen- Bahnhof. Für den </w:t>
      </w:r>
      <w:r>
        <w:t>Auto</w:t>
      </w:r>
      <w:r w:rsidR="005C3953">
        <w:t xml:space="preserve">verkehr ist </w:t>
      </w:r>
      <w:r w:rsidR="005867A2">
        <w:t>eine</w:t>
      </w:r>
      <w:r w:rsidR="005C3953">
        <w:t xml:space="preserve"> Umleitung ausgeschildert</w:t>
      </w:r>
      <w:r>
        <w:t>, der Fußgänger- sowie der</w:t>
      </w:r>
      <w:r w:rsidR="005C3953">
        <w:t xml:space="preserve"> Rad</w:t>
      </w:r>
      <w:r>
        <w:t xml:space="preserve">verkehr </w:t>
      </w:r>
      <w:r w:rsidR="005C3953">
        <w:t>werden stadtauswärts auf die gegenüberliegende Seite des Kreisverkehres umgeleitet.</w:t>
      </w:r>
    </w:p>
    <w:p w14:paraId="42F5A368" w14:textId="3E7E398D" w:rsidR="005C3953" w:rsidRDefault="005C3953" w:rsidP="005C3953">
      <w:pPr>
        <w:pStyle w:val="07Flietext"/>
      </w:pPr>
      <w:r>
        <w:t xml:space="preserve">Die Arbeiten dauern insgesamt </w:t>
      </w:r>
      <w:r w:rsidR="00F37CA0">
        <w:t>rund</w:t>
      </w:r>
      <w:r>
        <w:t xml:space="preserve"> drei Wochen. </w:t>
      </w:r>
    </w:p>
    <w:p w14:paraId="613A59DE" w14:textId="77777777" w:rsidR="003257A4" w:rsidRDefault="003257A4" w:rsidP="005C3953">
      <w:pPr>
        <w:pStyle w:val="07Flietext"/>
      </w:pPr>
    </w:p>
    <w:p w14:paraId="4F04E375" w14:textId="5B0B03A2" w:rsidR="00F80DC0" w:rsidRPr="007171F0" w:rsidRDefault="005C3953" w:rsidP="006F64B9">
      <w:pPr>
        <w:pStyle w:val="07Flietext"/>
      </w:pPr>
      <w:r>
        <w:t xml:space="preserve">Der Eigenbetrieb Stadtentwässerung </w:t>
      </w:r>
      <w:r w:rsidR="003257A4">
        <w:t>sowie die Stadtwerke Pforzheim</w:t>
      </w:r>
      <w:r>
        <w:t xml:space="preserve"> bitten um Verständnis.</w:t>
      </w:r>
    </w:p>
    <w:sectPr w:rsidR="00F80DC0" w:rsidRPr="007171F0" w:rsidSect="007171F0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976C4" w14:textId="77777777" w:rsidR="00901C14" w:rsidRDefault="00901C14" w:rsidP="00D01E14">
      <w:pPr>
        <w:spacing w:line="240" w:lineRule="auto"/>
      </w:pPr>
      <w:r>
        <w:separator/>
      </w:r>
    </w:p>
  </w:endnote>
  <w:endnote w:type="continuationSeparator" w:id="0">
    <w:p w14:paraId="64C23731" w14:textId="77777777" w:rsidR="00901C14" w:rsidRDefault="00901C14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BBED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EFF6E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7E230BB2" wp14:editId="01F92CF4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DA1580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7BD03DCD" wp14:editId="7EDFD5E8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C4A83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8433BB6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03DCD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117C4A83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68433BB6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9050A" w14:textId="77777777" w:rsidR="00901C14" w:rsidRDefault="00901C14" w:rsidP="00D01E14">
      <w:pPr>
        <w:spacing w:line="240" w:lineRule="auto"/>
      </w:pPr>
      <w:r>
        <w:separator/>
      </w:r>
    </w:p>
  </w:footnote>
  <w:footnote w:type="continuationSeparator" w:id="0">
    <w:p w14:paraId="54330C30" w14:textId="77777777" w:rsidR="00901C14" w:rsidRDefault="00901C14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C51ED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E3F595B" wp14:editId="3F53E754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0DE513E" wp14:editId="3BDF7531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DEDB1E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69F9F16" wp14:editId="34A6D101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E5A9739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5799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EACEE2C" wp14:editId="4B3A13E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1F6AA2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E198F5C" wp14:editId="059D702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DCD24B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03E33BD8" wp14:editId="3F7B7422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ACE0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31F0E2CB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E33BD8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292CACE0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31F0E2CB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C3953"/>
    <w:rsid w:val="000029F8"/>
    <w:rsid w:val="00003B71"/>
    <w:rsid w:val="00010256"/>
    <w:rsid w:val="00013064"/>
    <w:rsid w:val="000165B8"/>
    <w:rsid w:val="000209BC"/>
    <w:rsid w:val="00020A18"/>
    <w:rsid w:val="00020E44"/>
    <w:rsid w:val="00024E0F"/>
    <w:rsid w:val="00026571"/>
    <w:rsid w:val="00026851"/>
    <w:rsid w:val="000408CF"/>
    <w:rsid w:val="00041759"/>
    <w:rsid w:val="00044E1E"/>
    <w:rsid w:val="00046D8D"/>
    <w:rsid w:val="00055736"/>
    <w:rsid w:val="00060467"/>
    <w:rsid w:val="00080769"/>
    <w:rsid w:val="00080CA3"/>
    <w:rsid w:val="0008251F"/>
    <w:rsid w:val="00086225"/>
    <w:rsid w:val="000904C9"/>
    <w:rsid w:val="000909CB"/>
    <w:rsid w:val="000D4645"/>
    <w:rsid w:val="000D7E71"/>
    <w:rsid w:val="000E6797"/>
    <w:rsid w:val="000E7584"/>
    <w:rsid w:val="000F2454"/>
    <w:rsid w:val="000F561F"/>
    <w:rsid w:val="000F7655"/>
    <w:rsid w:val="00103EC1"/>
    <w:rsid w:val="00110294"/>
    <w:rsid w:val="00122B4E"/>
    <w:rsid w:val="00126EEA"/>
    <w:rsid w:val="00132CCE"/>
    <w:rsid w:val="0013540F"/>
    <w:rsid w:val="00136223"/>
    <w:rsid w:val="001379FD"/>
    <w:rsid w:val="00153964"/>
    <w:rsid w:val="001608F5"/>
    <w:rsid w:val="0016505B"/>
    <w:rsid w:val="00167DA3"/>
    <w:rsid w:val="001722AD"/>
    <w:rsid w:val="00172C14"/>
    <w:rsid w:val="00175ABB"/>
    <w:rsid w:val="001803BD"/>
    <w:rsid w:val="00186E96"/>
    <w:rsid w:val="00193C17"/>
    <w:rsid w:val="001A44E2"/>
    <w:rsid w:val="001A7C0C"/>
    <w:rsid w:val="001B3ADF"/>
    <w:rsid w:val="001C05D4"/>
    <w:rsid w:val="001C16CC"/>
    <w:rsid w:val="001C31E7"/>
    <w:rsid w:val="001C3A13"/>
    <w:rsid w:val="001C4FB8"/>
    <w:rsid w:val="001D1F89"/>
    <w:rsid w:val="001E0839"/>
    <w:rsid w:val="001E1C2C"/>
    <w:rsid w:val="001E2020"/>
    <w:rsid w:val="001E2C71"/>
    <w:rsid w:val="001E31F6"/>
    <w:rsid w:val="001E335C"/>
    <w:rsid w:val="001E743B"/>
    <w:rsid w:val="00205DDB"/>
    <w:rsid w:val="0020737B"/>
    <w:rsid w:val="002126AC"/>
    <w:rsid w:val="00222700"/>
    <w:rsid w:val="0022556B"/>
    <w:rsid w:val="0022677C"/>
    <w:rsid w:val="00226D64"/>
    <w:rsid w:val="00232479"/>
    <w:rsid w:val="002331FB"/>
    <w:rsid w:val="00240C9D"/>
    <w:rsid w:val="0024270B"/>
    <w:rsid w:val="00245ECC"/>
    <w:rsid w:val="0024781D"/>
    <w:rsid w:val="00260068"/>
    <w:rsid w:val="002630EC"/>
    <w:rsid w:val="00264166"/>
    <w:rsid w:val="00264E86"/>
    <w:rsid w:val="0026569C"/>
    <w:rsid w:val="0026726D"/>
    <w:rsid w:val="0027366F"/>
    <w:rsid w:val="0027386B"/>
    <w:rsid w:val="00276FE6"/>
    <w:rsid w:val="00290914"/>
    <w:rsid w:val="00295697"/>
    <w:rsid w:val="002A6026"/>
    <w:rsid w:val="002E311A"/>
    <w:rsid w:val="002E3736"/>
    <w:rsid w:val="002E5EB9"/>
    <w:rsid w:val="002E7504"/>
    <w:rsid w:val="002F05F2"/>
    <w:rsid w:val="002F69C9"/>
    <w:rsid w:val="003028DC"/>
    <w:rsid w:val="00305B3E"/>
    <w:rsid w:val="0030779C"/>
    <w:rsid w:val="0031010D"/>
    <w:rsid w:val="00310519"/>
    <w:rsid w:val="003132A6"/>
    <w:rsid w:val="00313D12"/>
    <w:rsid w:val="003142D3"/>
    <w:rsid w:val="003146D7"/>
    <w:rsid w:val="00316B49"/>
    <w:rsid w:val="003207E9"/>
    <w:rsid w:val="00323B5F"/>
    <w:rsid w:val="00323EC6"/>
    <w:rsid w:val="003257A4"/>
    <w:rsid w:val="00330AD0"/>
    <w:rsid w:val="00331575"/>
    <w:rsid w:val="003318E6"/>
    <w:rsid w:val="003329FA"/>
    <w:rsid w:val="00341348"/>
    <w:rsid w:val="003414D1"/>
    <w:rsid w:val="00342A59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BBA"/>
    <w:rsid w:val="00365331"/>
    <w:rsid w:val="00373DA3"/>
    <w:rsid w:val="00384E71"/>
    <w:rsid w:val="003879D0"/>
    <w:rsid w:val="003A70C8"/>
    <w:rsid w:val="003B15CB"/>
    <w:rsid w:val="003B3CE0"/>
    <w:rsid w:val="003B56DB"/>
    <w:rsid w:val="003B65B8"/>
    <w:rsid w:val="003C6532"/>
    <w:rsid w:val="003D48BB"/>
    <w:rsid w:val="003E1CC3"/>
    <w:rsid w:val="003E5592"/>
    <w:rsid w:val="003E6673"/>
    <w:rsid w:val="0040316A"/>
    <w:rsid w:val="00413F1F"/>
    <w:rsid w:val="00415609"/>
    <w:rsid w:val="00416196"/>
    <w:rsid w:val="00416ABF"/>
    <w:rsid w:val="00422437"/>
    <w:rsid w:val="00423A8B"/>
    <w:rsid w:val="0044029E"/>
    <w:rsid w:val="0044184E"/>
    <w:rsid w:val="004432E1"/>
    <w:rsid w:val="00443529"/>
    <w:rsid w:val="00446B06"/>
    <w:rsid w:val="00450DF6"/>
    <w:rsid w:val="00460B17"/>
    <w:rsid w:val="004631EF"/>
    <w:rsid w:val="004703F9"/>
    <w:rsid w:val="00480DCB"/>
    <w:rsid w:val="004825ED"/>
    <w:rsid w:val="00486705"/>
    <w:rsid w:val="00491CC5"/>
    <w:rsid w:val="0049576C"/>
    <w:rsid w:val="004A36FB"/>
    <w:rsid w:val="004C0831"/>
    <w:rsid w:val="004C22DB"/>
    <w:rsid w:val="004C5518"/>
    <w:rsid w:val="004C6D5C"/>
    <w:rsid w:val="004C7E12"/>
    <w:rsid w:val="004D0724"/>
    <w:rsid w:val="004D0BA9"/>
    <w:rsid w:val="004D2652"/>
    <w:rsid w:val="004D3962"/>
    <w:rsid w:val="004D616F"/>
    <w:rsid w:val="004E378B"/>
    <w:rsid w:val="004E43F0"/>
    <w:rsid w:val="004F4BA9"/>
    <w:rsid w:val="00506399"/>
    <w:rsid w:val="00513DCA"/>
    <w:rsid w:val="005176E3"/>
    <w:rsid w:val="005354F1"/>
    <w:rsid w:val="00542705"/>
    <w:rsid w:val="0054274B"/>
    <w:rsid w:val="005549F2"/>
    <w:rsid w:val="0055762A"/>
    <w:rsid w:val="00560218"/>
    <w:rsid w:val="00567FEC"/>
    <w:rsid w:val="005753BD"/>
    <w:rsid w:val="00582C57"/>
    <w:rsid w:val="00586478"/>
    <w:rsid w:val="005867A2"/>
    <w:rsid w:val="00590F37"/>
    <w:rsid w:val="005A19B5"/>
    <w:rsid w:val="005A6265"/>
    <w:rsid w:val="005A6BB0"/>
    <w:rsid w:val="005B35A0"/>
    <w:rsid w:val="005B5013"/>
    <w:rsid w:val="005C2061"/>
    <w:rsid w:val="005C28BE"/>
    <w:rsid w:val="005C29BA"/>
    <w:rsid w:val="005C3953"/>
    <w:rsid w:val="005C3FEA"/>
    <w:rsid w:val="005D1D21"/>
    <w:rsid w:val="005D42A5"/>
    <w:rsid w:val="005D5937"/>
    <w:rsid w:val="005E29A3"/>
    <w:rsid w:val="005E2E2B"/>
    <w:rsid w:val="005E36A0"/>
    <w:rsid w:val="005E401A"/>
    <w:rsid w:val="005F15A9"/>
    <w:rsid w:val="005F4983"/>
    <w:rsid w:val="005F57F9"/>
    <w:rsid w:val="005F7911"/>
    <w:rsid w:val="005F7ADB"/>
    <w:rsid w:val="006021D1"/>
    <w:rsid w:val="0060272E"/>
    <w:rsid w:val="00603394"/>
    <w:rsid w:val="006046B6"/>
    <w:rsid w:val="00606825"/>
    <w:rsid w:val="0061134D"/>
    <w:rsid w:val="00616359"/>
    <w:rsid w:val="00620CE0"/>
    <w:rsid w:val="006236C9"/>
    <w:rsid w:val="006238A5"/>
    <w:rsid w:val="00634F83"/>
    <w:rsid w:val="006431F7"/>
    <w:rsid w:val="00646166"/>
    <w:rsid w:val="006505DE"/>
    <w:rsid w:val="00650E3C"/>
    <w:rsid w:val="006710AA"/>
    <w:rsid w:val="00673F07"/>
    <w:rsid w:val="0067703E"/>
    <w:rsid w:val="0068287C"/>
    <w:rsid w:val="0068433E"/>
    <w:rsid w:val="00687E10"/>
    <w:rsid w:val="006978DF"/>
    <w:rsid w:val="006A1240"/>
    <w:rsid w:val="006A511F"/>
    <w:rsid w:val="006A513A"/>
    <w:rsid w:val="006A586E"/>
    <w:rsid w:val="006A7763"/>
    <w:rsid w:val="006B1CF0"/>
    <w:rsid w:val="006C3E9E"/>
    <w:rsid w:val="006C6CF0"/>
    <w:rsid w:val="006C793E"/>
    <w:rsid w:val="006D36FC"/>
    <w:rsid w:val="006E197C"/>
    <w:rsid w:val="006E2622"/>
    <w:rsid w:val="006E64ED"/>
    <w:rsid w:val="006E6952"/>
    <w:rsid w:val="006F3BE0"/>
    <w:rsid w:val="006F64B9"/>
    <w:rsid w:val="006F66C3"/>
    <w:rsid w:val="006F78DF"/>
    <w:rsid w:val="0070178F"/>
    <w:rsid w:val="0071374E"/>
    <w:rsid w:val="00714D6F"/>
    <w:rsid w:val="00714F50"/>
    <w:rsid w:val="00715993"/>
    <w:rsid w:val="00717171"/>
    <w:rsid w:val="007171F0"/>
    <w:rsid w:val="007239A0"/>
    <w:rsid w:val="00724F59"/>
    <w:rsid w:val="00740923"/>
    <w:rsid w:val="00742005"/>
    <w:rsid w:val="00744B1D"/>
    <w:rsid w:val="00745C3E"/>
    <w:rsid w:val="0075407E"/>
    <w:rsid w:val="0076222D"/>
    <w:rsid w:val="007639EE"/>
    <w:rsid w:val="0076437C"/>
    <w:rsid w:val="00774B4D"/>
    <w:rsid w:val="007760BC"/>
    <w:rsid w:val="0078259B"/>
    <w:rsid w:val="00782BD5"/>
    <w:rsid w:val="00784A19"/>
    <w:rsid w:val="00794802"/>
    <w:rsid w:val="00796E9A"/>
    <w:rsid w:val="00796F32"/>
    <w:rsid w:val="0079735B"/>
    <w:rsid w:val="007B165B"/>
    <w:rsid w:val="007B24DB"/>
    <w:rsid w:val="007C0AC5"/>
    <w:rsid w:val="007C3BEE"/>
    <w:rsid w:val="007C670B"/>
    <w:rsid w:val="007C7814"/>
    <w:rsid w:val="007D094A"/>
    <w:rsid w:val="007D0FA4"/>
    <w:rsid w:val="007D7084"/>
    <w:rsid w:val="007E39E0"/>
    <w:rsid w:val="007E7F4B"/>
    <w:rsid w:val="007F138B"/>
    <w:rsid w:val="007F3651"/>
    <w:rsid w:val="007F5B3F"/>
    <w:rsid w:val="007F5F23"/>
    <w:rsid w:val="007F60F0"/>
    <w:rsid w:val="00803224"/>
    <w:rsid w:val="0080780B"/>
    <w:rsid w:val="008109D1"/>
    <w:rsid w:val="00811367"/>
    <w:rsid w:val="00816F19"/>
    <w:rsid w:val="00817659"/>
    <w:rsid w:val="00820894"/>
    <w:rsid w:val="008228DB"/>
    <w:rsid w:val="008427C9"/>
    <w:rsid w:val="0085207E"/>
    <w:rsid w:val="008523B5"/>
    <w:rsid w:val="008629EA"/>
    <w:rsid w:val="00871A2F"/>
    <w:rsid w:val="00876722"/>
    <w:rsid w:val="00880D3E"/>
    <w:rsid w:val="0088176B"/>
    <w:rsid w:val="008A2AA4"/>
    <w:rsid w:val="008B3342"/>
    <w:rsid w:val="008C0A90"/>
    <w:rsid w:val="008C0D85"/>
    <w:rsid w:val="008C0E9A"/>
    <w:rsid w:val="008C259A"/>
    <w:rsid w:val="008C3B1C"/>
    <w:rsid w:val="008D1AE3"/>
    <w:rsid w:val="008D365C"/>
    <w:rsid w:val="008D3C37"/>
    <w:rsid w:val="008D4AC6"/>
    <w:rsid w:val="008E6F00"/>
    <w:rsid w:val="008E7DD2"/>
    <w:rsid w:val="008F5C9D"/>
    <w:rsid w:val="00901C14"/>
    <w:rsid w:val="00901F8A"/>
    <w:rsid w:val="00910DB8"/>
    <w:rsid w:val="00911881"/>
    <w:rsid w:val="00927FB5"/>
    <w:rsid w:val="009326BA"/>
    <w:rsid w:val="00933E5E"/>
    <w:rsid w:val="00933E80"/>
    <w:rsid w:val="0093423F"/>
    <w:rsid w:val="0093795A"/>
    <w:rsid w:val="009420F0"/>
    <w:rsid w:val="009446B7"/>
    <w:rsid w:val="00961259"/>
    <w:rsid w:val="009664F0"/>
    <w:rsid w:val="0097160F"/>
    <w:rsid w:val="00972064"/>
    <w:rsid w:val="00976498"/>
    <w:rsid w:val="00976912"/>
    <w:rsid w:val="00984F2E"/>
    <w:rsid w:val="00985B9F"/>
    <w:rsid w:val="00991A94"/>
    <w:rsid w:val="009956EE"/>
    <w:rsid w:val="0099677B"/>
    <w:rsid w:val="009A07AF"/>
    <w:rsid w:val="009A0E0F"/>
    <w:rsid w:val="009A3817"/>
    <w:rsid w:val="009A56C2"/>
    <w:rsid w:val="009A6DEF"/>
    <w:rsid w:val="009B0873"/>
    <w:rsid w:val="009B107F"/>
    <w:rsid w:val="009B7298"/>
    <w:rsid w:val="009C03C5"/>
    <w:rsid w:val="009C06F8"/>
    <w:rsid w:val="009C5907"/>
    <w:rsid w:val="009C6ED0"/>
    <w:rsid w:val="009D5C97"/>
    <w:rsid w:val="009E070B"/>
    <w:rsid w:val="009E109B"/>
    <w:rsid w:val="009E21F0"/>
    <w:rsid w:val="009E3374"/>
    <w:rsid w:val="00A03B4F"/>
    <w:rsid w:val="00A05AFD"/>
    <w:rsid w:val="00A0681E"/>
    <w:rsid w:val="00A24022"/>
    <w:rsid w:val="00A35AA0"/>
    <w:rsid w:val="00A36C81"/>
    <w:rsid w:val="00A41AB7"/>
    <w:rsid w:val="00A4379C"/>
    <w:rsid w:val="00A43F99"/>
    <w:rsid w:val="00A44D76"/>
    <w:rsid w:val="00A45F44"/>
    <w:rsid w:val="00A50CA4"/>
    <w:rsid w:val="00A53E33"/>
    <w:rsid w:val="00A563A5"/>
    <w:rsid w:val="00A57A45"/>
    <w:rsid w:val="00A61EA6"/>
    <w:rsid w:val="00A86957"/>
    <w:rsid w:val="00A90F1F"/>
    <w:rsid w:val="00AA017D"/>
    <w:rsid w:val="00AA6182"/>
    <w:rsid w:val="00AB4E94"/>
    <w:rsid w:val="00AB6A9D"/>
    <w:rsid w:val="00AB77A5"/>
    <w:rsid w:val="00AC2A77"/>
    <w:rsid w:val="00AC73F7"/>
    <w:rsid w:val="00AD3925"/>
    <w:rsid w:val="00AE057C"/>
    <w:rsid w:val="00AE7850"/>
    <w:rsid w:val="00B0291D"/>
    <w:rsid w:val="00B15C1A"/>
    <w:rsid w:val="00B15FED"/>
    <w:rsid w:val="00B20652"/>
    <w:rsid w:val="00B20917"/>
    <w:rsid w:val="00B24698"/>
    <w:rsid w:val="00B252A1"/>
    <w:rsid w:val="00B264A8"/>
    <w:rsid w:val="00B279F9"/>
    <w:rsid w:val="00B33F2F"/>
    <w:rsid w:val="00B369A3"/>
    <w:rsid w:val="00B421CF"/>
    <w:rsid w:val="00B47844"/>
    <w:rsid w:val="00B662DC"/>
    <w:rsid w:val="00B702A8"/>
    <w:rsid w:val="00B75B11"/>
    <w:rsid w:val="00B808D0"/>
    <w:rsid w:val="00B91CB3"/>
    <w:rsid w:val="00B955CF"/>
    <w:rsid w:val="00B97077"/>
    <w:rsid w:val="00BA2B18"/>
    <w:rsid w:val="00BA2F3F"/>
    <w:rsid w:val="00BB65B5"/>
    <w:rsid w:val="00BC1900"/>
    <w:rsid w:val="00BD29A2"/>
    <w:rsid w:val="00BE56DA"/>
    <w:rsid w:val="00BF2495"/>
    <w:rsid w:val="00BF563A"/>
    <w:rsid w:val="00C01EE8"/>
    <w:rsid w:val="00C027D5"/>
    <w:rsid w:val="00C13A78"/>
    <w:rsid w:val="00C165AA"/>
    <w:rsid w:val="00C21952"/>
    <w:rsid w:val="00C24BB6"/>
    <w:rsid w:val="00C267D0"/>
    <w:rsid w:val="00C40223"/>
    <w:rsid w:val="00C4049A"/>
    <w:rsid w:val="00C42AB6"/>
    <w:rsid w:val="00C464CC"/>
    <w:rsid w:val="00C62F3F"/>
    <w:rsid w:val="00C72410"/>
    <w:rsid w:val="00C736D1"/>
    <w:rsid w:val="00C74E58"/>
    <w:rsid w:val="00C8512C"/>
    <w:rsid w:val="00C870F7"/>
    <w:rsid w:val="00CA1A96"/>
    <w:rsid w:val="00CA2D55"/>
    <w:rsid w:val="00CA5082"/>
    <w:rsid w:val="00CA5D3C"/>
    <w:rsid w:val="00CB01C3"/>
    <w:rsid w:val="00CB035E"/>
    <w:rsid w:val="00CC3FA2"/>
    <w:rsid w:val="00CC77C0"/>
    <w:rsid w:val="00CD1EB1"/>
    <w:rsid w:val="00CD223B"/>
    <w:rsid w:val="00CE1A3A"/>
    <w:rsid w:val="00CE3AA7"/>
    <w:rsid w:val="00CE7756"/>
    <w:rsid w:val="00CE7940"/>
    <w:rsid w:val="00CF4958"/>
    <w:rsid w:val="00D01E14"/>
    <w:rsid w:val="00D03086"/>
    <w:rsid w:val="00D03DE4"/>
    <w:rsid w:val="00D0406A"/>
    <w:rsid w:val="00D051A4"/>
    <w:rsid w:val="00D054E7"/>
    <w:rsid w:val="00D11485"/>
    <w:rsid w:val="00D14541"/>
    <w:rsid w:val="00D146F1"/>
    <w:rsid w:val="00D14DBD"/>
    <w:rsid w:val="00D231C4"/>
    <w:rsid w:val="00D40DF7"/>
    <w:rsid w:val="00D55E41"/>
    <w:rsid w:val="00D57023"/>
    <w:rsid w:val="00D57260"/>
    <w:rsid w:val="00D62806"/>
    <w:rsid w:val="00D62C81"/>
    <w:rsid w:val="00D65AAA"/>
    <w:rsid w:val="00D71AE2"/>
    <w:rsid w:val="00D811AE"/>
    <w:rsid w:val="00D90BCB"/>
    <w:rsid w:val="00D94187"/>
    <w:rsid w:val="00D95160"/>
    <w:rsid w:val="00D96180"/>
    <w:rsid w:val="00DA0F3A"/>
    <w:rsid w:val="00DB76E9"/>
    <w:rsid w:val="00DB7F13"/>
    <w:rsid w:val="00DC078E"/>
    <w:rsid w:val="00DC3A56"/>
    <w:rsid w:val="00DC41F7"/>
    <w:rsid w:val="00DC446B"/>
    <w:rsid w:val="00DC6C16"/>
    <w:rsid w:val="00DC7FAE"/>
    <w:rsid w:val="00DD337F"/>
    <w:rsid w:val="00DD3D90"/>
    <w:rsid w:val="00DD6D27"/>
    <w:rsid w:val="00DF5863"/>
    <w:rsid w:val="00DF5CD3"/>
    <w:rsid w:val="00E141F5"/>
    <w:rsid w:val="00E15302"/>
    <w:rsid w:val="00E24F7A"/>
    <w:rsid w:val="00E260E4"/>
    <w:rsid w:val="00E27548"/>
    <w:rsid w:val="00E3534E"/>
    <w:rsid w:val="00E37F32"/>
    <w:rsid w:val="00E45FAE"/>
    <w:rsid w:val="00E46AB7"/>
    <w:rsid w:val="00E47E86"/>
    <w:rsid w:val="00E6755C"/>
    <w:rsid w:val="00E6777C"/>
    <w:rsid w:val="00E677CF"/>
    <w:rsid w:val="00E723F7"/>
    <w:rsid w:val="00E8388B"/>
    <w:rsid w:val="00EA1A69"/>
    <w:rsid w:val="00EA2CDA"/>
    <w:rsid w:val="00EA3E96"/>
    <w:rsid w:val="00EA64DC"/>
    <w:rsid w:val="00EB2892"/>
    <w:rsid w:val="00EB348B"/>
    <w:rsid w:val="00EB55B3"/>
    <w:rsid w:val="00EC1B57"/>
    <w:rsid w:val="00EC2981"/>
    <w:rsid w:val="00ED34A7"/>
    <w:rsid w:val="00ED5F15"/>
    <w:rsid w:val="00EE0880"/>
    <w:rsid w:val="00EE620A"/>
    <w:rsid w:val="00EE6E95"/>
    <w:rsid w:val="00EF05D1"/>
    <w:rsid w:val="00EF1CDA"/>
    <w:rsid w:val="00EF2960"/>
    <w:rsid w:val="00F01792"/>
    <w:rsid w:val="00F060C7"/>
    <w:rsid w:val="00F15ABA"/>
    <w:rsid w:val="00F17658"/>
    <w:rsid w:val="00F231F1"/>
    <w:rsid w:val="00F24E67"/>
    <w:rsid w:val="00F30D2A"/>
    <w:rsid w:val="00F30F6C"/>
    <w:rsid w:val="00F3494A"/>
    <w:rsid w:val="00F37CA0"/>
    <w:rsid w:val="00F437AB"/>
    <w:rsid w:val="00F538F0"/>
    <w:rsid w:val="00F65259"/>
    <w:rsid w:val="00F80DC0"/>
    <w:rsid w:val="00F819C4"/>
    <w:rsid w:val="00F85F7B"/>
    <w:rsid w:val="00F9701D"/>
    <w:rsid w:val="00FA6273"/>
    <w:rsid w:val="00FA72B7"/>
    <w:rsid w:val="00FA73F9"/>
    <w:rsid w:val="00FB1A9D"/>
    <w:rsid w:val="00FB1B56"/>
    <w:rsid w:val="00FC12AE"/>
    <w:rsid w:val="00FD5695"/>
    <w:rsid w:val="00FE02F7"/>
    <w:rsid w:val="00FE0A77"/>
    <w:rsid w:val="00FE20BC"/>
    <w:rsid w:val="00FE4C15"/>
    <w:rsid w:val="00FE53DF"/>
    <w:rsid w:val="00FF01ED"/>
    <w:rsid w:val="00F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14E573"/>
  <w14:defaultImageDpi w14:val="96"/>
  <w15:docId w15:val="{45ED2D93-8C62-41B3-9EBA-01EEDB56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7F4B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customStyle="1" w:styleId="BetreffHervorhebungen">
    <w:name w:val="Betreff/Hervorhebungen"/>
    <w:basedOn w:val="Standard"/>
    <w:uiPriority w:val="2"/>
    <w:qFormat/>
    <w:rsid w:val="005C3953"/>
    <w:pPr>
      <w:spacing w:after="270"/>
    </w:pPr>
    <w:rPr>
      <w:rFonts w:ascii="Microsoft Sans Serif" w:eastAsiaTheme="minorHAnsi" w:hAnsi="Microsoft Sans Serif"/>
      <w:color w:val="000000" w:themeColor="text1"/>
      <w:sz w:val="21"/>
      <w:szCs w:val="21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001\Fachbereiche\Presse\08%20B&#252;ro\Vorlagen\Pressemitteilung_GB%20K_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74437100AB43248D22A290B239E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28F42-D322-4B6D-B759-59787921E0B5}"/>
      </w:docPartPr>
      <w:docPartBody>
        <w:p w:rsidR="00254362" w:rsidRDefault="00254362">
          <w:pPr>
            <w:pStyle w:val="A874437100AB43248D22A290B239E7EE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62"/>
    <w:rsid w:val="00254362"/>
    <w:rsid w:val="00266370"/>
    <w:rsid w:val="00B702A8"/>
    <w:rsid w:val="00C1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A874437100AB43248D22A290B239E7EE">
    <w:name w:val="A874437100AB43248D22A290B239E7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Pressemitteilung_GB K_neu.dotx</Template>
  <TotalTime>0</TotalTime>
  <Pages>1</Pages>
  <Words>198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Schaier, Laura</dc:creator>
  <cp:keywords/>
  <dc:description/>
  <cp:lastModifiedBy>Schaier, Laura</cp:lastModifiedBy>
  <cp:revision>8</cp:revision>
  <cp:lastPrinted>2020-08-21T10:59:00Z</cp:lastPrinted>
  <dcterms:created xsi:type="dcterms:W3CDTF">2026-10-16T06:42:00Z</dcterms:created>
  <dcterms:modified xsi:type="dcterms:W3CDTF">2026-10-16T08:09:00Z</dcterms:modified>
</cp:coreProperties>
</file>