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23A35" w14:textId="77777777" w:rsidR="00482F84" w:rsidRDefault="007469A3" w:rsidP="00247562">
      <w:pPr>
        <w:rPr>
          <w:rFonts w:ascii="Titillium" w:hAnsi="Titillium"/>
          <w:b/>
          <w:sz w:val="28"/>
          <w:szCs w:val="28"/>
        </w:rPr>
      </w:pPr>
      <w:r>
        <w:rPr>
          <w:rFonts w:ascii="Titillium" w:hAnsi="Titillium"/>
          <w:b/>
          <w:noProof/>
          <w:sz w:val="28"/>
          <w:szCs w:val="28"/>
          <w:lang w:eastAsia="de-DE"/>
        </w:rPr>
        <mc:AlternateContent>
          <mc:Choice Requires="wps">
            <w:drawing>
              <wp:anchor distT="0" distB="0" distL="114300" distR="114300" simplePos="0" relativeHeight="251651584" behindDoc="0" locked="0" layoutInCell="1" allowOverlap="1" wp14:anchorId="1FF2581C" wp14:editId="2F2AF95F">
                <wp:simplePos x="0" y="0"/>
                <wp:positionH relativeFrom="column">
                  <wp:posOffset>1480821</wp:posOffset>
                </wp:positionH>
                <wp:positionV relativeFrom="paragraph">
                  <wp:posOffset>-118110</wp:posOffset>
                </wp:positionV>
                <wp:extent cx="1676400" cy="36195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1676400" cy="361950"/>
                        </a:xfrm>
                        <a:prstGeom prst="rect">
                          <a:avLst/>
                        </a:prstGeom>
                        <a:noFill/>
                        <a:ln w="6350">
                          <a:noFill/>
                        </a:ln>
                      </wps:spPr>
                      <wps:txb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F2581C" id="_x0000_t202" coordsize="21600,21600" o:spt="202" path="m,l,21600r21600,l21600,xe">
                <v:stroke joinstyle="miter"/>
                <v:path gradientshapeok="t" o:connecttype="rect"/>
              </v:shapetype>
              <v:shape id="Textfeld 14" o:spid="_x0000_s1026" type="#_x0000_t202" style="position:absolute;margin-left:116.6pt;margin-top:-9.3pt;width:132pt;height:28.5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" filled="f" stroked="f" strokeweight=".5pt">
                <v:textbox>
                  <w:txbxContent>
                    <w:p w14:paraId="786F6A8C" w14:textId="77777777" w:rsidR="00482F84" w:rsidRPr="00482F84" w:rsidRDefault="00482F84">
                      <w:pPr>
                        <w:rPr>
                          <w:rFonts w:ascii="Titillium" w:hAnsi="Titillium"/>
                        </w:rPr>
                      </w:pPr>
                      <w:r w:rsidRPr="00482F84">
                        <w:rPr>
                          <w:rFonts w:ascii="Titillium" w:hAnsi="Titillium"/>
                        </w:rPr>
                        <w:t>Printmedien</w:t>
                      </w:r>
                      <w:r w:rsidR="007469A3">
                        <w:rPr>
                          <w:rFonts w:ascii="Titillium" w:hAnsi="Titillium"/>
                        </w:rPr>
                        <w:t>/Homepage</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70016" behindDoc="0" locked="0" layoutInCell="1" allowOverlap="1" wp14:anchorId="1EAD8B21" wp14:editId="02BF2DC2">
                <wp:simplePos x="0" y="0"/>
                <wp:positionH relativeFrom="column">
                  <wp:posOffset>4762500</wp:posOffset>
                </wp:positionH>
                <wp:positionV relativeFrom="paragraph">
                  <wp:posOffset>-114300</wp:posOffset>
                </wp:positionV>
                <wp:extent cx="334800" cy="316800"/>
                <wp:effectExtent l="0" t="0" r="27305" b="26670"/>
                <wp:wrapNone/>
                <wp:docPr id="17" name="Textfeld 17"/>
                <wp:cNvGraphicFramePr/>
                <a:graphic xmlns:a="http://schemas.openxmlformats.org/drawingml/2006/main">
                  <a:graphicData uri="http://schemas.microsoft.com/office/word/2010/wordprocessingShape">
                    <wps:wsp>
                      <wps:cNvSpPr txBox="1"/>
                      <wps:spPr>
                        <a:xfrm>
                          <a:off x="0" y="0"/>
                          <a:ext cx="334800" cy="316800"/>
                        </a:xfrm>
                        <a:prstGeom prst="rect">
                          <a:avLst/>
                        </a:prstGeom>
                        <a:solidFill>
                          <a:sysClr val="window" lastClr="FFFFFF"/>
                        </a:solidFill>
                        <a:ln w="6350">
                          <a:solidFill>
                            <a:prstClr val="black"/>
                          </a:solidFill>
                        </a:ln>
                      </wps:spPr>
                      <wps:txbx>
                        <w:txbxContent>
                          <w:p w14:paraId="6A038DEF" w14:textId="77777777" w:rsidR="00482F84" w:rsidRDefault="00482F84" w:rsidP="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D8B21" id="Textfeld 17" o:spid="_x0000_s1027" type="#_x0000_t202" style="position:absolute;margin-left:375pt;margin-top:-9pt;width:26.35pt;height:24.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" fillcolor="window" strokeweight=".5pt">
                <v:textbox>
                  <w:txbxContent>
                    <w:p w14:paraId="6A038DEF" w14:textId="77777777" w:rsidR="00482F84" w:rsidRDefault="00482F84" w:rsidP="00482F84"/>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57728" behindDoc="0" locked="0" layoutInCell="1" allowOverlap="1" wp14:anchorId="7B4B2ADD" wp14:editId="0DB853C1">
                <wp:simplePos x="0" y="0"/>
                <wp:positionH relativeFrom="column">
                  <wp:posOffset>3690620</wp:posOffset>
                </wp:positionH>
                <wp:positionV relativeFrom="paragraph">
                  <wp:posOffset>-118110</wp:posOffset>
                </wp:positionV>
                <wp:extent cx="990600" cy="361950"/>
                <wp:effectExtent l="0" t="0" r="0" b="0"/>
                <wp:wrapNone/>
                <wp:docPr id="15" name="Textfeld 15"/>
                <wp:cNvGraphicFramePr/>
                <a:graphic xmlns:a="http://schemas.openxmlformats.org/drawingml/2006/main">
                  <a:graphicData uri="http://schemas.microsoft.com/office/word/2010/wordprocessingShape">
                    <wps:wsp>
                      <wps:cNvSpPr txBox="1"/>
                      <wps:spPr>
                        <a:xfrm>
                          <a:off x="0" y="0"/>
                          <a:ext cx="990600" cy="361950"/>
                        </a:xfrm>
                        <a:prstGeom prst="rect">
                          <a:avLst/>
                        </a:prstGeom>
                        <a:noFill/>
                        <a:ln w="6350">
                          <a:noFill/>
                        </a:ln>
                      </wps:spPr>
                      <wps:txb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4B2ADD" id="Textfeld 15" o:spid="_x0000_s1028" type="#_x0000_t202" style="position:absolute;margin-left:290.6pt;margin-top:-9.3pt;width:78pt;height:28.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" filled="f" stroked="f" strokeweight=".5pt">
                <v:textbox>
                  <w:txbxContent>
                    <w:p w14:paraId="47FAB400" w14:textId="77777777" w:rsidR="00482F84" w:rsidRPr="00482F84" w:rsidRDefault="00482F84" w:rsidP="00482F84">
                      <w:pPr>
                        <w:rPr>
                          <w:rFonts w:ascii="Titillium" w:hAnsi="Titillium"/>
                        </w:rPr>
                      </w:pPr>
                      <w:r>
                        <w:rPr>
                          <w:rFonts w:ascii="Titillium" w:hAnsi="Titillium"/>
                        </w:rPr>
                        <w:t>n</w:t>
                      </w:r>
                      <w:r w:rsidRPr="00482F84">
                        <w:rPr>
                          <w:rFonts w:ascii="Titillium" w:hAnsi="Titillium"/>
                        </w:rPr>
                        <w:t>eue Medien</w:t>
                      </w:r>
                    </w:p>
                  </w:txbxContent>
                </v:textbox>
              </v:shape>
            </w:pict>
          </mc:Fallback>
        </mc:AlternateContent>
      </w:r>
      <w:r w:rsidR="00482F84">
        <w:rPr>
          <w:rFonts w:ascii="Titillium" w:hAnsi="Titillium"/>
          <w:b/>
          <w:noProof/>
          <w:sz w:val="28"/>
          <w:szCs w:val="28"/>
          <w:lang w:eastAsia="de-DE"/>
        </w:rPr>
        <mc:AlternateContent>
          <mc:Choice Requires="wps">
            <w:drawing>
              <wp:anchor distT="0" distB="0" distL="114300" distR="114300" simplePos="0" relativeHeight="251665920" behindDoc="0" locked="0" layoutInCell="1" allowOverlap="1" wp14:anchorId="7371DA11" wp14:editId="71C7BEE6">
                <wp:simplePos x="0" y="0"/>
                <wp:positionH relativeFrom="column">
                  <wp:posOffset>3214370</wp:posOffset>
                </wp:positionH>
                <wp:positionV relativeFrom="paragraph">
                  <wp:posOffset>-120015</wp:posOffset>
                </wp:positionV>
                <wp:extent cx="333375" cy="316230"/>
                <wp:effectExtent l="0" t="0" r="28575" b="26670"/>
                <wp:wrapNone/>
                <wp:docPr id="16" name="Textfeld 16"/>
                <wp:cNvGraphicFramePr/>
                <a:graphic xmlns:a="http://schemas.openxmlformats.org/drawingml/2006/main">
                  <a:graphicData uri="http://schemas.microsoft.com/office/word/2010/wordprocessingShape">
                    <wps:wsp>
                      <wps:cNvSpPr txBox="1"/>
                      <wps:spPr>
                        <a:xfrm>
                          <a:off x="0" y="0"/>
                          <a:ext cx="333375" cy="316230"/>
                        </a:xfrm>
                        <a:prstGeom prst="rect">
                          <a:avLst/>
                        </a:prstGeom>
                        <a:solidFill>
                          <a:schemeClr val="lt1"/>
                        </a:solidFill>
                        <a:ln w="6350">
                          <a:solidFill>
                            <a:prstClr val="black"/>
                          </a:solidFill>
                        </a:ln>
                      </wps:spPr>
                      <wps:txbx>
                        <w:txbxContent>
                          <w:p w14:paraId="4038F6B7" w14:textId="77777777" w:rsidR="00482F84" w:rsidRDefault="00482F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71DA11" id="Textfeld 16" o:spid="_x0000_s1029" type="#_x0000_t202" style="position:absolute;margin-left:253.1pt;margin-top:-9.45pt;width:26.25pt;height:24.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" fillcolor="white [3201]" strokeweight=".5pt">
                <v:textbox>
                  <w:txbxContent>
                    <w:p w14:paraId="4038F6B7" w14:textId="77777777" w:rsidR="00482F84" w:rsidRDefault="00482F84"/>
                  </w:txbxContent>
                </v:textbox>
              </v:shape>
            </w:pict>
          </mc:Fallback>
        </mc:AlternateContent>
      </w:r>
    </w:p>
    <w:p w14:paraId="4E3FF25F" w14:textId="77777777" w:rsidR="00183A64" w:rsidRPr="00183A64" w:rsidRDefault="00183A64" w:rsidP="00183A64">
      <w:pPr>
        <w:spacing w:after="0" w:line="259" w:lineRule="auto"/>
        <w:rPr>
          <w:rFonts w:ascii="Titillium" w:hAnsi="Titillium" w:cs="Calibri Light"/>
        </w:rPr>
      </w:pPr>
    </w:p>
    <w:p w14:paraId="5E423658" w14:textId="77777777" w:rsidR="004C36A8" w:rsidRPr="004C36A8" w:rsidRDefault="004C36A8" w:rsidP="004C36A8">
      <w:pPr>
        <w:spacing w:after="0" w:line="259" w:lineRule="auto"/>
        <w:rPr>
          <w:rFonts w:ascii="Titillium" w:hAnsi="Titillium" w:cs="Calibri Light"/>
          <w:b/>
          <w:sz w:val="28"/>
          <w:szCs w:val="28"/>
        </w:rPr>
      </w:pPr>
      <w:r w:rsidRPr="004C36A8">
        <w:rPr>
          <w:rFonts w:ascii="Titillium" w:hAnsi="Titillium" w:cs="Calibri Light"/>
          <w:b/>
          <w:bCs/>
          <w:sz w:val="28"/>
          <w:szCs w:val="28"/>
        </w:rPr>
        <w:t>Heike Schmoll erhält das Robert-Goldmann-Stipendium 2026</w:t>
      </w:r>
    </w:p>
    <w:p w14:paraId="3227CEB6" w14:textId="77777777" w:rsidR="004C36A8" w:rsidRDefault="004C36A8" w:rsidP="004C36A8">
      <w:pPr>
        <w:spacing w:after="0" w:line="259" w:lineRule="auto"/>
        <w:rPr>
          <w:rFonts w:ascii="Titillium" w:hAnsi="Titillium" w:cs="Calibri Light"/>
          <w:bCs/>
        </w:rPr>
      </w:pPr>
    </w:p>
    <w:p w14:paraId="60B60C34" w14:textId="77777777" w:rsidR="004C36A8" w:rsidRDefault="004C36A8" w:rsidP="004C36A8">
      <w:pPr>
        <w:spacing w:after="0" w:line="259" w:lineRule="auto"/>
        <w:rPr>
          <w:rFonts w:ascii="Titillium" w:hAnsi="Titillium" w:cs="Calibri Light"/>
          <w:bCs/>
        </w:rPr>
      </w:pPr>
    </w:p>
    <w:p w14:paraId="2D2BC3FB" w14:textId="3C31E1F3"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Am Mittwoch, den 18. November 2026, wird um 19:30 Uhr das diesjährige Robert-Goldmann-Stipendium feierlich an Frau Heike Schmoll aus Berlin verliehen.</w:t>
      </w:r>
    </w:p>
    <w:p w14:paraId="030A5140" w14:textId="77777777"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 xml:space="preserve">Heike Schmoll ist Politikkorrespondentin der </w:t>
      </w:r>
      <w:r w:rsidRPr="004C36A8">
        <w:rPr>
          <w:rFonts w:ascii="Titillium" w:hAnsi="Titillium" w:cs="Calibri Light"/>
          <w:bCs/>
          <w:i/>
          <w:iCs/>
        </w:rPr>
        <w:t>Frankfurter Allgemeinen Zeitung</w:t>
      </w:r>
      <w:r w:rsidRPr="004C36A8">
        <w:rPr>
          <w:rFonts w:ascii="Titillium" w:hAnsi="Titillium" w:cs="Calibri Light"/>
          <w:bCs/>
        </w:rPr>
        <w:t xml:space="preserve"> (FAZ). Sie verantwortet die Berichterstattung über Bildungs- und Hochschulpolitik sowie die Rubrik „Bildungswelten“.</w:t>
      </w:r>
    </w:p>
    <w:p w14:paraId="3DDBA84A" w14:textId="77777777"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In ihrer journalistischen Arbeit setzt sie sich regelmäßig und kritisch mit antisemitischen und rassistischen Themen auseinander. Dabei bezieht sie klar Stellung gegen jede Form von Rassismus und Antisemitismus. Mit ihrem Engagement leistet sie einen wichtigen Beitrag zur Erinnerungskultur in unserer heutigen Gesellschaft.</w:t>
      </w:r>
    </w:p>
    <w:p w14:paraId="2ED406E3" w14:textId="77777777" w:rsidR="004C36A8" w:rsidRPr="004C36A8" w:rsidRDefault="004C36A8" w:rsidP="004C36A8">
      <w:pPr>
        <w:spacing w:after="0" w:line="259" w:lineRule="auto"/>
        <w:rPr>
          <w:rFonts w:ascii="Titillium" w:hAnsi="Titillium" w:cs="Calibri Light"/>
          <w:bCs/>
        </w:rPr>
      </w:pPr>
    </w:p>
    <w:p w14:paraId="17190171" w14:textId="77777777"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Mit der Verleihung des Robert-Goldmann-Stipendiums werden ihr journalistisches Wirken und ihr besonderer Einsatz für eine verantwortungsbewusste Auseinandersetzung mit gesellschaftlichen Herausforderungen gewürdigt.</w:t>
      </w:r>
    </w:p>
    <w:p w14:paraId="355910C3" w14:textId="77777777" w:rsidR="004C36A8" w:rsidRPr="004C36A8" w:rsidRDefault="004C36A8" w:rsidP="004C36A8">
      <w:pPr>
        <w:spacing w:after="0" w:line="259" w:lineRule="auto"/>
        <w:rPr>
          <w:rFonts w:ascii="Titillium" w:hAnsi="Titillium" w:cs="Calibri Light"/>
          <w:bCs/>
        </w:rPr>
      </w:pPr>
    </w:p>
    <w:p w14:paraId="34E4D1F9" w14:textId="77777777"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Die feierliche Verleihung findet am 18. November 2026 um 19:30 Uhr in Reinheim statt. Gäste und Interessierte sind herzlich eingeladen, an der Veranstaltung teilzunehmen.</w:t>
      </w:r>
    </w:p>
    <w:p w14:paraId="6DC602F8" w14:textId="77777777" w:rsidR="007F37E1" w:rsidRDefault="007F37E1" w:rsidP="004C36A8">
      <w:pPr>
        <w:spacing w:after="0" w:line="259" w:lineRule="auto"/>
        <w:rPr>
          <w:rFonts w:ascii="Titillium" w:hAnsi="Titillium" w:cs="Calibri Light"/>
          <w:bCs/>
        </w:rPr>
      </w:pPr>
    </w:p>
    <w:p w14:paraId="4957FBB9" w14:textId="2F265CE1" w:rsidR="004C36A8" w:rsidRPr="007F37E1" w:rsidRDefault="004C36A8" w:rsidP="004C36A8">
      <w:pPr>
        <w:spacing w:after="0" w:line="259" w:lineRule="auto"/>
        <w:rPr>
          <w:rFonts w:ascii="Titillium" w:hAnsi="Titillium" w:cs="Calibri Light"/>
          <w:b/>
        </w:rPr>
      </w:pPr>
      <w:r w:rsidRPr="007F37E1">
        <w:rPr>
          <w:rFonts w:ascii="Titillium" w:hAnsi="Titillium" w:cs="Calibri Light"/>
          <w:b/>
        </w:rPr>
        <w:t>Anmeldung</w:t>
      </w:r>
    </w:p>
    <w:p w14:paraId="4F60BFDF" w14:textId="77777777" w:rsidR="004C36A8" w:rsidRPr="004C36A8" w:rsidRDefault="004C36A8" w:rsidP="004C36A8">
      <w:pPr>
        <w:spacing w:after="0" w:line="259" w:lineRule="auto"/>
        <w:rPr>
          <w:rFonts w:ascii="Titillium" w:hAnsi="Titillium" w:cs="Calibri Light"/>
          <w:bCs/>
        </w:rPr>
      </w:pPr>
      <w:r w:rsidRPr="004C36A8">
        <w:rPr>
          <w:rFonts w:ascii="Titillium" w:hAnsi="Titillium" w:cs="Calibri Light"/>
          <w:bCs/>
        </w:rPr>
        <w:t xml:space="preserve">Bei Interesse bitten wir jedoch um vorherige Anmeldung bis zum 13. November 2026 per E-Mail an </w:t>
      </w:r>
      <w:hyperlink r:id="rId7" w:history="1">
        <w:r w:rsidRPr="004C36A8">
          <w:rPr>
            <w:rStyle w:val="Hyperlink"/>
            <w:rFonts w:ascii="Titillium" w:hAnsi="Titillium" w:cs="Calibri Light"/>
            <w:bCs/>
          </w:rPr>
          <w:t>sstegmayer@reinheim.de</w:t>
        </w:r>
      </w:hyperlink>
      <w:r w:rsidRPr="004C36A8">
        <w:rPr>
          <w:rFonts w:ascii="Titillium" w:hAnsi="Titillium" w:cs="Calibri Light"/>
          <w:bCs/>
        </w:rPr>
        <w:t xml:space="preserve"> oder telefonisch unter 06162-805105.</w:t>
      </w:r>
    </w:p>
    <w:p w14:paraId="4DADBBC8" w14:textId="77777777" w:rsidR="004C36A8" w:rsidRPr="004C36A8" w:rsidRDefault="004C36A8" w:rsidP="004C36A8">
      <w:pPr>
        <w:spacing w:after="0" w:line="259" w:lineRule="auto"/>
        <w:rPr>
          <w:rFonts w:ascii="Titillium" w:hAnsi="Titillium" w:cs="Calibri Light"/>
          <w:bCs/>
        </w:rPr>
      </w:pPr>
    </w:p>
    <w:p w14:paraId="6B3C5505" w14:textId="3C47432D" w:rsidR="00813074" w:rsidRPr="004C36A8" w:rsidRDefault="00813074" w:rsidP="00183A64">
      <w:pPr>
        <w:spacing w:after="0" w:line="259" w:lineRule="auto"/>
        <w:rPr>
          <w:rFonts w:ascii="Titillium" w:hAnsi="Titillium"/>
          <w:bCs/>
        </w:rPr>
      </w:pPr>
    </w:p>
    <w:p w14:paraId="23BC37F5" w14:textId="77777777" w:rsidR="00DC2233" w:rsidRPr="004C36A8" w:rsidRDefault="00DC2233" w:rsidP="00183A64">
      <w:pPr>
        <w:spacing w:after="0" w:line="259" w:lineRule="auto"/>
        <w:rPr>
          <w:rFonts w:ascii="Titillium" w:hAnsi="Titillium"/>
          <w:bCs/>
        </w:rPr>
      </w:pPr>
    </w:p>
    <w:p w14:paraId="04968E5E" w14:textId="77777777" w:rsidR="00683612" w:rsidRPr="004C36A8" w:rsidRDefault="00B97351" w:rsidP="00183A64">
      <w:pPr>
        <w:spacing w:after="0" w:line="259" w:lineRule="auto"/>
        <w:rPr>
          <w:rFonts w:ascii="Titillium" w:hAnsi="Titillium"/>
          <w:bCs/>
        </w:rPr>
      </w:pPr>
      <w:r w:rsidRPr="004C36A8">
        <w:rPr>
          <w:rFonts w:ascii="Titillium" w:hAnsi="Titillium"/>
          <w:bCs/>
        </w:rPr>
        <w:t xml:space="preserve">Manuel Feick </w:t>
      </w:r>
      <w:r w:rsidR="00651512" w:rsidRPr="004C36A8">
        <w:rPr>
          <w:rFonts w:ascii="Titillium" w:hAnsi="Titillium"/>
          <w:bCs/>
        </w:rPr>
        <w:t xml:space="preserve"> </w:t>
      </w:r>
    </w:p>
    <w:p w14:paraId="1EE05A3B" w14:textId="650E937C" w:rsidR="005C4F02" w:rsidRPr="004C36A8" w:rsidRDefault="00B97351" w:rsidP="00183A64">
      <w:pPr>
        <w:spacing w:after="0" w:line="259" w:lineRule="auto"/>
        <w:rPr>
          <w:rFonts w:ascii="Titillium" w:hAnsi="Titillium"/>
          <w:bCs/>
        </w:rPr>
      </w:pPr>
      <w:r w:rsidRPr="004C36A8">
        <w:rPr>
          <w:rFonts w:ascii="Titillium" w:hAnsi="Titillium"/>
          <w:bCs/>
        </w:rPr>
        <w:t>Bürgermeister</w:t>
      </w:r>
    </w:p>
    <w:p w14:paraId="7B3CF594" w14:textId="6CA6206E" w:rsidR="00044512" w:rsidRPr="004C36A8" w:rsidRDefault="00044512" w:rsidP="00183A64">
      <w:pPr>
        <w:spacing w:after="0" w:line="259" w:lineRule="auto"/>
        <w:rPr>
          <w:rFonts w:ascii="Titillium" w:hAnsi="Titillium"/>
          <w:bCs/>
        </w:rPr>
      </w:pPr>
    </w:p>
    <w:sectPr w:rsidR="00044512" w:rsidRPr="004C36A8" w:rsidSect="00374862">
      <w:headerReference w:type="default" r:id="rId8"/>
      <w:footerReference w:type="default" r:id="rId9"/>
      <w:pgSz w:w="11906" w:h="16838"/>
      <w:pgMar w:top="3261" w:right="991"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0DFB" w14:textId="77777777" w:rsidR="00DC2233" w:rsidRDefault="00DC2233" w:rsidP="00202C83">
      <w:pPr>
        <w:spacing w:after="0" w:line="240" w:lineRule="auto"/>
      </w:pPr>
      <w:r>
        <w:separator/>
      </w:r>
    </w:p>
  </w:endnote>
  <w:endnote w:type="continuationSeparator" w:id="0">
    <w:p w14:paraId="2FC599E3" w14:textId="77777777" w:rsidR="00DC2233" w:rsidRDefault="00DC2233" w:rsidP="0020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tillium">
    <w:panose1 w:val="00000500000000000000"/>
    <w:charset w:val="00"/>
    <w:family w:val="modern"/>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8963" w14:textId="77777777" w:rsidR="001147B3" w:rsidRDefault="009254E3">
    <w:pPr>
      <w:pStyle w:val="Fuzeile"/>
      <w:rPr>
        <w:rFonts w:ascii="Titillium" w:hAnsi="Titillium"/>
        <w:sz w:val="14"/>
        <w:szCs w:val="14"/>
      </w:rPr>
    </w:pPr>
    <w:r w:rsidRPr="007356A4">
      <w:rPr>
        <w:rFonts w:ascii="Titillium" w:hAnsi="Titillium"/>
        <w:sz w:val="14"/>
        <w:szCs w:val="14"/>
      </w:rPr>
      <w:t>Kontakt für Rückfragen</w:t>
    </w:r>
    <w:r w:rsidR="001147B3">
      <w:rPr>
        <w:rFonts w:ascii="Titillium" w:hAnsi="Titillium"/>
        <w:sz w:val="14"/>
        <w:szCs w:val="14"/>
      </w:rPr>
      <w:t xml:space="preserve">: </w:t>
    </w:r>
  </w:p>
  <w:p w14:paraId="2E7955A3" w14:textId="77777777" w:rsidR="007356A4" w:rsidRPr="007356A4" w:rsidRDefault="007356A4">
    <w:pPr>
      <w:pStyle w:val="Fuzeile"/>
      <w:rPr>
        <w:rFonts w:ascii="Titillium" w:hAnsi="Titillium"/>
        <w:sz w:val="14"/>
        <w:szCs w:val="14"/>
      </w:rPr>
    </w:pPr>
    <w:r w:rsidRPr="007356A4">
      <w:rPr>
        <w:rStyle w:val="Hyperlink"/>
        <w:rFonts w:ascii="Titillium" w:hAnsi="Titillium"/>
        <w:color w:val="auto"/>
        <w:sz w:val="14"/>
        <w:szCs w:val="14"/>
        <w:u w:val="none"/>
      </w:rPr>
      <w:t>Grit Schieck,</w:t>
    </w:r>
    <w:r w:rsidR="001147B3">
      <w:rPr>
        <w:rStyle w:val="Hyperlink"/>
        <w:rFonts w:ascii="Titillium" w:hAnsi="Titillium"/>
        <w:color w:val="auto"/>
        <w:sz w:val="14"/>
        <w:szCs w:val="14"/>
        <w:u w:val="none"/>
      </w:rPr>
      <w:t xml:space="preserve"> Pressestelle, </w:t>
    </w:r>
    <w:r w:rsidRPr="007356A4">
      <w:rPr>
        <w:rStyle w:val="Hyperlink"/>
        <w:rFonts w:ascii="Titillium" w:hAnsi="Titillium"/>
        <w:color w:val="auto"/>
        <w:sz w:val="14"/>
        <w:szCs w:val="14"/>
        <w:u w:val="none"/>
      </w:rPr>
      <w:t>Cestasplatz 1, 64354 Reinheim/Tel. 06162</w:t>
    </w:r>
    <w:r w:rsidR="00996606">
      <w:rPr>
        <w:rStyle w:val="Hyperlink"/>
        <w:rFonts w:ascii="Titillium" w:hAnsi="Titillium"/>
        <w:color w:val="auto"/>
        <w:sz w:val="14"/>
        <w:szCs w:val="14"/>
        <w:u w:val="none"/>
      </w:rPr>
      <w:t>/805-10</w:t>
    </w:r>
    <w:r w:rsidR="001147B3">
      <w:rPr>
        <w:rStyle w:val="Hyperlink"/>
        <w:rFonts w:ascii="Titillium" w:hAnsi="Titillium"/>
        <w:color w:val="auto"/>
        <w:sz w:val="14"/>
        <w:szCs w:val="14"/>
        <w:u w:val="none"/>
      </w:rPr>
      <w:t>6</w:t>
    </w:r>
    <w:r>
      <w:rPr>
        <w:rStyle w:val="Hyperlink"/>
        <w:rFonts w:ascii="Titillium" w:hAnsi="Titillium"/>
        <w:color w:val="auto"/>
        <w:sz w:val="14"/>
        <w:szCs w:val="14"/>
        <w:u w:val="none"/>
      </w:rPr>
      <w:t>/Fax 06162/805-</w:t>
    </w:r>
    <w:r w:rsidR="00996606">
      <w:rPr>
        <w:rStyle w:val="Hyperlink"/>
        <w:rFonts w:ascii="Titillium" w:hAnsi="Titillium"/>
        <w:color w:val="auto"/>
        <w:sz w:val="14"/>
        <w:szCs w:val="14"/>
        <w:u w:val="none"/>
      </w:rPr>
      <w:t>999</w:t>
    </w:r>
    <w:r>
      <w:rPr>
        <w:rStyle w:val="Hyperlink"/>
        <w:rFonts w:ascii="Titillium" w:hAnsi="Titillium"/>
        <w:color w:val="auto"/>
        <w:sz w:val="14"/>
        <w:szCs w:val="14"/>
        <w:u w:val="none"/>
      </w:rPr>
      <w:t xml:space="preserve">/e-mail: </w:t>
    </w:r>
    <w:r w:rsidRPr="007356A4">
      <w:rPr>
        <w:rStyle w:val="Hyperlink"/>
        <w:rFonts w:ascii="Titillium" w:hAnsi="Titillium"/>
        <w:color w:val="auto"/>
        <w:sz w:val="14"/>
        <w:szCs w:val="14"/>
        <w:u w:val="none"/>
      </w:rPr>
      <w:t xml:space="preserve"> </w:t>
    </w:r>
    <w:r w:rsidR="001147B3">
      <w:rPr>
        <w:rStyle w:val="Hyperlink"/>
        <w:rFonts w:ascii="Titillium" w:hAnsi="Titillium"/>
        <w:color w:val="auto"/>
        <w:sz w:val="14"/>
        <w:szCs w:val="14"/>
        <w:u w:val="none"/>
      </w:rPr>
      <w:t>gschieck</w:t>
    </w:r>
    <w:r w:rsidRPr="007356A4">
      <w:rPr>
        <w:rStyle w:val="Hyperlink"/>
        <w:rFonts w:ascii="Titillium" w:hAnsi="Titillium"/>
        <w:color w:val="auto"/>
        <w:sz w:val="14"/>
        <w:szCs w:val="14"/>
        <w:u w:val="none"/>
      </w:rPr>
      <w:t>@reinheim</w:t>
    </w:r>
    <w:r w:rsidR="00996606">
      <w:rPr>
        <w:rStyle w:val="Hyperlink"/>
        <w:rFonts w:ascii="Titillium" w:hAnsi="Titillium"/>
        <w:color w:val="auto"/>
        <w:sz w:val="14"/>
        <w:szCs w:val="14"/>
        <w:u w:val="none"/>
      </w:rPr>
      <w:t>.</w:t>
    </w:r>
    <w:r w:rsidRPr="007356A4">
      <w:rPr>
        <w:rStyle w:val="Hyperlink"/>
        <w:rFonts w:ascii="Titillium" w:hAnsi="Titillium"/>
        <w:color w:val="auto"/>
        <w:sz w:val="14"/>
        <w:szCs w:val="14"/>
        <w:u w:val="none"/>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4916" w14:textId="77777777" w:rsidR="00DC2233" w:rsidRDefault="00DC2233" w:rsidP="00202C83">
      <w:pPr>
        <w:spacing w:after="0" w:line="240" w:lineRule="auto"/>
      </w:pPr>
      <w:r>
        <w:separator/>
      </w:r>
    </w:p>
  </w:footnote>
  <w:footnote w:type="continuationSeparator" w:id="0">
    <w:p w14:paraId="19E4B0C5" w14:textId="77777777" w:rsidR="00DC2233" w:rsidRDefault="00DC2233" w:rsidP="0020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lang w:eastAsia="de-DE"/>
      </w:rPr>
      <w:id w:val="304516330"/>
      <w:lock w:val="sdtContentLocked"/>
      <w:group/>
    </w:sdtPr>
    <w:sdtEndPr>
      <w:rPr>
        <w:noProof w:val="0"/>
        <w:lang w:eastAsia="en-US"/>
      </w:rPr>
    </w:sdtEndPr>
    <w:sdtContent>
      <w:p w14:paraId="77A6B19D" w14:textId="77777777" w:rsidR="007356A4" w:rsidRDefault="007356A4">
        <w:pPr>
          <w:pStyle w:val="Kopfzeile"/>
          <w:rPr>
            <w:noProof/>
            <w:lang w:eastAsia="de-DE"/>
          </w:rPr>
        </w:pPr>
      </w:p>
      <w:p w14:paraId="50F8C972" w14:textId="77777777" w:rsidR="009254E3" w:rsidRDefault="009254E3">
        <w:pPr>
          <w:pStyle w:val="Kopfzeile"/>
        </w:pPr>
        <w:r>
          <w:rPr>
            <w:noProof/>
            <w:lang w:eastAsia="de-DE"/>
          </w:rPr>
          <mc:AlternateContent>
            <mc:Choice Requires="wps">
              <w:drawing>
                <wp:anchor distT="0" distB="0" distL="114300" distR="114300" simplePos="0" relativeHeight="251656192" behindDoc="0" locked="0" layoutInCell="1" allowOverlap="1" wp14:anchorId="33951F59" wp14:editId="7AE07351">
                  <wp:simplePos x="0" y="0"/>
                  <wp:positionH relativeFrom="column">
                    <wp:posOffset>-37465</wp:posOffset>
                  </wp:positionH>
                  <wp:positionV relativeFrom="paragraph">
                    <wp:posOffset>602615</wp:posOffset>
                  </wp:positionV>
                  <wp:extent cx="2707005" cy="950595"/>
                  <wp:effectExtent l="0" t="0" r="0" b="1905"/>
                  <wp:wrapNone/>
                  <wp:docPr id="3" name="Textfeld 3"/>
                  <wp:cNvGraphicFramePr/>
                  <a:graphic xmlns:a="http://schemas.openxmlformats.org/drawingml/2006/main">
                    <a:graphicData uri="http://schemas.microsoft.com/office/word/2010/wordprocessingShape">
                      <wps:wsp>
                        <wps:cNvSpPr txBox="1"/>
                        <wps:spPr>
                          <a:xfrm>
                            <a:off x="0" y="0"/>
                            <a:ext cx="2707005" cy="950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3D18C427"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7F37E1">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51F59" id="_x0000_t202" coordsize="21600,21600" o:spt="202" path="m,l,21600r21600,l21600,xe">
                  <v:stroke joinstyle="miter"/>
                  <v:path gradientshapeok="t" o:connecttype="rect"/>
                </v:shapetype>
                <v:shape id="Textfeld 3" o:spid="_x0000_s1030" type="#_x0000_t202" style="position:absolute;margin-left:-2.95pt;margin-top:47.45pt;width:213.1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" fillcolor="white [3201]" stroked="f" strokeweight=".5pt">
                  <v:textbox>
                    <w:txbxContent>
                      <w:p w14:paraId="53BD4530" w14:textId="77777777" w:rsidR="009254E3" w:rsidRDefault="009254E3" w:rsidP="000619EC">
                        <w:pPr>
                          <w:rPr>
                            <w:rFonts w:ascii="Titillium" w:hAnsi="Titillium"/>
                            <w:color w:val="62614B"/>
                            <w:sz w:val="24"/>
                            <w:szCs w:val="24"/>
                          </w:rPr>
                        </w:pPr>
                        <w:r w:rsidRPr="000619EC">
                          <w:rPr>
                            <w:rFonts w:ascii="Titillium" w:hAnsi="Titillium"/>
                            <w:color w:val="62614B"/>
                            <w:sz w:val="24"/>
                            <w:szCs w:val="24"/>
                          </w:rPr>
                          <w:t>Stadt Reinheim</w:t>
                        </w:r>
                        <w:r>
                          <w:rPr>
                            <w:rFonts w:ascii="Titillium" w:hAnsi="Titillium"/>
                            <w:color w:val="62614B"/>
                            <w:sz w:val="24"/>
                            <w:szCs w:val="24"/>
                          </w:rPr>
                          <w:t xml:space="preserve"> </w:t>
                        </w:r>
                      </w:p>
                      <w:p w14:paraId="1F142006" w14:textId="3D18C427" w:rsidR="009254E3" w:rsidRDefault="009254E3" w:rsidP="000619EC">
                        <w:pPr>
                          <w:rPr>
                            <w:rFonts w:ascii="Titillium" w:hAnsi="Titillium"/>
                            <w:color w:val="62614B"/>
                            <w:sz w:val="24"/>
                            <w:szCs w:val="24"/>
                          </w:rPr>
                        </w:pPr>
                        <w:r>
                          <w:rPr>
                            <w:rFonts w:ascii="Titillium" w:hAnsi="Titillium"/>
                            <w:color w:val="62614B"/>
                            <w:sz w:val="24"/>
                            <w:szCs w:val="24"/>
                          </w:rPr>
                          <w:fldChar w:fldCharType="begin"/>
                        </w:r>
                        <w:r>
                          <w:rPr>
                            <w:rFonts w:ascii="Titillium" w:hAnsi="Titillium"/>
                            <w:color w:val="62614B"/>
                            <w:sz w:val="24"/>
                            <w:szCs w:val="24"/>
                          </w:rPr>
                          <w:instrText xml:space="preserve"> TIME \@ "dd.MM.yyyy" </w:instrText>
                        </w:r>
                        <w:r>
                          <w:rPr>
                            <w:rFonts w:ascii="Titillium" w:hAnsi="Titillium"/>
                            <w:color w:val="62614B"/>
                            <w:sz w:val="24"/>
                            <w:szCs w:val="24"/>
                          </w:rPr>
                          <w:fldChar w:fldCharType="separate"/>
                        </w:r>
                        <w:r w:rsidR="007F37E1">
                          <w:rPr>
                            <w:rFonts w:ascii="Titillium" w:hAnsi="Titillium"/>
                            <w:noProof/>
                            <w:color w:val="62614B"/>
                            <w:sz w:val="24"/>
                            <w:szCs w:val="24"/>
                          </w:rPr>
                          <w:t>03.11.2026</w:t>
                        </w:r>
                        <w:r>
                          <w:rPr>
                            <w:rFonts w:ascii="Titillium" w:hAnsi="Titillium"/>
                            <w:color w:val="62614B"/>
                            <w:sz w:val="24"/>
                            <w:szCs w:val="24"/>
                          </w:rPr>
                          <w:fldChar w:fldCharType="end"/>
                        </w:r>
                      </w:p>
                      <w:p w14:paraId="621D5AFF" w14:textId="77777777" w:rsidR="009254E3" w:rsidRPr="000619EC" w:rsidRDefault="009254E3" w:rsidP="000619EC">
                        <w:pPr>
                          <w:rPr>
                            <w:rFonts w:ascii="Titillium" w:hAnsi="Titillium"/>
                            <w:color w:val="62614B"/>
                            <w:sz w:val="24"/>
                            <w:szCs w:val="24"/>
                          </w:rPr>
                        </w:pPr>
                      </w:p>
                    </w:txbxContent>
                  </v:textbox>
                </v:shape>
              </w:pict>
            </mc:Fallback>
          </mc:AlternateContent>
        </w:r>
        <w:r>
          <w:rPr>
            <w:noProof/>
            <w:lang w:eastAsia="de-DE"/>
          </w:rPr>
          <w:drawing>
            <wp:anchor distT="0" distB="0" distL="114300" distR="114300" simplePos="0" relativeHeight="251658240" behindDoc="1" locked="0" layoutInCell="1" allowOverlap="1" wp14:anchorId="0FB4F067" wp14:editId="2B774A34">
              <wp:simplePos x="0" y="0"/>
              <wp:positionH relativeFrom="column">
                <wp:posOffset>3966210</wp:posOffset>
              </wp:positionH>
              <wp:positionV relativeFrom="paragraph">
                <wp:posOffset>273050</wp:posOffset>
              </wp:positionV>
              <wp:extent cx="1943100" cy="59182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einheim 4c_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100" cy="59182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A667BDE" wp14:editId="68AAB85B">
                  <wp:simplePos x="0" y="0"/>
                  <wp:positionH relativeFrom="column">
                    <wp:posOffset>-37236</wp:posOffset>
                  </wp:positionH>
                  <wp:positionV relativeFrom="paragraph">
                    <wp:posOffset>83413</wp:posOffset>
                  </wp:positionV>
                  <wp:extent cx="2706370" cy="584835"/>
                  <wp:effectExtent l="0" t="0" r="0" b="5715"/>
                  <wp:wrapNone/>
                  <wp:docPr id="1" name="Textfeld 1"/>
                  <wp:cNvGraphicFramePr/>
                  <a:graphic xmlns:a="http://schemas.openxmlformats.org/drawingml/2006/main">
                    <a:graphicData uri="http://schemas.microsoft.com/office/word/2010/wordprocessingShape">
                      <wps:wsp>
                        <wps:cNvSpPr txBox="1"/>
                        <wps:spPr>
                          <a:xfrm>
                            <a:off x="0" y="0"/>
                            <a:ext cx="2706370" cy="584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667BDE" id="Textfeld 1" o:spid="_x0000_s1031" type="#_x0000_t202" style="position:absolute;margin-left:-2.95pt;margin-top:6.55pt;width:213.1pt;height:46.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FiAdw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" fillcolor="white [3201]" stroked="f" strokeweight=".5pt">
                  <v:textbox>
                    <w:txbxContent>
                      <w:p w14:paraId="6F15EB1F" w14:textId="77777777" w:rsidR="009254E3" w:rsidRPr="0003446A" w:rsidRDefault="009254E3">
                        <w:pPr>
                          <w:rPr>
                            <w:rFonts w:ascii="Titillium" w:hAnsi="Titillium"/>
                            <w:color w:val="62614B"/>
                            <w:sz w:val="48"/>
                            <w:szCs w:val="48"/>
                          </w:rPr>
                        </w:pPr>
                        <w:r w:rsidRPr="0003446A">
                          <w:rPr>
                            <w:rFonts w:ascii="Titillium" w:hAnsi="Titillium"/>
                            <w:color w:val="62614B"/>
                            <w:sz w:val="48"/>
                            <w:szCs w:val="48"/>
                          </w:rPr>
                          <w:t>Pressemitteilung</w:t>
                        </w:r>
                      </w:p>
                    </w:txbxContent>
                  </v:textbox>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4676D"/>
    <w:multiLevelType w:val="hybridMultilevel"/>
    <w:tmpl w:val="D7EAB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4CC6F99"/>
    <w:multiLevelType w:val="multilevel"/>
    <w:tmpl w:val="2226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4983660">
    <w:abstractNumId w:val="1"/>
  </w:num>
  <w:num w:numId="2" w16cid:durableId="416099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233"/>
    <w:rsid w:val="0003446A"/>
    <w:rsid w:val="00044512"/>
    <w:rsid w:val="00047AAE"/>
    <w:rsid w:val="000619EC"/>
    <w:rsid w:val="000756FF"/>
    <w:rsid w:val="00083C6A"/>
    <w:rsid w:val="000E35CB"/>
    <w:rsid w:val="001147B3"/>
    <w:rsid w:val="00123D87"/>
    <w:rsid w:val="0018289D"/>
    <w:rsid w:val="00183A64"/>
    <w:rsid w:val="001F74A6"/>
    <w:rsid w:val="00202C83"/>
    <w:rsid w:val="00207F24"/>
    <w:rsid w:val="00247562"/>
    <w:rsid w:val="00293590"/>
    <w:rsid w:val="002B65E2"/>
    <w:rsid w:val="002E3521"/>
    <w:rsid w:val="00307B4A"/>
    <w:rsid w:val="00342C0D"/>
    <w:rsid w:val="003455FB"/>
    <w:rsid w:val="00374862"/>
    <w:rsid w:val="003F2744"/>
    <w:rsid w:val="00441F8D"/>
    <w:rsid w:val="00482F84"/>
    <w:rsid w:val="004B2DB2"/>
    <w:rsid w:val="004C36A8"/>
    <w:rsid w:val="004C4762"/>
    <w:rsid w:val="005624F9"/>
    <w:rsid w:val="005C4F02"/>
    <w:rsid w:val="00651512"/>
    <w:rsid w:val="006775AD"/>
    <w:rsid w:val="006826FB"/>
    <w:rsid w:val="00683612"/>
    <w:rsid w:val="006D4C34"/>
    <w:rsid w:val="006F7975"/>
    <w:rsid w:val="00731F93"/>
    <w:rsid w:val="007356A4"/>
    <w:rsid w:val="007469A3"/>
    <w:rsid w:val="007D51B5"/>
    <w:rsid w:val="007E125E"/>
    <w:rsid w:val="007F37E1"/>
    <w:rsid w:val="00813074"/>
    <w:rsid w:val="00825C88"/>
    <w:rsid w:val="008909F9"/>
    <w:rsid w:val="0089605D"/>
    <w:rsid w:val="008B3A3D"/>
    <w:rsid w:val="008D6954"/>
    <w:rsid w:val="00920C71"/>
    <w:rsid w:val="009254E3"/>
    <w:rsid w:val="00996606"/>
    <w:rsid w:val="009D3503"/>
    <w:rsid w:val="009E308E"/>
    <w:rsid w:val="00A55FA8"/>
    <w:rsid w:val="00AA599C"/>
    <w:rsid w:val="00AE5952"/>
    <w:rsid w:val="00B049F0"/>
    <w:rsid w:val="00B13664"/>
    <w:rsid w:val="00B204E2"/>
    <w:rsid w:val="00B548A2"/>
    <w:rsid w:val="00B85E20"/>
    <w:rsid w:val="00B97351"/>
    <w:rsid w:val="00BD1464"/>
    <w:rsid w:val="00BD2987"/>
    <w:rsid w:val="00C37B9F"/>
    <w:rsid w:val="00C55B96"/>
    <w:rsid w:val="00D14FBC"/>
    <w:rsid w:val="00D45153"/>
    <w:rsid w:val="00D7235A"/>
    <w:rsid w:val="00D82906"/>
    <w:rsid w:val="00DA527D"/>
    <w:rsid w:val="00DC1560"/>
    <w:rsid w:val="00DC2233"/>
    <w:rsid w:val="00DE6869"/>
    <w:rsid w:val="00E13A32"/>
    <w:rsid w:val="00EB50A2"/>
    <w:rsid w:val="00F2460F"/>
    <w:rsid w:val="00F67FDF"/>
    <w:rsid w:val="00F86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269847"/>
  <w15:docId w15:val="{F60885A8-D9BA-4C7E-ABE0-342806648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02C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02C83"/>
  </w:style>
  <w:style w:type="paragraph" w:styleId="Fuzeile">
    <w:name w:val="footer"/>
    <w:basedOn w:val="Standard"/>
    <w:link w:val="FuzeileZchn"/>
    <w:uiPriority w:val="99"/>
    <w:unhideWhenUsed/>
    <w:rsid w:val="00202C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2C83"/>
  </w:style>
  <w:style w:type="paragraph" w:styleId="Sprechblasentext">
    <w:name w:val="Balloon Text"/>
    <w:basedOn w:val="Standard"/>
    <w:link w:val="SprechblasentextZchn"/>
    <w:uiPriority w:val="99"/>
    <w:semiHidden/>
    <w:unhideWhenUsed/>
    <w:rsid w:val="00202C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2C83"/>
    <w:rPr>
      <w:rFonts w:ascii="Tahoma" w:hAnsi="Tahoma" w:cs="Tahoma"/>
      <w:sz w:val="16"/>
      <w:szCs w:val="16"/>
    </w:rPr>
  </w:style>
  <w:style w:type="character" w:styleId="Hyperlink">
    <w:name w:val="Hyperlink"/>
    <w:basedOn w:val="Absatz-Standardschriftart"/>
    <w:uiPriority w:val="99"/>
    <w:unhideWhenUsed/>
    <w:rsid w:val="00F67FDF"/>
    <w:rPr>
      <w:color w:val="0000FF" w:themeColor="hyperlink"/>
      <w:u w:val="single"/>
    </w:rPr>
  </w:style>
  <w:style w:type="character" w:styleId="Platzhaltertext">
    <w:name w:val="Placeholder Text"/>
    <w:basedOn w:val="Absatz-Standardschriftart"/>
    <w:uiPriority w:val="99"/>
    <w:semiHidden/>
    <w:rsid w:val="00F86CBA"/>
    <w:rPr>
      <w:color w:val="808080"/>
    </w:rPr>
  </w:style>
  <w:style w:type="paragraph" w:customStyle="1" w:styleId="Default">
    <w:name w:val="Default"/>
    <w:rsid w:val="00123D87"/>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D14FBC"/>
    <w:pPr>
      <w:ind w:left="720"/>
      <w:contextualSpacing/>
    </w:pPr>
  </w:style>
  <w:style w:type="character" w:styleId="NichtaufgelsteErwhnung">
    <w:name w:val="Unresolved Mention"/>
    <w:basedOn w:val="Absatz-Standardschriftart"/>
    <w:uiPriority w:val="99"/>
    <w:semiHidden/>
    <w:unhideWhenUsed/>
    <w:rsid w:val="004C36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99956">
      <w:bodyDiv w:val="1"/>
      <w:marLeft w:val="0"/>
      <w:marRight w:val="0"/>
      <w:marTop w:val="0"/>
      <w:marBottom w:val="0"/>
      <w:divBdr>
        <w:top w:val="none" w:sz="0" w:space="0" w:color="auto"/>
        <w:left w:val="none" w:sz="0" w:space="0" w:color="auto"/>
        <w:bottom w:val="none" w:sz="0" w:space="0" w:color="auto"/>
        <w:right w:val="none" w:sz="0" w:space="0" w:color="auto"/>
      </w:divBdr>
    </w:div>
    <w:div w:id="191264646">
      <w:bodyDiv w:val="1"/>
      <w:marLeft w:val="0"/>
      <w:marRight w:val="0"/>
      <w:marTop w:val="0"/>
      <w:marBottom w:val="0"/>
      <w:divBdr>
        <w:top w:val="none" w:sz="0" w:space="0" w:color="auto"/>
        <w:left w:val="none" w:sz="0" w:space="0" w:color="auto"/>
        <w:bottom w:val="none" w:sz="0" w:space="0" w:color="auto"/>
        <w:right w:val="none" w:sz="0" w:space="0" w:color="auto"/>
      </w:divBdr>
    </w:div>
    <w:div w:id="625045239">
      <w:bodyDiv w:val="1"/>
      <w:marLeft w:val="0"/>
      <w:marRight w:val="0"/>
      <w:marTop w:val="0"/>
      <w:marBottom w:val="0"/>
      <w:divBdr>
        <w:top w:val="none" w:sz="0" w:space="0" w:color="auto"/>
        <w:left w:val="none" w:sz="0" w:space="0" w:color="auto"/>
        <w:bottom w:val="none" w:sz="0" w:space="0" w:color="auto"/>
        <w:right w:val="none" w:sz="0" w:space="0" w:color="auto"/>
      </w:divBdr>
    </w:div>
    <w:div w:id="1592346718">
      <w:bodyDiv w:val="1"/>
      <w:marLeft w:val="0"/>
      <w:marRight w:val="0"/>
      <w:marTop w:val="0"/>
      <w:marBottom w:val="0"/>
      <w:divBdr>
        <w:top w:val="none" w:sz="0" w:space="0" w:color="auto"/>
        <w:left w:val="none" w:sz="0" w:space="0" w:color="auto"/>
        <w:bottom w:val="none" w:sz="0" w:space="0" w:color="auto"/>
        <w:right w:val="none" w:sz="0" w:space="0" w:color="auto"/>
      </w:divBdr>
    </w:div>
    <w:div w:id="196079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stegmayer@reinheim.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lock-gessner\Documents\Benutzerdefinierte%20Office-Vorlagen\Pressemitteilung_mit_S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Pressemitteilung_mit_SM.dotx</Template>
  <TotalTime>0</TotalTime>
  <Pages>1</Pages>
  <Words>187</Words>
  <Characters>1181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Magistrat der Stadt Reinheim</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Klock-Geßner</dc:creator>
  <cp:lastModifiedBy>Grit Schieck</cp:lastModifiedBy>
  <cp:revision>3</cp:revision>
  <cp:lastPrinted>2026-11-03T11:09:00Z</cp:lastPrinted>
  <dcterms:created xsi:type="dcterms:W3CDTF">2026-11-03T07:16:00Z</dcterms:created>
  <dcterms:modified xsi:type="dcterms:W3CDTF">2026-11-03T11:09:00Z</dcterms:modified>
</cp:coreProperties>
</file>