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8EC41" w14:textId="77777777" w:rsidR="00201AA3" w:rsidRPr="00F81ADA" w:rsidRDefault="00201AA3" w:rsidP="00F81ADA">
      <w:pPr>
        <w:framePr w:w="4848" w:h="3050" w:hSpace="142" w:wrap="notBeside" w:vAnchor="text" w:hAnchor="page" w:x="1419" w:y="80" w:anchorLock="1"/>
        <w:tabs>
          <w:tab w:val="left" w:pos="708"/>
          <w:tab w:val="left" w:pos="851"/>
        </w:tabs>
        <w:spacing w:line="256" w:lineRule="auto"/>
        <w:rPr>
          <w:color w:val="000000"/>
          <w:sz w:val="40"/>
          <w:szCs w:val="39"/>
        </w:rPr>
      </w:pPr>
      <w:r w:rsidRPr="00F81ADA">
        <w:rPr>
          <w:color w:val="000000"/>
          <w:sz w:val="40"/>
          <w:szCs w:val="39"/>
        </w:rPr>
        <w:t>Medieninformation</w:t>
      </w:r>
    </w:p>
    <w:p w14:paraId="0A0C44FF" w14:textId="42A17DDA" w:rsidR="00201AA3" w:rsidRDefault="00201AA3" w:rsidP="00F81ADA">
      <w:pPr>
        <w:framePr w:w="4848" w:h="3050" w:hSpace="142" w:wrap="notBeside" w:vAnchor="text" w:hAnchor="page" w:x="1419" w:y="80" w:anchorLock="1"/>
        <w:spacing w:line="256" w:lineRule="auto"/>
        <w:rPr>
          <w:color w:val="000000"/>
          <w:szCs w:val="39"/>
        </w:rPr>
      </w:pPr>
      <w:r w:rsidRPr="00F81ADA">
        <w:rPr>
          <w:color w:val="000000"/>
          <w:szCs w:val="39"/>
        </w:rPr>
        <w:t xml:space="preserve">Nr. </w:t>
      </w:r>
      <w:r w:rsidR="00A01AD0">
        <w:rPr>
          <w:color w:val="000000"/>
          <w:szCs w:val="39"/>
        </w:rPr>
        <w:t>214</w:t>
      </w:r>
    </w:p>
    <w:p w14:paraId="569C363B" w14:textId="77777777" w:rsidR="002652C2" w:rsidRDefault="002652C2" w:rsidP="00F81ADA">
      <w:pPr>
        <w:framePr w:w="4848" w:h="3050" w:hSpace="142" w:wrap="notBeside" w:vAnchor="text" w:hAnchor="page" w:x="1419" w:y="80" w:anchorLock="1"/>
        <w:spacing w:line="256" w:lineRule="auto"/>
        <w:rPr>
          <w:color w:val="000000"/>
          <w:szCs w:val="39"/>
        </w:rPr>
      </w:pPr>
    </w:p>
    <w:p w14:paraId="48FF5F63" w14:textId="77777777" w:rsidR="002652C2" w:rsidRDefault="002652C2" w:rsidP="00F81ADA">
      <w:pPr>
        <w:framePr w:w="4848" w:h="3050" w:hSpace="142" w:wrap="notBeside" w:vAnchor="text" w:hAnchor="page" w:x="1419" w:y="80" w:anchorLock="1"/>
        <w:spacing w:line="256" w:lineRule="auto"/>
        <w:rPr>
          <w:color w:val="000000"/>
          <w:szCs w:val="39"/>
        </w:rPr>
      </w:pPr>
    </w:p>
    <w:p w14:paraId="494F0C3A" w14:textId="77777777" w:rsidR="002652C2" w:rsidRPr="00F81ADA" w:rsidRDefault="002652C2" w:rsidP="00F81ADA">
      <w:pPr>
        <w:framePr w:w="4848" w:h="3050" w:hSpace="142" w:wrap="notBeside" w:vAnchor="text" w:hAnchor="page" w:x="1419" w:y="80" w:anchorLock="1"/>
        <w:spacing w:line="256" w:lineRule="auto"/>
        <w:rPr>
          <w:color w:val="000000"/>
          <w:szCs w:val="39"/>
        </w:rPr>
      </w:pPr>
    </w:p>
    <w:p w14:paraId="13BF93C6" w14:textId="77777777" w:rsidR="00201AA3" w:rsidRPr="00F81ADA" w:rsidRDefault="00201AA3" w:rsidP="00F81ADA"/>
    <w:p w14:paraId="3794E20E" w14:textId="0423CEB3" w:rsidR="00201AA3" w:rsidRPr="00F81ADA" w:rsidRDefault="00A01AD0" w:rsidP="00F81ADA">
      <w:pPr>
        <w:framePr w:w="3527" w:h="2852" w:hSpace="142" w:wrap="around" w:vAnchor="text" w:hAnchor="page" w:x="7230" w:y="-3259" w:anchorLock="1"/>
        <w:tabs>
          <w:tab w:val="left" w:pos="851"/>
        </w:tabs>
        <w:jc w:val="right"/>
        <w:rPr>
          <w:b/>
          <w:color w:val="000000"/>
          <w:sz w:val="18"/>
          <w:szCs w:val="18"/>
        </w:rPr>
      </w:pPr>
      <w:r>
        <w:rPr>
          <w:b/>
          <w:color w:val="000000"/>
          <w:sz w:val="18"/>
          <w:szCs w:val="18"/>
        </w:rPr>
        <w:t>Büro des Landrats</w:t>
      </w:r>
    </w:p>
    <w:p w14:paraId="65B105BB" w14:textId="77777777" w:rsidR="00201AA3" w:rsidRPr="00F81ADA" w:rsidRDefault="00201AA3" w:rsidP="00F81ADA">
      <w:pPr>
        <w:framePr w:w="3527" w:h="2852" w:hSpace="142" w:wrap="around" w:vAnchor="text" w:hAnchor="page" w:x="7230" w:y="-3259" w:anchorLock="1"/>
        <w:tabs>
          <w:tab w:val="left" w:pos="708"/>
          <w:tab w:val="left" w:pos="851"/>
        </w:tabs>
        <w:jc w:val="right"/>
        <w:rPr>
          <w:b/>
          <w:color w:val="000000"/>
          <w:sz w:val="18"/>
          <w:szCs w:val="18"/>
        </w:rPr>
      </w:pPr>
    </w:p>
    <w:p w14:paraId="5335BE2F" w14:textId="77777777" w:rsidR="00201AA3" w:rsidRPr="00F81ADA" w:rsidRDefault="00201AA3" w:rsidP="00F81ADA">
      <w:pPr>
        <w:framePr w:w="3527" w:h="2852" w:hSpace="142" w:wrap="around" w:vAnchor="text" w:hAnchor="page" w:x="7230" w:y="-3259" w:anchorLock="1"/>
        <w:tabs>
          <w:tab w:val="left" w:pos="708"/>
          <w:tab w:val="left" w:pos="851"/>
        </w:tabs>
        <w:jc w:val="right"/>
        <w:rPr>
          <w:b/>
          <w:color w:val="000000"/>
          <w:sz w:val="18"/>
          <w:szCs w:val="18"/>
        </w:rPr>
      </w:pPr>
    </w:p>
    <w:p w14:paraId="4FCDF674" w14:textId="77777777" w:rsidR="00201AA3" w:rsidRPr="00F81ADA" w:rsidRDefault="00201AA3" w:rsidP="00F81ADA">
      <w:pPr>
        <w:framePr w:w="3527" w:h="2852" w:hSpace="142" w:wrap="around" w:vAnchor="text" w:hAnchor="page" w:x="7230" w:y="-3259" w:anchorLock="1"/>
        <w:tabs>
          <w:tab w:val="left" w:pos="708"/>
          <w:tab w:val="left" w:pos="851"/>
        </w:tabs>
        <w:jc w:val="right"/>
        <w:rPr>
          <w:b/>
          <w:color w:val="000000"/>
          <w:sz w:val="18"/>
          <w:szCs w:val="18"/>
        </w:rPr>
      </w:pPr>
      <w:r w:rsidRPr="00F81ADA">
        <w:rPr>
          <w:b/>
          <w:color w:val="000000"/>
          <w:sz w:val="18"/>
          <w:szCs w:val="18"/>
        </w:rPr>
        <w:t>Pressestelle</w:t>
      </w:r>
    </w:p>
    <w:p w14:paraId="2B7490C4" w14:textId="77777777" w:rsidR="00201AA3" w:rsidRPr="00F81ADA" w:rsidRDefault="00201AA3" w:rsidP="00F81ADA">
      <w:pPr>
        <w:framePr w:w="3527" w:h="2852" w:hSpace="142" w:wrap="around" w:vAnchor="text" w:hAnchor="page" w:x="7230" w:y="-3259" w:anchorLock="1"/>
        <w:tabs>
          <w:tab w:val="left" w:pos="708"/>
          <w:tab w:val="left" w:pos="851"/>
        </w:tabs>
        <w:jc w:val="right"/>
        <w:rPr>
          <w:color w:val="000000"/>
          <w:sz w:val="18"/>
          <w:szCs w:val="18"/>
        </w:rPr>
      </w:pPr>
      <w:r w:rsidRPr="00F81ADA">
        <w:rPr>
          <w:color w:val="000000"/>
          <w:sz w:val="18"/>
          <w:szCs w:val="18"/>
        </w:rPr>
        <w:t>Herrenfelder Straße 14</w:t>
      </w:r>
    </w:p>
    <w:p w14:paraId="31E273C4" w14:textId="77777777" w:rsidR="00201AA3" w:rsidRPr="00F81ADA" w:rsidRDefault="00201AA3" w:rsidP="00F81ADA">
      <w:pPr>
        <w:framePr w:w="3527" w:h="2852" w:hSpace="142" w:wrap="around" w:vAnchor="text" w:hAnchor="page" w:x="7230" w:y="-3259" w:anchorLock="1"/>
        <w:tabs>
          <w:tab w:val="left" w:pos="708"/>
          <w:tab w:val="left" w:pos="851"/>
        </w:tabs>
        <w:jc w:val="right"/>
        <w:rPr>
          <w:color w:val="000000"/>
          <w:sz w:val="18"/>
          <w:szCs w:val="18"/>
        </w:rPr>
      </w:pPr>
      <w:r w:rsidRPr="00F81ADA">
        <w:rPr>
          <w:color w:val="000000"/>
          <w:sz w:val="18"/>
          <w:szCs w:val="18"/>
        </w:rPr>
        <w:t>72250 Freudenstadt</w:t>
      </w:r>
    </w:p>
    <w:p w14:paraId="577FE165" w14:textId="77777777" w:rsidR="00201AA3" w:rsidRPr="00F81ADA" w:rsidRDefault="00201AA3" w:rsidP="00F81ADA">
      <w:pPr>
        <w:framePr w:w="3527" w:h="2852" w:hSpace="142" w:wrap="around" w:vAnchor="text" w:hAnchor="page" w:x="7230" w:y="-3259" w:anchorLock="1"/>
        <w:tabs>
          <w:tab w:val="left" w:pos="708"/>
          <w:tab w:val="left" w:pos="851"/>
        </w:tabs>
        <w:jc w:val="right"/>
        <w:rPr>
          <w:color w:val="000000"/>
          <w:sz w:val="18"/>
          <w:szCs w:val="18"/>
        </w:rPr>
      </w:pPr>
      <w:r w:rsidRPr="00F81ADA">
        <w:rPr>
          <w:color w:val="000000"/>
          <w:sz w:val="18"/>
          <w:szCs w:val="18"/>
        </w:rPr>
        <w:t>presse@kreis-fds.de</w:t>
      </w:r>
    </w:p>
    <w:p w14:paraId="5FF6CC90" w14:textId="77777777" w:rsidR="00201AA3" w:rsidRPr="00F81ADA" w:rsidRDefault="00201AA3" w:rsidP="00F81ADA">
      <w:pPr>
        <w:framePr w:w="3527" w:h="2852" w:hSpace="142" w:wrap="around" w:vAnchor="text" w:hAnchor="page" w:x="7230" w:y="-3259" w:anchorLock="1"/>
        <w:tabs>
          <w:tab w:val="left" w:pos="708"/>
          <w:tab w:val="left" w:pos="851"/>
        </w:tabs>
        <w:jc w:val="right"/>
        <w:rPr>
          <w:color w:val="000000"/>
          <w:sz w:val="18"/>
          <w:szCs w:val="18"/>
        </w:rPr>
      </w:pPr>
      <w:r w:rsidRPr="00F81ADA">
        <w:rPr>
          <w:color w:val="000000"/>
          <w:sz w:val="18"/>
          <w:szCs w:val="18"/>
        </w:rPr>
        <w:t>07441 920-1111</w:t>
      </w:r>
    </w:p>
    <w:p w14:paraId="1A12873B" w14:textId="77777777" w:rsidR="00201AA3" w:rsidRPr="00F81ADA" w:rsidRDefault="00201AA3" w:rsidP="00F81ADA">
      <w:pPr>
        <w:framePr w:w="3527" w:h="2852" w:hSpace="142" w:wrap="around" w:vAnchor="text" w:hAnchor="page" w:x="7230" w:y="-3259" w:anchorLock="1"/>
        <w:tabs>
          <w:tab w:val="left" w:pos="708"/>
          <w:tab w:val="left" w:pos="851"/>
        </w:tabs>
        <w:jc w:val="right"/>
        <w:rPr>
          <w:color w:val="000000"/>
          <w:sz w:val="18"/>
          <w:szCs w:val="18"/>
        </w:rPr>
      </w:pPr>
      <w:r w:rsidRPr="00F81ADA">
        <w:rPr>
          <w:color w:val="000000"/>
          <w:sz w:val="18"/>
          <w:szCs w:val="18"/>
        </w:rPr>
        <w:t>www.kreis-fds.de</w:t>
      </w:r>
    </w:p>
    <w:p w14:paraId="53DAB0E2" w14:textId="77777777" w:rsidR="00201AA3" w:rsidRPr="00F81ADA" w:rsidRDefault="00201AA3" w:rsidP="00F81ADA">
      <w:pPr>
        <w:framePr w:w="3527" w:h="2852" w:hSpace="142" w:wrap="around" w:vAnchor="text" w:hAnchor="page" w:x="7230" w:y="-3259" w:anchorLock="1"/>
        <w:tabs>
          <w:tab w:val="left" w:pos="708"/>
          <w:tab w:val="left" w:pos="851"/>
        </w:tabs>
        <w:jc w:val="right"/>
        <w:rPr>
          <w:color w:val="000000"/>
          <w:sz w:val="18"/>
          <w:szCs w:val="18"/>
        </w:rPr>
      </w:pPr>
    </w:p>
    <w:p w14:paraId="07C0AEC3" w14:textId="77777777" w:rsidR="00201AA3" w:rsidRPr="00F81ADA" w:rsidRDefault="00201AA3" w:rsidP="00F81ADA">
      <w:pPr>
        <w:framePr w:w="3527" w:h="2852" w:hSpace="142" w:wrap="around" w:vAnchor="text" w:hAnchor="page" w:x="7230" w:y="-3259" w:anchorLock="1"/>
        <w:tabs>
          <w:tab w:val="left" w:pos="851"/>
        </w:tabs>
        <w:jc w:val="right"/>
        <w:rPr>
          <w:color w:val="000000"/>
          <w:sz w:val="18"/>
          <w:szCs w:val="18"/>
        </w:rPr>
      </w:pPr>
    </w:p>
    <w:p w14:paraId="2780DEDD" w14:textId="7554A98F" w:rsidR="002652C2" w:rsidRPr="004F1C89" w:rsidRDefault="00201AA3" w:rsidP="00A01AD0">
      <w:pPr>
        <w:ind w:right="3402"/>
        <w:rPr>
          <w:b/>
          <w:bCs/>
          <w:sz w:val="24"/>
          <w:szCs w:val="22"/>
        </w:rPr>
      </w:pPr>
      <w:r w:rsidRPr="004F1C89">
        <w:rPr>
          <w:b/>
          <w:bCs/>
          <w:noProof/>
          <w:sz w:val="24"/>
          <w:szCs w:val="22"/>
        </w:rPr>
        <mc:AlternateContent>
          <mc:Choice Requires="wps">
            <w:drawing>
              <wp:anchor distT="45720" distB="45720" distL="114300" distR="114300" simplePos="0" relativeHeight="251659264" behindDoc="0" locked="1" layoutInCell="1" allowOverlap="1" wp14:anchorId="30A3CB2E" wp14:editId="16B66A99">
                <wp:simplePos x="0" y="0"/>
                <wp:positionH relativeFrom="column">
                  <wp:posOffset>4598670</wp:posOffset>
                </wp:positionH>
                <wp:positionV relativeFrom="paragraph">
                  <wp:posOffset>-64135</wp:posOffset>
                </wp:positionV>
                <wp:extent cx="1436370" cy="414020"/>
                <wp:effectExtent l="0" t="0" r="0" b="5080"/>
                <wp:wrapSquare wrapText="bothSides"/>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413385"/>
                        </a:xfrm>
                        <a:prstGeom prst="rect">
                          <a:avLst/>
                        </a:prstGeom>
                        <a:solidFill>
                          <a:srgbClr val="FFFFFF"/>
                        </a:solidFill>
                        <a:ln w="9525">
                          <a:noFill/>
                          <a:miter lim="800000"/>
                          <a:headEnd/>
                          <a:tailEnd/>
                        </a:ln>
                      </wps:spPr>
                      <wps:txbx>
                        <w:txbxContent>
                          <w:p w14:paraId="34D4619B" w14:textId="77777777" w:rsidR="00201AA3" w:rsidRDefault="00201AA3" w:rsidP="00F81ADA">
                            <w:pPr>
                              <w:pStyle w:val="Listenabsatz"/>
                              <w:ind w:left="0"/>
                              <w:jc w:val="right"/>
                            </w:pPr>
                            <w:r>
                              <w:fldChar w:fldCharType="begin"/>
                            </w:r>
                            <w:r>
                              <w:instrText xml:space="preserve"> CREATEDATE  \@ "d. MMMM yyyy"  \* MERGEFORMAT </w:instrText>
                            </w:r>
                            <w:r>
                              <w:fldChar w:fldCharType="separate"/>
                            </w:r>
                            <w:r>
                              <w:rPr>
                                <w:noProof/>
                              </w:rPr>
                              <w:t>10. Juli 2025</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A3CB2E" id="_x0000_t202" coordsize="21600,21600" o:spt="202" path="m,l,21600r21600,l21600,xe">
                <v:stroke joinstyle="miter"/>
                <v:path gradientshapeok="t" o:connecttype="rect"/>
              </v:shapetype>
              <v:shape id="Textfeld 2" o:spid="_x0000_s1026" type="#_x0000_t202" style="position:absolute;left:0;text-align:left;margin-left:362.1pt;margin-top:-5.05pt;width:113.1pt;height:32.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" stroked="f">
                <v:textbox>
                  <w:txbxContent>
                    <w:p w14:paraId="34D4619B" w14:textId="77777777" w:rsidR="00201AA3" w:rsidRDefault="00201AA3" w:rsidP="00F81ADA">
                      <w:pPr>
                        <w:pStyle w:val="Listenabsatz"/>
                        <w:ind w:left="0"/>
                        <w:jc w:val="right"/>
                      </w:pPr>
                      <w:r>
                        <w:fldChar w:fldCharType="begin"/>
                      </w:r>
                      <w:r>
                        <w:instrText xml:space="preserve"> CREATEDATE  \@ "d. MMMM yyyy"  \* MERGEFORMAT </w:instrText>
                      </w:r>
                      <w:r>
                        <w:fldChar w:fldCharType="separate"/>
                      </w:r>
                      <w:r>
                        <w:rPr>
                          <w:noProof/>
                        </w:rPr>
                        <w:t>10. Juli 2025</w:t>
                      </w:r>
                      <w:r>
                        <w:fldChar w:fldCharType="end"/>
                      </w:r>
                    </w:p>
                  </w:txbxContent>
                </v:textbox>
                <w10:wrap type="square"/>
                <w10:anchorlock/>
              </v:shape>
            </w:pict>
          </mc:Fallback>
        </mc:AlternateContent>
      </w:r>
      <w:r w:rsidR="002652C2" w:rsidRPr="004F1C89">
        <w:rPr>
          <w:b/>
          <w:bCs/>
          <w:noProof/>
          <w:sz w:val="24"/>
          <w:szCs w:val="22"/>
        </w:rPr>
        <mc:AlternateContent>
          <mc:Choice Requires="wps">
            <w:drawing>
              <wp:anchor distT="45720" distB="45720" distL="114300" distR="114300" simplePos="0" relativeHeight="251661312" behindDoc="0" locked="1" layoutInCell="1" allowOverlap="1" wp14:anchorId="6867B5A4" wp14:editId="1B37012F">
                <wp:simplePos x="0" y="0"/>
                <wp:positionH relativeFrom="column">
                  <wp:posOffset>4598670</wp:posOffset>
                </wp:positionH>
                <wp:positionV relativeFrom="paragraph">
                  <wp:posOffset>-64135</wp:posOffset>
                </wp:positionV>
                <wp:extent cx="1436370" cy="414020"/>
                <wp:effectExtent l="0" t="0" r="0" b="5080"/>
                <wp:wrapSquare wrapText="bothSides"/>
                <wp:docPr id="8"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414020"/>
                        </a:xfrm>
                        <a:prstGeom prst="rect">
                          <a:avLst/>
                        </a:prstGeom>
                        <a:solidFill>
                          <a:srgbClr val="FFFFFF"/>
                        </a:solidFill>
                        <a:ln w="9525">
                          <a:noFill/>
                          <a:miter lim="800000"/>
                          <a:headEnd/>
                          <a:tailEnd/>
                        </a:ln>
                      </wps:spPr>
                      <wps:txbx>
                        <w:txbxContent>
                          <w:p w14:paraId="6DB0415F" w14:textId="772FEBE5" w:rsidR="002652C2" w:rsidRDefault="002652C2" w:rsidP="002652C2">
                            <w:pPr>
                              <w:pStyle w:val="Listenabsatz"/>
                              <w:ind w:left="0"/>
                              <w:jc w:val="right"/>
                            </w:pPr>
                            <w:r>
                              <w:t>26. Oktober 2026</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7B5A4" id="Textfeld 8" o:spid="_x0000_s1027" type="#_x0000_t202" style="position:absolute;left:0;text-align:left;margin-left:362.1pt;margin-top:-5.05pt;width:113.1pt;height:32.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" stroked="f">
                <v:textbox>
                  <w:txbxContent>
                    <w:p w14:paraId="6DB0415F" w14:textId="772FEBE5" w:rsidR="002652C2" w:rsidRDefault="002652C2" w:rsidP="002652C2">
                      <w:pPr>
                        <w:pStyle w:val="Listenabsatz"/>
                        <w:ind w:left="0"/>
                        <w:jc w:val="right"/>
                      </w:pPr>
                      <w:r>
                        <w:t>26. Oktober 2026</w:t>
                      </w:r>
                    </w:p>
                  </w:txbxContent>
                </v:textbox>
                <w10:wrap type="square"/>
                <w10:anchorlock/>
              </v:shape>
            </w:pict>
          </mc:Fallback>
        </mc:AlternateContent>
      </w:r>
      <w:r w:rsidR="002652C2" w:rsidRPr="004F1C89">
        <w:rPr>
          <w:b/>
          <w:bCs/>
          <w:sz w:val="24"/>
          <w:szCs w:val="22"/>
        </w:rPr>
        <w:t>Hecken- und Baumschnitte sind wieder bis Ende Februar möglich</w:t>
      </w:r>
    </w:p>
    <w:p w14:paraId="13A3F199" w14:textId="77777777" w:rsidR="002652C2" w:rsidRDefault="002652C2" w:rsidP="002652C2">
      <w:pPr>
        <w:pStyle w:val="Betreff"/>
        <w:rPr>
          <w:b w:val="0"/>
        </w:rPr>
      </w:pPr>
    </w:p>
    <w:p w14:paraId="287704D6" w14:textId="77777777" w:rsidR="005D344F" w:rsidRPr="005D344F" w:rsidRDefault="005D344F" w:rsidP="005D344F">
      <w:pPr>
        <w:pStyle w:val="Betreff"/>
        <w:rPr>
          <w:rFonts w:ascii="Barlow" w:hAnsi="Barlow"/>
          <w:b w:val="0"/>
        </w:rPr>
      </w:pPr>
      <w:r w:rsidRPr="005D344F">
        <w:rPr>
          <w:rFonts w:ascii="Barlow" w:hAnsi="Barlow"/>
          <w:b w:val="0"/>
        </w:rPr>
        <w:t xml:space="preserve">Die Zeit für Hecken- und Baumschnittmaßnahmen ist erfahrungsgemäß im Frühjahr sehr knapp. Aus diesem Grund weist die Naturschutzbehörde des Landratsamtes Freudenstadt auch in diesem Jahr darauf hin, die Herbst- und Wintermonate für anstehende Schnittarbeiten zu nutzen. </w:t>
      </w:r>
    </w:p>
    <w:p w14:paraId="1875493B" w14:textId="77777777" w:rsidR="00A01AD0" w:rsidRDefault="00A01AD0" w:rsidP="002652C2">
      <w:pPr>
        <w:pStyle w:val="Betreff"/>
        <w:rPr>
          <w:rFonts w:ascii="Barlow" w:hAnsi="Barlow"/>
          <w:b w:val="0"/>
        </w:rPr>
      </w:pPr>
    </w:p>
    <w:p w14:paraId="071B29A3" w14:textId="09E748CF" w:rsidR="002652C2" w:rsidRDefault="005D344F" w:rsidP="002652C2">
      <w:pPr>
        <w:pStyle w:val="Betreff"/>
        <w:rPr>
          <w:rFonts w:ascii="Barlow" w:hAnsi="Barlow"/>
          <w:b w:val="0"/>
        </w:rPr>
      </w:pPr>
      <w:r w:rsidRPr="005D344F">
        <w:rPr>
          <w:rFonts w:ascii="Barlow" w:hAnsi="Barlow"/>
          <w:b w:val="0"/>
        </w:rPr>
        <w:t xml:space="preserve">Die Beseitigung von Gehölzen ist grundsätzlich nur vom 1. Oktober bis Ende Februar erlaubt. Ab dem 1. März dürfen nach den Regelungen des Bundesnaturschutzgesetzes zum Schutz der Vögel keine Hecken, lebenden Zäune, bestimmten Bäume, Gebüsche sowie Schilf- und </w:t>
      </w:r>
      <w:proofErr w:type="spellStart"/>
      <w:r w:rsidRPr="005D344F">
        <w:rPr>
          <w:rFonts w:ascii="Barlow" w:hAnsi="Barlow"/>
          <w:b w:val="0"/>
        </w:rPr>
        <w:t>Röhrichtbestände</w:t>
      </w:r>
      <w:proofErr w:type="spellEnd"/>
      <w:r w:rsidRPr="005D344F">
        <w:rPr>
          <w:rFonts w:ascii="Barlow" w:hAnsi="Barlow"/>
          <w:b w:val="0"/>
        </w:rPr>
        <w:t xml:space="preserve"> entfernt oder stark zurückgeschnitten werden. </w:t>
      </w:r>
      <w:r w:rsidR="00E43E11" w:rsidRPr="00E43E11">
        <w:rPr>
          <w:rFonts w:ascii="Barlow" w:hAnsi="Barlow"/>
          <w:b w:val="0"/>
        </w:rPr>
        <w:t>Ausnahmen gibt es nur für Bäume innerhalb von Parks und Hausgärten</w:t>
      </w:r>
      <w:r w:rsidRPr="005D344F">
        <w:rPr>
          <w:rFonts w:ascii="Barlow" w:hAnsi="Barlow"/>
          <w:b w:val="0"/>
        </w:rPr>
        <w:t xml:space="preserve">. </w:t>
      </w:r>
      <w:r>
        <w:rPr>
          <w:rFonts w:ascii="Barlow" w:hAnsi="Barlow"/>
          <w:b w:val="0"/>
        </w:rPr>
        <w:t>Normale</w:t>
      </w:r>
      <w:r w:rsidRPr="005D344F">
        <w:rPr>
          <w:rFonts w:ascii="Barlow" w:hAnsi="Barlow"/>
          <w:b w:val="0"/>
        </w:rPr>
        <w:t xml:space="preserve"> Pflegeschnitte sind dagegen ganzjährig möglich, beispielsweise auch an Obstbäumen. </w:t>
      </w:r>
    </w:p>
    <w:p w14:paraId="0EFF4609" w14:textId="77777777" w:rsidR="005D344F" w:rsidRDefault="005D344F" w:rsidP="002652C2">
      <w:pPr>
        <w:pStyle w:val="Betreff"/>
        <w:rPr>
          <w:rFonts w:ascii="Barlow" w:hAnsi="Barlow"/>
          <w:b w:val="0"/>
        </w:rPr>
      </w:pPr>
    </w:p>
    <w:p w14:paraId="381918B9" w14:textId="0E054749" w:rsidR="002652C2" w:rsidRDefault="002652C2" w:rsidP="002652C2">
      <w:pPr>
        <w:pStyle w:val="Betreff"/>
        <w:rPr>
          <w:rFonts w:ascii="Barlow" w:hAnsi="Barlow"/>
          <w:b w:val="0"/>
        </w:rPr>
      </w:pPr>
      <w:r>
        <w:rPr>
          <w:rFonts w:ascii="Barlow" w:hAnsi="Barlow"/>
          <w:b w:val="0"/>
        </w:rPr>
        <w:t xml:space="preserve">Pflegevorhaben in Natur- und Landschaftsschutzgebieten, in geschützten Heckenbiotopen oder an Naturdenkmalen müssen </w:t>
      </w:r>
      <w:r w:rsidR="004F1C89">
        <w:rPr>
          <w:rFonts w:ascii="Barlow" w:hAnsi="Barlow"/>
          <w:b w:val="0"/>
        </w:rPr>
        <w:t xml:space="preserve">jedoch </w:t>
      </w:r>
      <w:r>
        <w:rPr>
          <w:rFonts w:ascii="Barlow" w:hAnsi="Barlow"/>
          <w:b w:val="0"/>
        </w:rPr>
        <w:t>unabhängig vom Zeitraum</w:t>
      </w:r>
      <w:r w:rsidR="004F1C89">
        <w:rPr>
          <w:rFonts w:ascii="Barlow" w:hAnsi="Barlow"/>
          <w:b w:val="0"/>
        </w:rPr>
        <w:t xml:space="preserve"> </w:t>
      </w:r>
      <w:r>
        <w:rPr>
          <w:rFonts w:ascii="Barlow" w:hAnsi="Barlow"/>
          <w:b w:val="0"/>
        </w:rPr>
        <w:t xml:space="preserve">grundsätzlich vorab mit der unteren Naturschutzbehörde abgestimmt werden. </w:t>
      </w:r>
    </w:p>
    <w:p w14:paraId="35D64820" w14:textId="77777777" w:rsidR="002652C2" w:rsidRDefault="002652C2" w:rsidP="002652C2">
      <w:pPr>
        <w:pStyle w:val="Betreff"/>
        <w:rPr>
          <w:rFonts w:ascii="Barlow" w:hAnsi="Barlow"/>
          <w:b w:val="0"/>
        </w:rPr>
      </w:pPr>
    </w:p>
    <w:p w14:paraId="517E57D8" w14:textId="73800E76" w:rsidR="002652C2" w:rsidRDefault="00D53969" w:rsidP="00D53969">
      <w:pPr>
        <w:pStyle w:val="Betreff"/>
      </w:pPr>
      <w:r w:rsidRPr="008F6962">
        <w:rPr>
          <w:rFonts w:ascii="Barlow" w:hAnsi="Barlow"/>
          <w:b w:val="0"/>
        </w:rPr>
        <w:t>Auf der Internetseite des Landkreises Freudenstadt ist ein Merkblatt mit entsprechenden Hinweisen zum Baum- und Gehölzschnitt zu finden.</w:t>
      </w:r>
      <w:r>
        <w:rPr>
          <w:rFonts w:ascii="Barlow" w:hAnsi="Barlow"/>
          <w:b w:val="0"/>
        </w:rPr>
        <w:t xml:space="preserve"> Weitere Informationen erteilt auch die Naturschutzbehörde des Landratsamtes Freudenstadt unter den Telefonnummern: 07441 920 -5019 oder -5038.</w:t>
      </w:r>
      <w:r>
        <w:rPr>
          <w:noProof/>
        </w:rPr>
        <w:t xml:space="preserve"> </w:t>
      </w:r>
      <w:r w:rsidR="002652C2">
        <w:rPr>
          <w:noProof/>
        </w:rPr>
        <w:t xml:space="preserve"> </w:t>
      </w:r>
    </w:p>
    <w:p w14:paraId="61FBF007" w14:textId="76FCE18B" w:rsidR="00201AA3" w:rsidRPr="00F81ADA" w:rsidRDefault="00201AA3" w:rsidP="00F81ADA"/>
    <w:p w14:paraId="1934339B" w14:textId="77777777" w:rsidR="00201AA3" w:rsidRPr="00F81ADA" w:rsidRDefault="00201AA3" w:rsidP="00F81ADA">
      <w:pPr>
        <w:rPr>
          <w:szCs w:val="22"/>
        </w:rPr>
      </w:pPr>
    </w:p>
    <w:p w14:paraId="02AC8CD7" w14:textId="77777777" w:rsidR="00756D90" w:rsidRPr="0036414F" w:rsidRDefault="00614A9A" w:rsidP="0036414F">
      <w:r w:rsidRPr="0036414F">
        <w:rPr>
          <w:noProof/>
        </w:rPr>
        <w:t xml:space="preserve"> </w:t>
      </w:r>
    </w:p>
    <w:sectPr w:rsidR="00756D90" w:rsidRPr="0036414F" w:rsidSect="0036414F">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701" w:right="1134" w:bottom="1191"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B4028" w14:textId="77777777" w:rsidR="00EA1A2B" w:rsidRDefault="00EA1A2B">
      <w:pPr>
        <w:spacing w:line="240" w:lineRule="auto"/>
      </w:pPr>
      <w:r>
        <w:separator/>
      </w:r>
    </w:p>
  </w:endnote>
  <w:endnote w:type="continuationSeparator" w:id="0">
    <w:p w14:paraId="28BFDA08" w14:textId="77777777" w:rsidR="00EA1A2B" w:rsidRDefault="00EA1A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arlow">
    <w:panose1 w:val="00000500000000000000"/>
    <w:charset w:val="00"/>
    <w:family w:val="auto"/>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41CB" w14:textId="77777777" w:rsidR="00201AA3" w:rsidRDefault="00201AA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4358A" w14:textId="77777777" w:rsidR="00201AA3" w:rsidRDefault="00201AA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426B2" w14:textId="77777777" w:rsidR="00614A9A" w:rsidRDefault="00CA16AD" w:rsidP="0036414F">
    <w:pPr>
      <w:pStyle w:val="Fuzeile"/>
      <w:tabs>
        <w:tab w:val="clear" w:pos="4536"/>
        <w:tab w:val="clear" w:pos="9072"/>
        <w:tab w:val="left" w:pos="4680"/>
      </w:tabs>
    </w:pPr>
    <w:r>
      <w:rPr>
        <w:noProof/>
      </w:rPr>
      <mc:AlternateContent>
        <mc:Choice Requires="wps">
          <w:drawing>
            <wp:anchor distT="0" distB="0" distL="114299" distR="114299" simplePos="0" relativeHeight="251660800" behindDoc="0" locked="1" layoutInCell="1" allowOverlap="1" wp14:anchorId="177FF503" wp14:editId="22E734D4">
              <wp:simplePos x="0" y="0"/>
              <wp:positionH relativeFrom="column">
                <wp:posOffset>5433694</wp:posOffset>
              </wp:positionH>
              <wp:positionV relativeFrom="paragraph">
                <wp:posOffset>9415145</wp:posOffset>
              </wp:positionV>
              <wp:extent cx="0" cy="864235"/>
              <wp:effectExtent l="0" t="0" r="19050" b="12065"/>
              <wp:wrapNone/>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42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F3AD072" id="Line 10" o:spid="_x0000_s1026" style="position:absolute;z-index:251660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7.85pt,741.35pt" to="427.85pt,8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">
              <w10:anchorlock/>
            </v:line>
          </w:pict>
        </mc:Fallback>
      </mc:AlternateContent>
    </w:r>
    <w:r>
      <w:rPr>
        <w:noProof/>
      </w:rPr>
      <mc:AlternateContent>
        <mc:Choice Requires="wps">
          <w:drawing>
            <wp:anchor distT="0" distB="0" distL="114299" distR="114299" simplePos="0" relativeHeight="251659776" behindDoc="0" locked="1" layoutInCell="1" allowOverlap="1" wp14:anchorId="1AE28076" wp14:editId="7E66E15E">
              <wp:simplePos x="0" y="0"/>
              <wp:positionH relativeFrom="column">
                <wp:posOffset>5433694</wp:posOffset>
              </wp:positionH>
              <wp:positionV relativeFrom="paragraph">
                <wp:posOffset>9415145</wp:posOffset>
              </wp:positionV>
              <wp:extent cx="0" cy="864235"/>
              <wp:effectExtent l="0" t="0" r="19050" b="12065"/>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42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19A797F" id="Line 10" o:spid="_x0000_s1026" style="position:absolute;z-index:251659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7.85pt,741.35pt" to="427.85pt,8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">
              <w10:anchorlock/>
            </v:line>
          </w:pict>
        </mc:Fallback>
      </mc:AlternateContent>
    </w:r>
    <w:r>
      <w:rPr>
        <w:noProof/>
      </w:rPr>
      <mc:AlternateContent>
        <mc:Choice Requires="wps">
          <w:drawing>
            <wp:anchor distT="0" distB="0" distL="114299" distR="114299" simplePos="0" relativeHeight="251658752" behindDoc="0" locked="1" layoutInCell="1" allowOverlap="1" wp14:anchorId="4BE0BD52" wp14:editId="07CBDB78">
              <wp:simplePos x="0" y="0"/>
              <wp:positionH relativeFrom="column">
                <wp:posOffset>5433694</wp:posOffset>
              </wp:positionH>
              <wp:positionV relativeFrom="paragraph">
                <wp:posOffset>9415145</wp:posOffset>
              </wp:positionV>
              <wp:extent cx="0" cy="864235"/>
              <wp:effectExtent l="0" t="0" r="19050" b="12065"/>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42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7B42A2" id="Line 10"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7.85pt,741.35pt" to="427.85pt,8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">
              <w10:anchorlock/>
            </v:line>
          </w:pict>
        </mc:Fallback>
      </mc:AlternateContent>
    </w:r>
    <w:r>
      <w:rPr>
        <w:noProof/>
      </w:rPr>
      <mc:AlternateContent>
        <mc:Choice Requires="wps">
          <w:drawing>
            <wp:anchor distT="0" distB="0" distL="114299" distR="114299" simplePos="0" relativeHeight="251657728" behindDoc="0" locked="1" layoutInCell="1" allowOverlap="1" wp14:anchorId="32AF348E" wp14:editId="067FFAA4">
              <wp:simplePos x="0" y="0"/>
              <wp:positionH relativeFrom="column">
                <wp:posOffset>5433694</wp:posOffset>
              </wp:positionH>
              <wp:positionV relativeFrom="paragraph">
                <wp:posOffset>9415145</wp:posOffset>
              </wp:positionV>
              <wp:extent cx="0" cy="864235"/>
              <wp:effectExtent l="0" t="0" r="19050" b="1206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42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3C9E2A9" id="Line 10" o:spid="_x0000_s1026" style="position:absolute;z-index:251657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7.85pt,741.35pt" to="427.85pt,8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">
              <w10:anchorlock/>
            </v:line>
          </w:pict>
        </mc:Fallback>
      </mc:AlternateContent>
    </w:r>
    <w:r>
      <w:rPr>
        <w:noProof/>
      </w:rPr>
      <mc:AlternateContent>
        <mc:Choice Requires="wps">
          <w:drawing>
            <wp:anchor distT="0" distB="0" distL="114299" distR="114299" simplePos="0" relativeHeight="251656704" behindDoc="0" locked="1" layoutInCell="1" allowOverlap="1" wp14:anchorId="76BF0AE4" wp14:editId="1A11B834">
              <wp:simplePos x="0" y="0"/>
              <wp:positionH relativeFrom="column">
                <wp:posOffset>5433694</wp:posOffset>
              </wp:positionH>
              <wp:positionV relativeFrom="paragraph">
                <wp:posOffset>9415145</wp:posOffset>
              </wp:positionV>
              <wp:extent cx="0" cy="864235"/>
              <wp:effectExtent l="0" t="0" r="19050" b="12065"/>
              <wp:wrapNone/>
              <wp:docPr id="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42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70509D" id="Line 10" o:spid="_x0000_s1026" style="position:absolute;z-index:251656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7.85pt,741.35pt" to="427.85pt,8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">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D0B8A" w14:textId="77777777" w:rsidR="00EA1A2B" w:rsidRDefault="00EA1A2B">
      <w:pPr>
        <w:spacing w:line="240" w:lineRule="auto"/>
      </w:pPr>
      <w:r>
        <w:separator/>
      </w:r>
    </w:p>
  </w:footnote>
  <w:footnote w:type="continuationSeparator" w:id="0">
    <w:p w14:paraId="2F86BF94" w14:textId="77777777" w:rsidR="00EA1A2B" w:rsidRDefault="00EA1A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B7CB1" w14:textId="77777777" w:rsidR="00201AA3" w:rsidRDefault="00201AA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D8253" w14:textId="77777777" w:rsidR="00773337" w:rsidRPr="00773337" w:rsidRDefault="00773337" w:rsidP="00773337">
    <w:pPr>
      <w:tabs>
        <w:tab w:val="center" w:pos="4536"/>
        <w:tab w:val="right" w:pos="9072"/>
      </w:tabs>
    </w:pPr>
    <w:r w:rsidRPr="00773337">
      <w:rPr>
        <w:noProof/>
      </w:rPr>
      <w:drawing>
        <wp:anchor distT="0" distB="0" distL="114300" distR="114300" simplePos="0" relativeHeight="251664896" behindDoc="0" locked="0" layoutInCell="1" allowOverlap="1" wp14:anchorId="4E9E2C86" wp14:editId="251EFB14">
          <wp:simplePos x="0" y="0"/>
          <wp:positionH relativeFrom="column">
            <wp:posOffset>1987550</wp:posOffset>
          </wp:positionH>
          <wp:positionV relativeFrom="paragraph">
            <wp:posOffset>6350</wp:posOffset>
          </wp:positionV>
          <wp:extent cx="1943735" cy="485775"/>
          <wp:effectExtent l="0" t="0" r="0" b="9525"/>
          <wp:wrapNone/>
          <wp:docPr id="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735" cy="485775"/>
                  </a:xfrm>
                  <a:prstGeom prst="rect">
                    <a:avLst/>
                  </a:prstGeom>
                  <a:noFill/>
                </pic:spPr>
              </pic:pic>
            </a:graphicData>
          </a:graphic>
          <wp14:sizeRelH relativeFrom="margin">
            <wp14:pctWidth>0</wp14:pctWidth>
          </wp14:sizeRelH>
          <wp14:sizeRelV relativeFrom="margin">
            <wp14:pctHeight>0</wp14:pctHeight>
          </wp14:sizeRelV>
        </wp:anchor>
      </w:drawing>
    </w:r>
  </w:p>
  <w:p w14:paraId="7E2D9140" w14:textId="77777777" w:rsidR="00773337" w:rsidRPr="00773337" w:rsidRDefault="00773337" w:rsidP="00773337">
    <w:pPr>
      <w:tabs>
        <w:tab w:val="center" w:pos="4536"/>
        <w:tab w:val="right" w:pos="9072"/>
      </w:tabs>
    </w:pPr>
  </w:p>
  <w:p w14:paraId="352A420E" w14:textId="77777777" w:rsidR="00773337" w:rsidRPr="00773337" w:rsidRDefault="00773337" w:rsidP="00773337">
    <w:pPr>
      <w:tabs>
        <w:tab w:val="center" w:pos="4536"/>
        <w:tab w:val="right" w:pos="9072"/>
      </w:tabs>
    </w:pPr>
  </w:p>
  <w:p w14:paraId="3134EC07" w14:textId="77777777" w:rsidR="00773337" w:rsidRPr="00773337" w:rsidRDefault="00773337" w:rsidP="00773337">
    <w:pPr>
      <w:tabs>
        <w:tab w:val="center" w:pos="4536"/>
        <w:tab w:val="right" w:pos="9072"/>
      </w:tabs>
    </w:pPr>
  </w:p>
  <w:p w14:paraId="564F9352" w14:textId="77777777" w:rsidR="00773337" w:rsidRPr="00773337" w:rsidRDefault="00773337" w:rsidP="00773337">
    <w:pPr>
      <w:tabs>
        <w:tab w:val="center" w:pos="4536"/>
        <w:tab w:val="right" w:pos="907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8A4C6" w14:textId="77777777" w:rsidR="0036414F" w:rsidRPr="0036414F" w:rsidRDefault="0036414F" w:rsidP="0036414F">
    <w:pPr>
      <w:pStyle w:val="Kopfzeile"/>
      <w:jc w:val="center"/>
    </w:pPr>
    <w:r>
      <w:rPr>
        <w:noProof/>
      </w:rPr>
      <w:drawing>
        <wp:anchor distT="0" distB="0" distL="114300" distR="114300" simplePos="0" relativeHeight="251662848" behindDoc="0" locked="0" layoutInCell="1" allowOverlap="1" wp14:anchorId="30930569" wp14:editId="13434A24">
          <wp:simplePos x="0" y="0"/>
          <wp:positionH relativeFrom="column">
            <wp:posOffset>1987550</wp:posOffset>
          </wp:positionH>
          <wp:positionV relativeFrom="paragraph">
            <wp:posOffset>71755</wp:posOffset>
          </wp:positionV>
          <wp:extent cx="1944000" cy="486000"/>
          <wp:effectExtent l="0" t="0" r="0" b="9525"/>
          <wp:wrapNone/>
          <wp:docPr id="7" name="Grafik 7"/>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D90"/>
    <w:rsid w:val="000271F2"/>
    <w:rsid w:val="0008381F"/>
    <w:rsid w:val="00085138"/>
    <w:rsid w:val="00161518"/>
    <w:rsid w:val="001E303D"/>
    <w:rsid w:val="001F6705"/>
    <w:rsid w:val="00201AA3"/>
    <w:rsid w:val="00223192"/>
    <w:rsid w:val="0025475E"/>
    <w:rsid w:val="002652C2"/>
    <w:rsid w:val="0036414F"/>
    <w:rsid w:val="003D4029"/>
    <w:rsid w:val="0041025D"/>
    <w:rsid w:val="004E5C66"/>
    <w:rsid w:val="004F1C89"/>
    <w:rsid w:val="005D344F"/>
    <w:rsid w:val="00614A9A"/>
    <w:rsid w:val="006E555A"/>
    <w:rsid w:val="006E6739"/>
    <w:rsid w:val="00756D90"/>
    <w:rsid w:val="00763565"/>
    <w:rsid w:val="00773337"/>
    <w:rsid w:val="00812B24"/>
    <w:rsid w:val="008137B1"/>
    <w:rsid w:val="00832EC8"/>
    <w:rsid w:val="008449FA"/>
    <w:rsid w:val="00894B03"/>
    <w:rsid w:val="0092277F"/>
    <w:rsid w:val="00960CF2"/>
    <w:rsid w:val="009E7688"/>
    <w:rsid w:val="00A01AD0"/>
    <w:rsid w:val="00AD27E7"/>
    <w:rsid w:val="00BD6919"/>
    <w:rsid w:val="00BE6D8F"/>
    <w:rsid w:val="00C56DAA"/>
    <w:rsid w:val="00CA16AD"/>
    <w:rsid w:val="00CB150E"/>
    <w:rsid w:val="00D07896"/>
    <w:rsid w:val="00D23F24"/>
    <w:rsid w:val="00D53969"/>
    <w:rsid w:val="00D60432"/>
    <w:rsid w:val="00DB2200"/>
    <w:rsid w:val="00DE2163"/>
    <w:rsid w:val="00DE596C"/>
    <w:rsid w:val="00E43E11"/>
    <w:rsid w:val="00EA1A2B"/>
    <w:rsid w:val="00F464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5D6CD4F0"/>
  <w15:chartTrackingRefBased/>
  <w15:docId w15:val="{CDC279A7-EFB6-4346-BBDA-53DF416B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arlow" w:eastAsia="Times New Roman" w:hAnsi="Barlow" w:cs="Times New Roman"/>
        <w:sz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88" w:lineRule="auto"/>
      <w:jc w:val="both"/>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rsid w:val="00812B24"/>
  </w:style>
  <w:style w:type="paragraph" w:customStyle="1" w:styleId="Kommunikation">
    <w:name w:val="Kommunikation"/>
    <w:basedOn w:val="Standard"/>
    <w:rsid w:val="00812B24"/>
    <w:pPr>
      <w:tabs>
        <w:tab w:val="left" w:pos="851"/>
      </w:tabs>
      <w:spacing w:line="240" w:lineRule="exact"/>
    </w:pPr>
    <w:rPr>
      <w:sz w:val="19"/>
    </w:rPr>
  </w:style>
  <w:style w:type="character" w:customStyle="1" w:styleId="FuzeileZchn">
    <w:name w:val="Fußzeile Zchn"/>
    <w:link w:val="Fuzeile"/>
    <w:uiPriority w:val="99"/>
    <w:rsid w:val="00614A9A"/>
    <w:rPr>
      <w:rFonts w:ascii="Arial Narrow" w:hAnsi="Arial Narrow"/>
      <w:sz w:val="23"/>
    </w:rPr>
  </w:style>
  <w:style w:type="paragraph" w:styleId="Sprechblasentext">
    <w:name w:val="Balloon Text"/>
    <w:basedOn w:val="Standard"/>
    <w:link w:val="SprechblasentextZchn"/>
    <w:uiPriority w:val="99"/>
    <w:semiHidden/>
    <w:unhideWhenUsed/>
    <w:rsid w:val="00614A9A"/>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614A9A"/>
    <w:rPr>
      <w:rFonts w:ascii="Tahoma" w:hAnsi="Tahoma" w:cs="Tahoma"/>
      <w:sz w:val="16"/>
      <w:szCs w:val="16"/>
    </w:rPr>
  </w:style>
  <w:style w:type="character" w:customStyle="1" w:styleId="KopfzeileZchn">
    <w:name w:val="Kopfzeile Zchn"/>
    <w:basedOn w:val="Absatz-Standardschriftart"/>
    <w:link w:val="Kopfzeile"/>
    <w:uiPriority w:val="99"/>
    <w:rsid w:val="0036414F"/>
    <w:rPr>
      <w:rFonts w:ascii="Arial Narrow" w:hAnsi="Arial Narrow"/>
      <w:sz w:val="23"/>
    </w:rPr>
  </w:style>
  <w:style w:type="paragraph" w:styleId="Listenabsatz">
    <w:name w:val="List Paragraph"/>
    <w:basedOn w:val="Standard"/>
    <w:uiPriority w:val="34"/>
    <w:qFormat/>
    <w:rsid w:val="00201AA3"/>
    <w:pPr>
      <w:ind w:left="720"/>
      <w:contextualSpacing/>
    </w:pPr>
  </w:style>
  <w:style w:type="paragraph" w:customStyle="1" w:styleId="Betreff">
    <w:name w:val="Betreff"/>
    <w:basedOn w:val="Standard"/>
    <w:rsid w:val="002652C2"/>
    <w:pPr>
      <w:widowControl w:val="0"/>
      <w:spacing w:line="360" w:lineRule="auto"/>
    </w:pPr>
    <w:rPr>
      <w:rFonts w:ascii="Arial Narrow" w:hAnsi="Arial Narrow"/>
      <w:b/>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877418">
      <w:bodyDiv w:val="1"/>
      <w:marLeft w:val="0"/>
      <w:marRight w:val="0"/>
      <w:marTop w:val="0"/>
      <w:marBottom w:val="0"/>
      <w:divBdr>
        <w:top w:val="none" w:sz="0" w:space="0" w:color="auto"/>
        <w:left w:val="none" w:sz="0" w:space="0" w:color="auto"/>
        <w:bottom w:val="none" w:sz="0" w:space="0" w:color="auto"/>
        <w:right w:val="none" w:sz="0" w:space="0" w:color="auto"/>
      </w:divBdr>
    </w:div>
    <w:div w:id="549390290">
      <w:bodyDiv w:val="1"/>
      <w:marLeft w:val="0"/>
      <w:marRight w:val="0"/>
      <w:marTop w:val="0"/>
      <w:marBottom w:val="0"/>
      <w:divBdr>
        <w:top w:val="none" w:sz="0" w:space="0" w:color="auto"/>
        <w:left w:val="none" w:sz="0" w:space="0" w:color="auto"/>
        <w:bottom w:val="none" w:sz="0" w:space="0" w:color="auto"/>
        <w:right w:val="none" w:sz="0" w:space="0" w:color="auto"/>
      </w:divBdr>
    </w:div>
    <w:div w:id="598370926">
      <w:bodyDiv w:val="1"/>
      <w:marLeft w:val="0"/>
      <w:marRight w:val="0"/>
      <w:marTop w:val="0"/>
      <w:marBottom w:val="0"/>
      <w:divBdr>
        <w:top w:val="none" w:sz="0" w:space="0" w:color="auto"/>
        <w:left w:val="none" w:sz="0" w:space="0" w:color="auto"/>
        <w:bottom w:val="none" w:sz="0" w:space="0" w:color="auto"/>
        <w:right w:val="none" w:sz="0" w:space="0" w:color="auto"/>
      </w:divBdr>
    </w:div>
    <w:div w:id="1010640765">
      <w:bodyDiv w:val="1"/>
      <w:marLeft w:val="0"/>
      <w:marRight w:val="0"/>
      <w:marTop w:val="0"/>
      <w:marBottom w:val="0"/>
      <w:divBdr>
        <w:top w:val="none" w:sz="0" w:space="0" w:color="auto"/>
        <w:left w:val="none" w:sz="0" w:space="0" w:color="auto"/>
        <w:bottom w:val="none" w:sz="0" w:space="0" w:color="auto"/>
        <w:right w:val="none" w:sz="0" w:space="0" w:color="auto"/>
      </w:divBdr>
    </w:div>
    <w:div w:id="1080055790">
      <w:bodyDiv w:val="1"/>
      <w:marLeft w:val="0"/>
      <w:marRight w:val="0"/>
      <w:marTop w:val="0"/>
      <w:marBottom w:val="0"/>
      <w:divBdr>
        <w:top w:val="none" w:sz="0" w:space="0" w:color="auto"/>
        <w:left w:val="none" w:sz="0" w:space="0" w:color="auto"/>
        <w:bottom w:val="none" w:sz="0" w:space="0" w:color="auto"/>
        <w:right w:val="none" w:sz="0" w:space="0" w:color="auto"/>
      </w:divBdr>
    </w:div>
    <w:div w:id="1093934956">
      <w:bodyDiv w:val="1"/>
      <w:marLeft w:val="0"/>
      <w:marRight w:val="0"/>
      <w:marTop w:val="0"/>
      <w:marBottom w:val="0"/>
      <w:divBdr>
        <w:top w:val="none" w:sz="0" w:space="0" w:color="auto"/>
        <w:left w:val="none" w:sz="0" w:space="0" w:color="auto"/>
        <w:bottom w:val="none" w:sz="0" w:space="0" w:color="auto"/>
        <w:right w:val="none" w:sz="0" w:space="0" w:color="auto"/>
      </w:divBdr>
    </w:div>
    <w:div w:id="1359040772">
      <w:bodyDiv w:val="1"/>
      <w:marLeft w:val="0"/>
      <w:marRight w:val="0"/>
      <w:marTop w:val="0"/>
      <w:marBottom w:val="0"/>
      <w:divBdr>
        <w:top w:val="none" w:sz="0" w:space="0" w:color="auto"/>
        <w:left w:val="none" w:sz="0" w:space="0" w:color="auto"/>
        <w:bottom w:val="none" w:sz="0" w:space="0" w:color="auto"/>
        <w:right w:val="none" w:sz="0" w:space="0" w:color="auto"/>
      </w:divBdr>
    </w:div>
    <w:div w:id="1644119199">
      <w:bodyDiv w:val="1"/>
      <w:marLeft w:val="0"/>
      <w:marRight w:val="0"/>
      <w:marTop w:val="0"/>
      <w:marBottom w:val="0"/>
      <w:divBdr>
        <w:top w:val="none" w:sz="0" w:space="0" w:color="auto"/>
        <w:left w:val="none" w:sz="0" w:space="0" w:color="auto"/>
        <w:bottom w:val="none" w:sz="0" w:space="0" w:color="auto"/>
        <w:right w:val="none" w:sz="0" w:space="0" w:color="auto"/>
      </w:divBdr>
    </w:div>
    <w:div w:id="1775829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1304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DIQ Software GmbH</Company>
  <LinksUpToDate>false</LinksUpToDate>
  <CharactersWithSpaces>1487</CharactersWithSpaces>
  <SharedDoc>false</SharedDoc>
  <HLinks>
    <vt:vector size="6" baseType="variant">
      <vt:variant>
        <vt:i4>7471145</vt:i4>
      </vt:variant>
      <vt:variant>
        <vt:i4>-1</vt:i4>
      </vt:variant>
      <vt:variant>
        <vt:i4>2049</vt:i4>
      </vt:variant>
      <vt:variant>
        <vt:i4>1</vt:i4>
      </vt:variant>
      <vt:variant>
        <vt:lpwstr>\\ntserver1\texte\LKGRAFIK\WAPPEN\Logo LRA.jpg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DIQ P90</dc:creator>
  <cp:keywords/>
  <cp:lastModifiedBy>Kroll, Maike BdL</cp:lastModifiedBy>
  <cp:revision>4</cp:revision>
  <dcterms:created xsi:type="dcterms:W3CDTF">2026-10-26T14:13:00Z</dcterms:created>
  <dcterms:modified xsi:type="dcterms:W3CDTF">2026-10-26T14:38:00Z</dcterms:modified>
</cp:coreProperties>
</file>