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8E4B7A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8E4B7A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8E4B7A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Claudia </w:t>
            </w:r>
            <w:r w:rsidRPr="008E4B7A">
              <w:rPr>
                <w:rFonts w:ascii="Frutiger LT 55 Roman" w:hAnsi="Frutiger LT 55 Roman"/>
                <w:sz w:val="14"/>
              </w:rPr>
              <w:t>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8E4B7A">
              <w:rPr>
                <w:rFonts w:ascii="Frutiger LT 55 Roman" w:hAnsi="Frutiger LT 55 Roman"/>
                <w:sz w:val="14"/>
              </w:rPr>
              <w:sym w:font="Symbol" w:char="F0D7"/>
            </w:r>
            <w:r w:rsidRPr="008E4B7A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Pr="000031CA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  <w:lang w:val="it-IT"/>
              </w:rPr>
            </w:pPr>
            <w:proofErr w:type="spellStart"/>
            <w:r w:rsidRPr="000031CA">
              <w:rPr>
                <w:rFonts w:ascii="Frutiger LT 55 Roman" w:hAnsi="Frutiger LT 55 Roman"/>
                <w:sz w:val="14"/>
                <w:lang w:val="it-IT"/>
              </w:rPr>
              <w:t>Zentrale</w:t>
            </w:r>
            <w:proofErr w:type="spellEnd"/>
            <w:r w:rsidRPr="000031CA">
              <w:rPr>
                <w:rFonts w:ascii="Frutiger LT 55 Roman" w:hAnsi="Frutiger LT 55 Roman"/>
                <w:sz w:val="14"/>
                <w:lang w:val="it-IT"/>
              </w:rPr>
              <w:t>:</w:t>
            </w:r>
            <w:r w:rsidRPr="000031CA">
              <w:rPr>
                <w:rFonts w:ascii="Arial" w:hAnsi="Arial"/>
                <w:sz w:val="22"/>
                <w:lang w:val="it-IT"/>
              </w:rPr>
              <w:t xml:space="preserve"> </w:t>
            </w:r>
            <w:r w:rsidRPr="000031CA">
              <w:rPr>
                <w:rFonts w:ascii="Arial" w:hAnsi="Arial"/>
                <w:sz w:val="22"/>
                <w:lang w:val="it-IT"/>
              </w:rPr>
              <w:tab/>
            </w:r>
            <w:r w:rsidRPr="000031CA">
              <w:rPr>
                <w:rFonts w:ascii="Frutiger LT 55 Roman" w:hAnsi="Frutiger LT 55 Roman"/>
                <w:sz w:val="14"/>
                <w:lang w:val="it-IT"/>
              </w:rPr>
              <w:t xml:space="preserve">+49 (0) 6103 - 601-0 </w:t>
            </w:r>
          </w:p>
          <w:p w14:paraId="4103DEF3" w14:textId="77777777" w:rsidR="001279C0" w:rsidRPr="000031CA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  <w:lang w:val="it-IT"/>
              </w:rPr>
            </w:pPr>
            <w:r w:rsidRPr="000031CA">
              <w:rPr>
                <w:rFonts w:ascii="Frutiger LT 55 Roman" w:hAnsi="Frutiger LT 55 Roman"/>
                <w:sz w:val="14"/>
                <w:lang w:val="it-IT"/>
              </w:rPr>
              <w:t>E-Mail:</w:t>
            </w:r>
            <w:r w:rsidRPr="000031CA">
              <w:rPr>
                <w:rFonts w:ascii="Arial" w:hAnsi="Arial"/>
                <w:sz w:val="22"/>
                <w:lang w:val="it-IT"/>
              </w:rPr>
              <w:t xml:space="preserve"> </w:t>
            </w:r>
            <w:r w:rsidRPr="000031CA">
              <w:rPr>
                <w:rFonts w:ascii="Arial" w:hAnsi="Arial"/>
                <w:sz w:val="22"/>
                <w:lang w:val="it-IT"/>
              </w:rPr>
              <w:tab/>
            </w:r>
            <w:r w:rsidRPr="000031CA">
              <w:rPr>
                <w:rFonts w:ascii="Frutiger LT 55 Roman" w:hAnsi="Frutiger LT 55 Roman"/>
                <w:sz w:val="14"/>
                <w:lang w:val="it-IT"/>
              </w:rPr>
              <w:t>presse@dreieich.de</w:t>
            </w:r>
          </w:p>
          <w:p w14:paraId="4C8CF44E" w14:textId="77777777" w:rsidR="001279C0" w:rsidRPr="00480F4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 w:rsidRPr="00480F40"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 w:rsidRPr="00480F40">
              <w:rPr>
                <w:rFonts w:ascii="Arial" w:hAnsi="Arial"/>
                <w:sz w:val="22"/>
              </w:rPr>
              <w:t xml:space="preserve"> </w:t>
            </w:r>
            <w:r w:rsidRPr="00480F40"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480F40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Pr="00480F40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 w:rsidRPr="00480F40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 w:rsidRPr="00480F40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 w:rsidRPr="00480F40">
              <w:rPr>
                <w:rFonts w:ascii="Frutiger LT 55 Roman" w:hAnsi="Frutiger LT 55 Roman"/>
                <w:sz w:val="14"/>
              </w:rPr>
              <w:tab/>
              <w:t>@mein3eich</w:t>
            </w:r>
          </w:p>
          <w:p w14:paraId="511AC58F" w14:textId="77777777" w:rsidR="00A838BA" w:rsidRPr="00480F40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3D65A690" w:rsidR="001279C0" w:rsidRPr="00480F4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 w:rsidRPr="00480F40"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 w:rsidRPr="00480F40">
              <w:rPr>
                <w:rFonts w:ascii="Frutiger LT 45 Light" w:hAnsi="Frutiger LT 45 Light"/>
                <w:b/>
                <w:sz w:val="18"/>
              </w:rPr>
              <w:t>2</w:t>
            </w:r>
            <w:r w:rsidR="002C4FFA" w:rsidRPr="00480F40">
              <w:rPr>
                <w:rFonts w:ascii="Frutiger LT 45 Light" w:hAnsi="Frutiger LT 45 Light"/>
                <w:b/>
                <w:sz w:val="18"/>
              </w:rPr>
              <w:t>6</w:t>
            </w:r>
            <w:r w:rsidR="001279C0" w:rsidRPr="00480F40">
              <w:rPr>
                <w:rFonts w:ascii="Frutiger LT 45 Light" w:hAnsi="Frutiger LT 45 Light"/>
                <w:b/>
                <w:sz w:val="18"/>
              </w:rPr>
              <w:t>-</w:t>
            </w:r>
            <w:r w:rsidR="00855005">
              <w:rPr>
                <w:rFonts w:ascii="Frutiger LT 45 Light" w:hAnsi="Frutiger LT 45 Light"/>
                <w:b/>
                <w:sz w:val="18"/>
              </w:rPr>
              <w:t>112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 w:rsidRPr="00480F4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31935576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 w:rsidRPr="00480F40">
              <w:rPr>
                <w:rFonts w:ascii="Frutiger LT 45 Light" w:hAnsi="Frutiger LT 45 Light"/>
                <w:b/>
                <w:sz w:val="18"/>
              </w:rPr>
              <w:t xml:space="preserve">Datum: </w:t>
            </w:r>
            <w:r w:rsidR="00E77127">
              <w:rPr>
                <w:rFonts w:ascii="Frutiger LT 45 Light" w:hAnsi="Frutiger LT 45 Light"/>
                <w:b/>
                <w:sz w:val="18"/>
              </w:rPr>
              <w:t>6</w:t>
            </w:r>
            <w:r w:rsidR="003B4E0A" w:rsidRPr="00480F40">
              <w:rPr>
                <w:rFonts w:ascii="Frutiger LT 45 Light" w:hAnsi="Frutiger LT 45 Light"/>
                <w:b/>
                <w:sz w:val="18"/>
              </w:rPr>
              <w:t xml:space="preserve">. </w:t>
            </w:r>
            <w:r w:rsidR="003B4E0A">
              <w:rPr>
                <w:rFonts w:ascii="Frutiger LT 45 Light" w:hAnsi="Frutiger LT 45 Light"/>
                <w:b/>
                <w:sz w:val="18"/>
                <w:lang w:val="it-IT"/>
              </w:rPr>
              <w:t>August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0F5C2048" w14:textId="04BBB189" w:rsidR="00303DE1" w:rsidRPr="00303DE1" w:rsidRDefault="00551ADF" w:rsidP="00303DE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Rathaus: </w:t>
      </w:r>
      <w:r w:rsidR="00242CEC">
        <w:rPr>
          <w:rFonts w:ascii="Arial" w:hAnsi="Arial" w:cs="Arial"/>
          <w:b/>
          <w:sz w:val="22"/>
          <w:szCs w:val="22"/>
        </w:rPr>
        <w:t xml:space="preserve">Bürgermeister Martin </w:t>
      </w:r>
      <w:r w:rsidR="00242CEC" w:rsidRPr="008E4B7A">
        <w:rPr>
          <w:rFonts w:ascii="Arial" w:hAnsi="Arial" w:cs="Arial"/>
          <w:b/>
          <w:sz w:val="22"/>
          <w:szCs w:val="22"/>
        </w:rPr>
        <w:t>Burlon</w:t>
      </w:r>
      <w:r w:rsidR="00242CEC">
        <w:rPr>
          <w:rFonts w:ascii="Arial" w:hAnsi="Arial" w:cs="Arial"/>
          <w:b/>
          <w:sz w:val="22"/>
          <w:szCs w:val="22"/>
        </w:rPr>
        <w:t xml:space="preserve"> unterzeichnet </w:t>
      </w:r>
      <w:r w:rsidR="00242CEC" w:rsidRPr="008E4B7A">
        <w:rPr>
          <w:rFonts w:ascii="Arial" w:hAnsi="Arial" w:cs="Arial"/>
          <w:b/>
          <w:sz w:val="22"/>
          <w:szCs w:val="22"/>
        </w:rPr>
        <w:t>Kaufvertrag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4DC9D253" w14:textId="7E450CCE" w:rsidR="004133DF" w:rsidRDefault="00E51012" w:rsidP="00303DE1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8E4B7A">
        <w:rPr>
          <w:rFonts w:ascii="Arial" w:hAnsi="Arial" w:cs="Arial"/>
          <w:b/>
          <w:sz w:val="22"/>
          <w:szCs w:val="22"/>
        </w:rPr>
        <w:t>.</w:t>
      </w:r>
      <w:r w:rsidRPr="008E4B7A">
        <w:rPr>
          <w:rFonts w:ascii="Arial" w:hAnsi="Arial" w:cs="Arial"/>
          <w:sz w:val="22"/>
          <w:szCs w:val="22"/>
        </w:rPr>
        <w:t xml:space="preserve">   </w:t>
      </w:r>
      <w:r w:rsidR="004133DF">
        <w:rPr>
          <w:rFonts w:ascii="Arial" w:hAnsi="Arial" w:cs="Arial"/>
          <w:sz w:val="22"/>
          <w:szCs w:val="22"/>
        </w:rPr>
        <w:t xml:space="preserve">Es ist vollbracht: Am 3. August 2026 hat Bürgermeister Martin </w:t>
      </w:r>
      <w:r w:rsidR="004133DF" w:rsidRPr="008E4B7A">
        <w:rPr>
          <w:rFonts w:ascii="Arial" w:hAnsi="Arial" w:cs="Arial"/>
          <w:sz w:val="22"/>
          <w:szCs w:val="22"/>
        </w:rPr>
        <w:t>Burlon</w:t>
      </w:r>
      <w:r w:rsidR="004133DF">
        <w:rPr>
          <w:rFonts w:ascii="Arial" w:hAnsi="Arial" w:cs="Arial"/>
          <w:sz w:val="22"/>
          <w:szCs w:val="22"/>
        </w:rPr>
        <w:t xml:space="preserve"> gemeinsam mit Vertretern </w:t>
      </w:r>
      <w:r w:rsidR="00222B16">
        <w:rPr>
          <w:rFonts w:ascii="Arial" w:hAnsi="Arial" w:cs="Arial"/>
          <w:sz w:val="22"/>
          <w:szCs w:val="22"/>
        </w:rPr>
        <w:t>der bisherigen Eigentümerin alstria</w:t>
      </w:r>
      <w:r w:rsidR="004133DF">
        <w:rPr>
          <w:rFonts w:ascii="Arial" w:hAnsi="Arial" w:cs="Arial"/>
          <w:sz w:val="22"/>
          <w:szCs w:val="22"/>
        </w:rPr>
        <w:t xml:space="preserve"> den Kaufvertrag für das Rathaus im </w:t>
      </w:r>
      <w:r w:rsidR="004133DF" w:rsidRPr="008E4B7A">
        <w:rPr>
          <w:rFonts w:ascii="Arial" w:hAnsi="Arial" w:cs="Arial"/>
          <w:sz w:val="22"/>
          <w:szCs w:val="22"/>
        </w:rPr>
        <w:t>Sprendlinger</w:t>
      </w:r>
      <w:r w:rsidR="004133DF">
        <w:rPr>
          <w:rFonts w:ascii="Arial" w:hAnsi="Arial" w:cs="Arial"/>
          <w:sz w:val="22"/>
          <w:szCs w:val="22"/>
        </w:rPr>
        <w:t xml:space="preserve"> Ortskern unterschrieben. </w:t>
      </w:r>
    </w:p>
    <w:p w14:paraId="74DDD2C5" w14:textId="77777777" w:rsidR="004133DF" w:rsidRDefault="004133DF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p w14:paraId="655C44B4" w14:textId="4674E5F1" w:rsidR="00E51012" w:rsidRDefault="004133DF" w:rsidP="00303DE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Seit</w:t>
      </w:r>
      <w:r w:rsidR="00551ADF">
        <w:rPr>
          <w:rFonts w:ascii="Arial" w:hAnsi="Arial" w:cs="Arial"/>
          <w:sz w:val="22"/>
          <w:szCs w:val="22"/>
        </w:rPr>
        <w:t xml:space="preserve"> 2002 </w:t>
      </w:r>
      <w:r>
        <w:rPr>
          <w:rFonts w:ascii="Arial" w:hAnsi="Arial" w:cs="Arial"/>
          <w:sz w:val="22"/>
          <w:szCs w:val="22"/>
        </w:rPr>
        <w:t xml:space="preserve">ist in dem Gebäude mit der Anschrift Hauptstraße 45 der </w:t>
      </w:r>
      <w:r w:rsidR="00551ADF">
        <w:rPr>
          <w:rFonts w:ascii="Arial" w:hAnsi="Arial" w:cs="Arial"/>
          <w:sz w:val="22"/>
          <w:szCs w:val="22"/>
        </w:rPr>
        <w:t xml:space="preserve">Sitz der Dreieicher </w:t>
      </w:r>
      <w:r>
        <w:rPr>
          <w:rFonts w:ascii="Arial" w:hAnsi="Arial" w:cs="Arial"/>
          <w:sz w:val="22"/>
          <w:szCs w:val="22"/>
        </w:rPr>
        <w:t>Ve</w:t>
      </w:r>
      <w:r w:rsidR="00551ADF">
        <w:rPr>
          <w:rFonts w:ascii="Arial" w:hAnsi="Arial" w:cs="Arial"/>
          <w:sz w:val="22"/>
          <w:szCs w:val="22"/>
        </w:rPr>
        <w:t xml:space="preserve">rwaltung. Das Gebäude wurde von einer Immobilienentwicklungsgesellschaft gebaut und unter anderem an die Stadt vermietet, die die Mehrheit der Flächen in Anspruch nimmt. </w:t>
      </w:r>
      <w:r>
        <w:rPr>
          <w:rFonts w:ascii="Arial" w:hAnsi="Arial" w:cs="Arial"/>
          <w:sz w:val="22"/>
          <w:szCs w:val="22"/>
        </w:rPr>
        <w:t>Mit Blick auf die</w:t>
      </w:r>
      <w:r w:rsidR="0047114D">
        <w:rPr>
          <w:rFonts w:ascii="Arial" w:hAnsi="Arial" w:cs="Arial"/>
          <w:sz w:val="22"/>
          <w:szCs w:val="22"/>
        </w:rPr>
        <w:t xml:space="preserve"> steigende</w:t>
      </w:r>
      <w:r w:rsidR="00E656C0">
        <w:rPr>
          <w:rFonts w:ascii="Arial" w:hAnsi="Arial" w:cs="Arial"/>
          <w:sz w:val="22"/>
          <w:szCs w:val="22"/>
        </w:rPr>
        <w:t xml:space="preserve"> Mietpreisentwicklung der vergangenen Jahre</w:t>
      </w:r>
      <w:r>
        <w:rPr>
          <w:rFonts w:ascii="Arial" w:hAnsi="Arial" w:cs="Arial"/>
          <w:sz w:val="22"/>
          <w:szCs w:val="22"/>
        </w:rPr>
        <w:t xml:space="preserve">, auch bedingt </w:t>
      </w:r>
      <w:r w:rsidRPr="008E4B7A">
        <w:rPr>
          <w:rFonts w:ascii="Arial" w:hAnsi="Arial" w:cs="Arial"/>
          <w:sz w:val="22"/>
          <w:szCs w:val="22"/>
        </w:rPr>
        <w:t>durch mehrere Eigentümerwechsel</w:t>
      </w:r>
      <w:r>
        <w:rPr>
          <w:rFonts w:ascii="Arial" w:hAnsi="Arial" w:cs="Arial"/>
          <w:sz w:val="22"/>
          <w:szCs w:val="22"/>
        </w:rPr>
        <w:t xml:space="preserve">, war es nach über 25 Jahren Zeit, die Wirtschaftlichkeit der Gebäudeanmietung auf den Prüfstand zu stellen. </w:t>
      </w:r>
      <w:r w:rsidR="00D1435E">
        <w:rPr>
          <w:rFonts w:ascii="Arial" w:hAnsi="Arial" w:cs="Arial"/>
          <w:sz w:val="22"/>
          <w:szCs w:val="22"/>
        </w:rPr>
        <w:t>B</w:t>
      </w:r>
      <w:r w:rsidR="0047114D">
        <w:rPr>
          <w:rFonts w:ascii="Arial" w:hAnsi="Arial" w:cs="Arial"/>
          <w:sz w:val="22"/>
          <w:szCs w:val="22"/>
        </w:rPr>
        <w:t xml:space="preserve">ei </w:t>
      </w:r>
      <w:r w:rsidR="00551ADF">
        <w:rPr>
          <w:rFonts w:ascii="Arial" w:hAnsi="Arial" w:cs="Arial"/>
          <w:sz w:val="22"/>
          <w:szCs w:val="22"/>
        </w:rPr>
        <w:t>angespannte</w:t>
      </w:r>
      <w:r w:rsidR="0047114D">
        <w:rPr>
          <w:rFonts w:ascii="Arial" w:hAnsi="Arial" w:cs="Arial"/>
          <w:sz w:val="22"/>
          <w:szCs w:val="22"/>
        </w:rPr>
        <w:t>r</w:t>
      </w:r>
      <w:r w:rsidR="00551ADF">
        <w:rPr>
          <w:rFonts w:ascii="Arial" w:hAnsi="Arial" w:cs="Arial"/>
          <w:sz w:val="22"/>
          <w:szCs w:val="22"/>
        </w:rPr>
        <w:t xml:space="preserve"> Haushaltslage der Stadt </w:t>
      </w:r>
      <w:r>
        <w:rPr>
          <w:rFonts w:ascii="Arial" w:hAnsi="Arial" w:cs="Arial"/>
          <w:sz w:val="22"/>
          <w:szCs w:val="22"/>
        </w:rPr>
        <w:t>und den ausstehenden Verhandlungen über den zuletzt</w:t>
      </w:r>
      <w:r w:rsidR="0047114D">
        <w:rPr>
          <w:rFonts w:ascii="Arial" w:hAnsi="Arial" w:cs="Arial"/>
          <w:sz w:val="22"/>
          <w:szCs w:val="22"/>
        </w:rPr>
        <w:t xml:space="preserve"> bestehende</w:t>
      </w:r>
      <w:r>
        <w:rPr>
          <w:rFonts w:ascii="Arial" w:hAnsi="Arial" w:cs="Arial"/>
          <w:sz w:val="22"/>
          <w:szCs w:val="22"/>
        </w:rPr>
        <w:t>n</w:t>
      </w:r>
      <w:r w:rsidR="0047114D">
        <w:rPr>
          <w:rFonts w:ascii="Arial" w:hAnsi="Arial" w:cs="Arial"/>
          <w:sz w:val="22"/>
          <w:szCs w:val="22"/>
        </w:rPr>
        <w:t xml:space="preserve"> Mietvertrag</w:t>
      </w:r>
      <w:r>
        <w:rPr>
          <w:rFonts w:ascii="Arial" w:hAnsi="Arial" w:cs="Arial"/>
          <w:sz w:val="22"/>
          <w:szCs w:val="22"/>
        </w:rPr>
        <w:t>, der</w:t>
      </w:r>
      <w:r w:rsidR="0047114D">
        <w:rPr>
          <w:rFonts w:ascii="Arial" w:hAnsi="Arial" w:cs="Arial"/>
          <w:sz w:val="22"/>
          <w:szCs w:val="22"/>
        </w:rPr>
        <w:t xml:space="preserve"> Mitte 2028 ende</w:t>
      </w:r>
      <w:r>
        <w:rPr>
          <w:rFonts w:ascii="Arial" w:hAnsi="Arial" w:cs="Arial"/>
          <w:sz w:val="22"/>
          <w:szCs w:val="22"/>
        </w:rPr>
        <w:t xml:space="preserve">n sollte, wurden die Alternativen für die Stadt </w:t>
      </w:r>
      <w:r w:rsidR="002C04B1">
        <w:rPr>
          <w:rFonts w:ascii="Arial" w:hAnsi="Arial" w:cs="Arial"/>
          <w:sz w:val="22"/>
          <w:szCs w:val="22"/>
        </w:rPr>
        <w:t xml:space="preserve">analysiert und </w:t>
      </w:r>
      <w:r>
        <w:rPr>
          <w:rFonts w:ascii="Arial" w:hAnsi="Arial" w:cs="Arial"/>
          <w:sz w:val="22"/>
          <w:szCs w:val="22"/>
        </w:rPr>
        <w:t>abgewogen. Schließlich stellte sich</w:t>
      </w:r>
      <w:r w:rsidR="00551A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ei</w:t>
      </w:r>
      <w:r w:rsidR="00551ADF">
        <w:rPr>
          <w:rFonts w:ascii="Arial" w:hAnsi="Arial" w:cs="Arial"/>
          <w:sz w:val="22"/>
          <w:szCs w:val="22"/>
        </w:rPr>
        <w:t xml:space="preserve">n Kauf des Gebäudes </w:t>
      </w:r>
      <w:r>
        <w:rPr>
          <w:rFonts w:ascii="Arial" w:hAnsi="Arial" w:cs="Arial"/>
          <w:sz w:val="22"/>
          <w:szCs w:val="22"/>
        </w:rPr>
        <w:t>als</w:t>
      </w:r>
      <w:r w:rsidR="00551ADF">
        <w:rPr>
          <w:rFonts w:ascii="Arial" w:hAnsi="Arial" w:cs="Arial"/>
          <w:sz w:val="22"/>
          <w:szCs w:val="22"/>
        </w:rPr>
        <w:t xml:space="preserve"> wirtschaftlicher </w:t>
      </w:r>
      <w:r>
        <w:rPr>
          <w:rFonts w:ascii="Arial" w:hAnsi="Arial" w:cs="Arial"/>
          <w:sz w:val="22"/>
          <w:szCs w:val="22"/>
        </w:rPr>
        <w:t xml:space="preserve">heraus </w:t>
      </w:r>
      <w:r w:rsidR="00551ADF">
        <w:rPr>
          <w:rFonts w:ascii="Arial" w:hAnsi="Arial" w:cs="Arial"/>
          <w:sz w:val="22"/>
          <w:szCs w:val="22"/>
        </w:rPr>
        <w:t xml:space="preserve">als eine weitere Verlängerung des </w:t>
      </w:r>
      <w:r w:rsidR="00551ADF" w:rsidRPr="00DC251C">
        <w:rPr>
          <w:rFonts w:ascii="Arial" w:hAnsi="Arial" w:cs="Arial"/>
          <w:sz w:val="22"/>
          <w:szCs w:val="22"/>
        </w:rPr>
        <w:t>Mietver</w:t>
      </w:r>
      <w:r w:rsidR="007A4280" w:rsidRPr="00DC251C">
        <w:rPr>
          <w:rFonts w:ascii="Arial" w:hAnsi="Arial" w:cs="Arial"/>
          <w:sz w:val="22"/>
          <w:szCs w:val="22"/>
        </w:rPr>
        <w:t>trags</w:t>
      </w:r>
      <w:r w:rsidR="00D1435E">
        <w:rPr>
          <w:rFonts w:ascii="Arial" w:hAnsi="Arial" w:cs="Arial"/>
          <w:sz w:val="22"/>
          <w:szCs w:val="22"/>
        </w:rPr>
        <w:t>, was nun mit der Unterzeichnung des Kaufvertrages vollzogen wurde.</w:t>
      </w:r>
    </w:p>
    <w:p w14:paraId="1FC492C5" w14:textId="77777777" w:rsidR="00E51012" w:rsidRDefault="00E51012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p w14:paraId="4159FC5C" w14:textId="77D73E2C" w:rsidR="00E51012" w:rsidRDefault="00D1435E" w:rsidP="00303DE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Grundlage für den Kauf des Rathauses waren die entsprechenden Beschlüsse des</w:t>
      </w:r>
      <w:r w:rsidR="00551ADF">
        <w:rPr>
          <w:rFonts w:ascii="Arial" w:hAnsi="Arial" w:cs="Arial"/>
          <w:sz w:val="22"/>
          <w:szCs w:val="22"/>
        </w:rPr>
        <w:t xml:space="preserve"> Magistrat</w:t>
      </w:r>
      <w:r>
        <w:rPr>
          <w:rFonts w:ascii="Arial" w:hAnsi="Arial" w:cs="Arial"/>
          <w:sz w:val="22"/>
          <w:szCs w:val="22"/>
        </w:rPr>
        <w:t>s</w:t>
      </w:r>
      <w:r w:rsidR="00551A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und</w:t>
      </w:r>
      <w:r w:rsidR="004C61ED">
        <w:rPr>
          <w:rFonts w:ascii="Arial" w:hAnsi="Arial" w:cs="Arial"/>
          <w:sz w:val="22"/>
          <w:szCs w:val="22"/>
        </w:rPr>
        <w:t xml:space="preserve"> der</w:t>
      </w:r>
      <w:r w:rsidR="00551ADF">
        <w:rPr>
          <w:rFonts w:ascii="Arial" w:hAnsi="Arial" w:cs="Arial"/>
          <w:sz w:val="22"/>
          <w:szCs w:val="22"/>
        </w:rPr>
        <w:t xml:space="preserve"> Stadtverordnetenversammlung </w:t>
      </w:r>
      <w:r>
        <w:rPr>
          <w:rFonts w:ascii="Arial" w:hAnsi="Arial" w:cs="Arial"/>
          <w:sz w:val="22"/>
          <w:szCs w:val="22"/>
        </w:rPr>
        <w:t xml:space="preserve">im März </w:t>
      </w:r>
      <w:r w:rsidR="002C04B1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26</w:t>
      </w:r>
      <w:r w:rsidR="002C04B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die schlussendlich</w:t>
      </w:r>
      <w:r w:rsidR="007A4280">
        <w:rPr>
          <w:rFonts w:ascii="Arial" w:hAnsi="Arial" w:cs="Arial"/>
          <w:sz w:val="22"/>
          <w:szCs w:val="22"/>
        </w:rPr>
        <w:t xml:space="preserve"> die Finanzierung des Kaufs über eine Kreditaufnahme </w:t>
      </w:r>
      <w:r>
        <w:rPr>
          <w:rFonts w:ascii="Arial" w:hAnsi="Arial" w:cs="Arial"/>
          <w:sz w:val="22"/>
          <w:szCs w:val="22"/>
        </w:rPr>
        <w:t>ermöglichen</w:t>
      </w:r>
      <w:r w:rsidR="004C61ED">
        <w:rPr>
          <w:rFonts w:ascii="Arial" w:hAnsi="Arial" w:cs="Arial"/>
          <w:sz w:val="22"/>
          <w:szCs w:val="22"/>
        </w:rPr>
        <w:t xml:space="preserve">. Der Kaufpreis für das Grundstück sowie des Gebäudes inkl. Tiefgarage liegt </w:t>
      </w:r>
      <w:r w:rsidR="007A4280">
        <w:rPr>
          <w:rFonts w:ascii="Arial" w:hAnsi="Arial" w:cs="Arial"/>
          <w:sz w:val="22"/>
          <w:szCs w:val="22"/>
        </w:rPr>
        <w:t>bei 19,5 Mio. Euro zuzüglich rund 1,5 Mio</w:t>
      </w:r>
      <w:r w:rsidR="0018611E">
        <w:rPr>
          <w:rFonts w:ascii="Arial" w:hAnsi="Arial" w:cs="Arial"/>
          <w:sz w:val="22"/>
          <w:szCs w:val="22"/>
        </w:rPr>
        <w:t>.</w:t>
      </w:r>
      <w:r w:rsidR="007A4280">
        <w:rPr>
          <w:rFonts w:ascii="Arial" w:hAnsi="Arial" w:cs="Arial"/>
          <w:sz w:val="22"/>
          <w:szCs w:val="22"/>
        </w:rPr>
        <w:t xml:space="preserve"> </w:t>
      </w:r>
      <w:r w:rsidR="000031CA">
        <w:rPr>
          <w:rFonts w:ascii="Arial" w:hAnsi="Arial" w:cs="Arial"/>
          <w:sz w:val="22"/>
          <w:szCs w:val="22"/>
        </w:rPr>
        <w:t>Euro</w:t>
      </w:r>
      <w:r w:rsidR="007A4280">
        <w:rPr>
          <w:rFonts w:ascii="Arial" w:hAnsi="Arial" w:cs="Arial"/>
          <w:sz w:val="22"/>
          <w:szCs w:val="22"/>
        </w:rPr>
        <w:t xml:space="preserve"> für die üblichen Erwerbsnebenkosten.</w:t>
      </w:r>
      <w:r w:rsidR="004C61ED">
        <w:rPr>
          <w:rFonts w:ascii="Arial" w:hAnsi="Arial" w:cs="Arial"/>
          <w:sz w:val="22"/>
          <w:szCs w:val="22"/>
        </w:rPr>
        <w:t xml:space="preserve"> Betrug die Jahresmiete für </w:t>
      </w:r>
      <w:r w:rsidR="007A4280">
        <w:rPr>
          <w:rFonts w:ascii="Arial" w:hAnsi="Arial" w:cs="Arial"/>
          <w:sz w:val="22"/>
          <w:szCs w:val="22"/>
        </w:rPr>
        <w:t>das Rathaus</w:t>
      </w:r>
      <w:r w:rsidR="004C61ED">
        <w:rPr>
          <w:rFonts w:ascii="Arial" w:hAnsi="Arial" w:cs="Arial"/>
          <w:sz w:val="22"/>
          <w:szCs w:val="22"/>
        </w:rPr>
        <w:t xml:space="preserve"> mittlerweile rund 1,7 Mio. Euro, können </w:t>
      </w:r>
      <w:r w:rsidR="0047114D">
        <w:rPr>
          <w:rFonts w:ascii="Arial" w:hAnsi="Arial" w:cs="Arial"/>
          <w:sz w:val="22"/>
          <w:szCs w:val="22"/>
        </w:rPr>
        <w:t>trotz der</w:t>
      </w:r>
      <w:r w:rsidR="004C61ED">
        <w:rPr>
          <w:rFonts w:ascii="Arial" w:hAnsi="Arial" w:cs="Arial"/>
          <w:sz w:val="22"/>
          <w:szCs w:val="22"/>
        </w:rPr>
        <w:t xml:space="preserve"> Finanzierung</w:t>
      </w:r>
      <w:r w:rsidR="007A4280">
        <w:rPr>
          <w:rFonts w:ascii="Arial" w:hAnsi="Arial" w:cs="Arial"/>
          <w:sz w:val="22"/>
          <w:szCs w:val="22"/>
        </w:rPr>
        <w:t>skosten</w:t>
      </w:r>
      <w:r w:rsidR="004C61ED">
        <w:rPr>
          <w:rFonts w:ascii="Arial" w:hAnsi="Arial" w:cs="Arial"/>
          <w:sz w:val="22"/>
          <w:szCs w:val="22"/>
        </w:rPr>
        <w:t xml:space="preserve"> des Kaufs</w:t>
      </w:r>
      <w:r w:rsidR="0047114D">
        <w:rPr>
          <w:rFonts w:ascii="Arial" w:hAnsi="Arial" w:cs="Arial"/>
          <w:sz w:val="22"/>
          <w:szCs w:val="22"/>
        </w:rPr>
        <w:t>, bei gleichzeitig neuen</w:t>
      </w:r>
      <w:r w:rsidR="004C61ED">
        <w:rPr>
          <w:rFonts w:ascii="Arial" w:hAnsi="Arial" w:cs="Arial"/>
          <w:sz w:val="22"/>
          <w:szCs w:val="22"/>
        </w:rPr>
        <w:t xml:space="preserve"> </w:t>
      </w:r>
      <w:r w:rsidR="007A4280">
        <w:rPr>
          <w:rFonts w:ascii="Arial" w:hAnsi="Arial" w:cs="Arial"/>
          <w:sz w:val="22"/>
          <w:szCs w:val="22"/>
        </w:rPr>
        <w:t xml:space="preserve">Einnahmen aus anderweitigen </w:t>
      </w:r>
      <w:r w:rsidR="007A4280" w:rsidRPr="00DC251C">
        <w:rPr>
          <w:rFonts w:ascii="Arial" w:hAnsi="Arial" w:cs="Arial"/>
          <w:sz w:val="22"/>
          <w:szCs w:val="22"/>
        </w:rPr>
        <w:t>Vermietungen</w:t>
      </w:r>
      <w:r w:rsidR="00A34B8E" w:rsidRPr="00DC251C">
        <w:rPr>
          <w:rFonts w:ascii="Arial" w:hAnsi="Arial" w:cs="Arial"/>
          <w:sz w:val="22"/>
          <w:szCs w:val="22"/>
        </w:rPr>
        <w:t xml:space="preserve"> </w:t>
      </w:r>
      <w:r w:rsidR="004C61ED" w:rsidRPr="00DC251C">
        <w:rPr>
          <w:rFonts w:ascii="Arial" w:hAnsi="Arial" w:cs="Arial"/>
          <w:sz w:val="22"/>
          <w:szCs w:val="22"/>
        </w:rPr>
        <w:t>ca</w:t>
      </w:r>
      <w:r w:rsidR="004C61ED">
        <w:rPr>
          <w:rFonts w:ascii="Arial" w:hAnsi="Arial" w:cs="Arial"/>
          <w:sz w:val="22"/>
          <w:szCs w:val="22"/>
        </w:rPr>
        <w:t>. 350.000 Euro pro Jahr eingespart werden</w:t>
      </w:r>
      <w:r w:rsidR="0047114D">
        <w:rPr>
          <w:rFonts w:ascii="Arial" w:hAnsi="Arial" w:cs="Arial"/>
          <w:sz w:val="22"/>
          <w:szCs w:val="22"/>
        </w:rPr>
        <w:t xml:space="preserve"> – und das bereits ab dem Jahr 2027, denn der Übergang des Eigentums an die Stadt erfolgt deutlich vor Ende des eigentlichen Mietvertrags bereits zum 1.</w:t>
      </w:r>
      <w:r w:rsidR="002C04B1">
        <w:rPr>
          <w:rFonts w:ascii="Arial" w:hAnsi="Arial" w:cs="Arial"/>
          <w:sz w:val="22"/>
          <w:szCs w:val="22"/>
        </w:rPr>
        <w:t xml:space="preserve"> November </w:t>
      </w:r>
      <w:r w:rsidR="0047114D">
        <w:rPr>
          <w:rFonts w:ascii="Arial" w:hAnsi="Arial" w:cs="Arial"/>
          <w:sz w:val="22"/>
          <w:szCs w:val="22"/>
        </w:rPr>
        <w:t>2026</w:t>
      </w:r>
      <w:r w:rsidR="004C61ED">
        <w:rPr>
          <w:rFonts w:ascii="Arial" w:hAnsi="Arial" w:cs="Arial"/>
          <w:sz w:val="22"/>
          <w:szCs w:val="22"/>
        </w:rPr>
        <w:t>.</w:t>
      </w:r>
    </w:p>
    <w:p w14:paraId="427C9656" w14:textId="77777777" w:rsidR="004C61ED" w:rsidRDefault="004C61ED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p w14:paraId="0F75D0FC" w14:textId="3A0930C6" w:rsidR="007A39DD" w:rsidRPr="004133DF" w:rsidRDefault="005B5BE8" w:rsidP="00303DE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4133DF">
        <w:rPr>
          <w:rFonts w:ascii="Arial" w:hAnsi="Arial" w:cs="Arial"/>
          <w:b/>
          <w:bCs/>
          <w:sz w:val="22"/>
          <w:szCs w:val="22"/>
        </w:rPr>
        <w:t>Foto in der Anlage: Stadt Dreieich</w:t>
      </w:r>
      <w:r w:rsidR="007A39DD" w:rsidRPr="004133DF">
        <w:rPr>
          <w:rFonts w:ascii="Arial" w:hAnsi="Arial" w:cs="Arial"/>
          <w:b/>
          <w:bCs/>
          <w:sz w:val="22"/>
          <w:szCs w:val="22"/>
        </w:rPr>
        <w:t>.</w:t>
      </w:r>
    </w:p>
    <w:sectPr w:rsidR="007A39DD" w:rsidRPr="004133DF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65D07" w14:textId="77777777" w:rsidR="006262B2" w:rsidRDefault="006262B2">
      <w:r>
        <w:separator/>
      </w:r>
    </w:p>
  </w:endnote>
  <w:endnote w:type="continuationSeparator" w:id="0">
    <w:p w14:paraId="65FAD119" w14:textId="77777777" w:rsidR="006262B2" w:rsidRDefault="00626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D600F" w14:textId="77777777" w:rsidR="006262B2" w:rsidRDefault="006262B2">
      <w:r>
        <w:separator/>
      </w:r>
    </w:p>
  </w:footnote>
  <w:footnote w:type="continuationSeparator" w:id="0">
    <w:p w14:paraId="0F4C3A45" w14:textId="77777777" w:rsidR="006262B2" w:rsidRDefault="00626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031CA"/>
    <w:rsid w:val="00012C85"/>
    <w:rsid w:val="000159BD"/>
    <w:rsid w:val="00035D96"/>
    <w:rsid w:val="00042E70"/>
    <w:rsid w:val="00057BFE"/>
    <w:rsid w:val="00064EBB"/>
    <w:rsid w:val="00083C33"/>
    <w:rsid w:val="0009166B"/>
    <w:rsid w:val="000927FD"/>
    <w:rsid w:val="000945DA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11E"/>
    <w:rsid w:val="00186A2C"/>
    <w:rsid w:val="00186B5B"/>
    <w:rsid w:val="001905AB"/>
    <w:rsid w:val="00196416"/>
    <w:rsid w:val="001A77D4"/>
    <w:rsid w:val="001A7E45"/>
    <w:rsid w:val="001B09E3"/>
    <w:rsid w:val="001B18BE"/>
    <w:rsid w:val="001C0FBE"/>
    <w:rsid w:val="001C3EDF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2B16"/>
    <w:rsid w:val="00227566"/>
    <w:rsid w:val="00231F83"/>
    <w:rsid w:val="00242CEC"/>
    <w:rsid w:val="00243F32"/>
    <w:rsid w:val="00271CFC"/>
    <w:rsid w:val="00284230"/>
    <w:rsid w:val="00285B6A"/>
    <w:rsid w:val="00294682"/>
    <w:rsid w:val="00297687"/>
    <w:rsid w:val="00297B92"/>
    <w:rsid w:val="002A2669"/>
    <w:rsid w:val="002A3A85"/>
    <w:rsid w:val="002C04B1"/>
    <w:rsid w:val="002C4FFA"/>
    <w:rsid w:val="002C63E1"/>
    <w:rsid w:val="002C693A"/>
    <w:rsid w:val="002D07F4"/>
    <w:rsid w:val="002D0E64"/>
    <w:rsid w:val="002D6D75"/>
    <w:rsid w:val="002E11DC"/>
    <w:rsid w:val="002E4D89"/>
    <w:rsid w:val="002E6EC2"/>
    <w:rsid w:val="002F6EE6"/>
    <w:rsid w:val="002F7234"/>
    <w:rsid w:val="002F7CC1"/>
    <w:rsid w:val="00303DE1"/>
    <w:rsid w:val="003058BF"/>
    <w:rsid w:val="003154D0"/>
    <w:rsid w:val="003257C5"/>
    <w:rsid w:val="003456B0"/>
    <w:rsid w:val="0034714B"/>
    <w:rsid w:val="00347999"/>
    <w:rsid w:val="003519A2"/>
    <w:rsid w:val="0036409A"/>
    <w:rsid w:val="00387204"/>
    <w:rsid w:val="003966AD"/>
    <w:rsid w:val="003A2220"/>
    <w:rsid w:val="003B21E4"/>
    <w:rsid w:val="003B4E0A"/>
    <w:rsid w:val="003C590C"/>
    <w:rsid w:val="003D58B3"/>
    <w:rsid w:val="003E472E"/>
    <w:rsid w:val="003F0DA1"/>
    <w:rsid w:val="003F1E43"/>
    <w:rsid w:val="003F3DDD"/>
    <w:rsid w:val="003F6898"/>
    <w:rsid w:val="003F79F9"/>
    <w:rsid w:val="004009E2"/>
    <w:rsid w:val="00404287"/>
    <w:rsid w:val="004127F8"/>
    <w:rsid w:val="00412BDA"/>
    <w:rsid w:val="004133DF"/>
    <w:rsid w:val="004163DF"/>
    <w:rsid w:val="00423D99"/>
    <w:rsid w:val="004260E9"/>
    <w:rsid w:val="00434885"/>
    <w:rsid w:val="0044297E"/>
    <w:rsid w:val="00446DD4"/>
    <w:rsid w:val="00454743"/>
    <w:rsid w:val="004561DF"/>
    <w:rsid w:val="0045747A"/>
    <w:rsid w:val="00466BEA"/>
    <w:rsid w:val="00470B73"/>
    <w:rsid w:val="0047114D"/>
    <w:rsid w:val="00476A82"/>
    <w:rsid w:val="00480270"/>
    <w:rsid w:val="00480F40"/>
    <w:rsid w:val="00482AB5"/>
    <w:rsid w:val="00494C84"/>
    <w:rsid w:val="004A0F69"/>
    <w:rsid w:val="004A67E8"/>
    <w:rsid w:val="004B1588"/>
    <w:rsid w:val="004B6039"/>
    <w:rsid w:val="004B6E24"/>
    <w:rsid w:val="004C3B42"/>
    <w:rsid w:val="004C61ED"/>
    <w:rsid w:val="004D0028"/>
    <w:rsid w:val="004D3578"/>
    <w:rsid w:val="004D41D8"/>
    <w:rsid w:val="004D4746"/>
    <w:rsid w:val="004F2C18"/>
    <w:rsid w:val="004F3E7A"/>
    <w:rsid w:val="004F4A16"/>
    <w:rsid w:val="00503089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1ADF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B5BE8"/>
    <w:rsid w:val="005C3EAB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3BD9"/>
    <w:rsid w:val="006262B2"/>
    <w:rsid w:val="0062732E"/>
    <w:rsid w:val="00633517"/>
    <w:rsid w:val="00634C55"/>
    <w:rsid w:val="00640108"/>
    <w:rsid w:val="00640E18"/>
    <w:rsid w:val="006421FA"/>
    <w:rsid w:val="0064273B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A6EA4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39DD"/>
    <w:rsid w:val="007A4280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6D0C"/>
    <w:rsid w:val="007E74C2"/>
    <w:rsid w:val="007F5840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473CF"/>
    <w:rsid w:val="00855005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D7578"/>
    <w:rsid w:val="008E04FB"/>
    <w:rsid w:val="008E145C"/>
    <w:rsid w:val="008E2E32"/>
    <w:rsid w:val="008E461D"/>
    <w:rsid w:val="008E4B7A"/>
    <w:rsid w:val="008F155C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3D14"/>
    <w:rsid w:val="00A0519F"/>
    <w:rsid w:val="00A17CDC"/>
    <w:rsid w:val="00A17F09"/>
    <w:rsid w:val="00A2203A"/>
    <w:rsid w:val="00A23B4B"/>
    <w:rsid w:val="00A3003C"/>
    <w:rsid w:val="00A34B8E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A7D15"/>
    <w:rsid w:val="00AB0A8E"/>
    <w:rsid w:val="00AB216A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20E44"/>
    <w:rsid w:val="00B24060"/>
    <w:rsid w:val="00B26EC9"/>
    <w:rsid w:val="00B3315E"/>
    <w:rsid w:val="00B37ABC"/>
    <w:rsid w:val="00B413CE"/>
    <w:rsid w:val="00B43863"/>
    <w:rsid w:val="00B53B48"/>
    <w:rsid w:val="00B55F71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435E"/>
    <w:rsid w:val="00D1636D"/>
    <w:rsid w:val="00D228E3"/>
    <w:rsid w:val="00D2351A"/>
    <w:rsid w:val="00D25A6A"/>
    <w:rsid w:val="00D34C88"/>
    <w:rsid w:val="00D35FE2"/>
    <w:rsid w:val="00D36947"/>
    <w:rsid w:val="00D379D9"/>
    <w:rsid w:val="00D403FA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5832"/>
    <w:rsid w:val="00DA752D"/>
    <w:rsid w:val="00DB19DB"/>
    <w:rsid w:val="00DB26F8"/>
    <w:rsid w:val="00DB4851"/>
    <w:rsid w:val="00DB614E"/>
    <w:rsid w:val="00DC251C"/>
    <w:rsid w:val="00DD3E49"/>
    <w:rsid w:val="00DD7696"/>
    <w:rsid w:val="00DE0FED"/>
    <w:rsid w:val="00DE2397"/>
    <w:rsid w:val="00DF13F1"/>
    <w:rsid w:val="00DF427B"/>
    <w:rsid w:val="00E00072"/>
    <w:rsid w:val="00E02555"/>
    <w:rsid w:val="00E04FB3"/>
    <w:rsid w:val="00E1060F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56C0"/>
    <w:rsid w:val="00E671F3"/>
    <w:rsid w:val="00E7097E"/>
    <w:rsid w:val="00E77127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4492"/>
    <w:rsid w:val="00F17CB5"/>
    <w:rsid w:val="00F20D85"/>
    <w:rsid w:val="00F31B61"/>
    <w:rsid w:val="00F36D1D"/>
    <w:rsid w:val="00F52987"/>
    <w:rsid w:val="00F55141"/>
    <w:rsid w:val="00F61426"/>
    <w:rsid w:val="00F63975"/>
    <w:rsid w:val="00F65F5D"/>
    <w:rsid w:val="00F66A03"/>
    <w:rsid w:val="00F718DB"/>
    <w:rsid w:val="00F74465"/>
    <w:rsid w:val="00F80EE8"/>
    <w:rsid w:val="00F80F62"/>
    <w:rsid w:val="00F81A54"/>
    <w:rsid w:val="00F827F0"/>
    <w:rsid w:val="00F94E5C"/>
    <w:rsid w:val="00F95637"/>
    <w:rsid w:val="00F9682D"/>
    <w:rsid w:val="00FA2AC4"/>
    <w:rsid w:val="00FB12CE"/>
    <w:rsid w:val="00FB401C"/>
    <w:rsid w:val="00FB59E4"/>
    <w:rsid w:val="00FC1397"/>
    <w:rsid w:val="00FC1C7E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A39DD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65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323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Allen, Rosemarie</cp:lastModifiedBy>
  <cp:revision>4</cp:revision>
  <cp:lastPrinted>2020-01-21T10:14:00Z</cp:lastPrinted>
  <dcterms:created xsi:type="dcterms:W3CDTF">2026-08-05T14:11:00Z</dcterms:created>
  <dcterms:modified xsi:type="dcterms:W3CDTF">2026-08-06T07:39:00Z</dcterms:modified>
</cp:coreProperties>
</file>