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CC64" w14:textId="69387486" w:rsidR="008A346D" w:rsidRDefault="00CB78B7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r>
        <w:rPr>
          <w:rFonts w:ascii="Arial" w:eastAsiaTheme="majorEastAsia" w:hAnsi="Arial" w:cs="Arial"/>
          <w:b/>
          <w:bCs/>
          <w:color w:val="333333"/>
          <w:sz w:val="36"/>
          <w:szCs w:val="36"/>
        </w:rPr>
        <w:t>Veranstaltung „Operetten-Revue“ entfällt</w:t>
      </w:r>
    </w:p>
    <w:p w14:paraId="145E75AC" w14:textId="77777777" w:rsidR="008A346D" w:rsidRPr="008A346D" w:rsidRDefault="008A346D" w:rsidP="008A346D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</w:p>
    <w:p w14:paraId="1F6C22E1" w14:textId="044DC7D1" w:rsidR="00CB78B7" w:rsidRPr="00CB78B7" w:rsidRDefault="00CB78B7" w:rsidP="00CB78B7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t xml:space="preserve">Wie der Veranstalter mitteilt, muss die „Operetten-Revue“, die am 1. November 2026 im Bürgerschaftssaal im Rathaus in Wismar gezeigt werden sollte, aus organisatorischen Gründen entfallen. </w:t>
      </w:r>
      <w:r w:rsidRPr="00CB78B7">
        <w:rPr>
          <w:rFonts w:ascii="Arial" w:eastAsiaTheme="majorEastAsia" w:hAnsi="Arial" w:cs="Arial"/>
          <w:color w:val="333333"/>
        </w:rPr>
        <w:t>Bereits gekaufte Eintrittskarten können bei der Tourist-Information Wismar</w:t>
      </w:r>
      <w:r>
        <w:rPr>
          <w:rFonts w:ascii="Arial" w:eastAsiaTheme="majorEastAsia" w:hAnsi="Arial" w:cs="Arial"/>
          <w:color w:val="333333"/>
        </w:rPr>
        <w:t>, Lübsche Straße</w:t>
      </w:r>
      <w:r w:rsidR="00CA194C">
        <w:rPr>
          <w:rFonts w:ascii="Arial" w:eastAsiaTheme="majorEastAsia" w:hAnsi="Arial" w:cs="Arial"/>
          <w:color w:val="333333"/>
        </w:rPr>
        <w:t xml:space="preserve"> 23a</w:t>
      </w:r>
      <w:r>
        <w:rPr>
          <w:rFonts w:ascii="Arial" w:eastAsiaTheme="majorEastAsia" w:hAnsi="Arial" w:cs="Arial"/>
          <w:color w:val="333333"/>
        </w:rPr>
        <w:t xml:space="preserve">, Telefon </w:t>
      </w:r>
      <w:r w:rsidRPr="00CB78B7">
        <w:rPr>
          <w:rFonts w:ascii="Arial" w:eastAsiaTheme="majorEastAsia" w:hAnsi="Arial" w:cs="Arial"/>
          <w:color w:val="333333"/>
        </w:rPr>
        <w:t>03</w:t>
      </w:r>
      <w:r>
        <w:rPr>
          <w:rFonts w:ascii="Arial" w:eastAsiaTheme="majorEastAsia" w:hAnsi="Arial" w:cs="Arial"/>
          <w:color w:val="333333"/>
        </w:rPr>
        <w:t>8</w:t>
      </w:r>
      <w:r w:rsidRPr="00CB78B7">
        <w:rPr>
          <w:rFonts w:ascii="Arial" w:eastAsiaTheme="majorEastAsia" w:hAnsi="Arial" w:cs="Arial"/>
          <w:color w:val="333333"/>
        </w:rPr>
        <w:t>41</w:t>
      </w:r>
      <w:r>
        <w:rPr>
          <w:rFonts w:ascii="Arial" w:eastAsiaTheme="majorEastAsia" w:hAnsi="Arial" w:cs="Arial"/>
          <w:color w:val="333333"/>
        </w:rPr>
        <w:t xml:space="preserve"> </w:t>
      </w:r>
      <w:r w:rsidRPr="00CB78B7">
        <w:rPr>
          <w:rFonts w:ascii="Arial" w:eastAsiaTheme="majorEastAsia" w:hAnsi="Arial" w:cs="Arial"/>
          <w:color w:val="333333"/>
        </w:rPr>
        <w:t>19433</w:t>
      </w:r>
      <w:r>
        <w:rPr>
          <w:rFonts w:ascii="Arial" w:eastAsiaTheme="majorEastAsia" w:hAnsi="Arial" w:cs="Arial"/>
          <w:color w:val="333333"/>
        </w:rPr>
        <w:t>,</w:t>
      </w:r>
      <w:r w:rsidRPr="00CB78B7">
        <w:rPr>
          <w:rFonts w:ascii="Arial" w:eastAsiaTheme="majorEastAsia" w:hAnsi="Arial" w:cs="Arial"/>
          <w:color w:val="333333"/>
        </w:rPr>
        <w:t xml:space="preserve"> zurückgegeben werden.</w:t>
      </w:r>
    </w:p>
    <w:p w14:paraId="1282D5ED" w14:textId="77777777" w:rsidR="00CB78B7" w:rsidRPr="00CB78B7" w:rsidRDefault="00CB78B7" w:rsidP="00CB78B7">
      <w:pPr>
        <w:rPr>
          <w:rFonts w:ascii="Arial" w:eastAsiaTheme="majorEastAsia" w:hAnsi="Arial" w:cs="Arial"/>
          <w:color w:val="333333"/>
        </w:rPr>
      </w:pPr>
    </w:p>
    <w:p w14:paraId="74A46A3F" w14:textId="4055A3D0" w:rsidR="008A346D" w:rsidRPr="008A346D" w:rsidRDefault="008A346D" w:rsidP="008A346D">
      <w:pPr>
        <w:rPr>
          <w:rFonts w:ascii="Arial" w:eastAsiaTheme="majorEastAsia" w:hAnsi="Arial" w:cs="Arial"/>
          <w:color w:val="333333"/>
        </w:rPr>
      </w:pPr>
    </w:p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681DF" w14:textId="77777777" w:rsidR="000063BA" w:rsidRDefault="000063BA">
      <w:r>
        <w:separator/>
      </w:r>
    </w:p>
  </w:endnote>
  <w:endnote w:type="continuationSeparator" w:id="0">
    <w:p w14:paraId="37BEC267" w14:textId="77777777" w:rsidR="000063BA" w:rsidRDefault="00006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CFCCB" w14:textId="77777777" w:rsidR="000063BA" w:rsidRDefault="000063BA">
      <w:r>
        <w:separator/>
      </w:r>
    </w:p>
  </w:footnote>
  <w:footnote w:type="continuationSeparator" w:id="0">
    <w:p w14:paraId="160A0EA3" w14:textId="77777777" w:rsidR="000063BA" w:rsidRDefault="00006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17AA6CB2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CB78B7">
                            <w:rPr>
                              <w:rFonts w:ascii="Arial" w:hAnsi="Arial"/>
                            </w:rPr>
                            <w:t>22. Oktober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17AA6CB2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CB78B7">
                      <w:rPr>
                        <w:rFonts w:ascii="Arial" w:hAnsi="Arial"/>
                      </w:rPr>
                      <w:t>22. Oktober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0805AEDC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CB78B7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330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0805AEDC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CB78B7">
                      <w:rPr>
                        <w:rFonts w:ascii="Arial" w:hAnsi="Arial" w:cs="Arial"/>
                        <w:b/>
                        <w:bCs/>
                        <w:sz w:val="22"/>
                      </w:rPr>
                      <w:t>330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3BA"/>
    <w:rsid w:val="00006BFE"/>
    <w:rsid w:val="00027BA3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37B15"/>
    <w:rsid w:val="008519D6"/>
    <w:rsid w:val="00892112"/>
    <w:rsid w:val="008A346D"/>
    <w:rsid w:val="008B5494"/>
    <w:rsid w:val="008C1343"/>
    <w:rsid w:val="008C2C10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7A38"/>
    <w:rsid w:val="00A01036"/>
    <w:rsid w:val="00A03012"/>
    <w:rsid w:val="00A20F46"/>
    <w:rsid w:val="00A50F0D"/>
    <w:rsid w:val="00A670AF"/>
    <w:rsid w:val="00A73EFB"/>
    <w:rsid w:val="00AB748E"/>
    <w:rsid w:val="00AE7C51"/>
    <w:rsid w:val="00B30ABA"/>
    <w:rsid w:val="00B57D77"/>
    <w:rsid w:val="00B620F3"/>
    <w:rsid w:val="00B86FC9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81507"/>
    <w:rsid w:val="00C823BA"/>
    <w:rsid w:val="00C9022B"/>
    <w:rsid w:val="00CA194C"/>
    <w:rsid w:val="00CB78B7"/>
    <w:rsid w:val="00CC3DD5"/>
    <w:rsid w:val="00CC774A"/>
    <w:rsid w:val="00CE17FC"/>
    <w:rsid w:val="00CF373B"/>
    <w:rsid w:val="00CF6075"/>
    <w:rsid w:val="00D23042"/>
    <w:rsid w:val="00D3772D"/>
    <w:rsid w:val="00D45846"/>
    <w:rsid w:val="00D536CE"/>
    <w:rsid w:val="00D8575F"/>
    <w:rsid w:val="00D94CEE"/>
    <w:rsid w:val="00DA2636"/>
    <w:rsid w:val="00DC2B8B"/>
    <w:rsid w:val="00DD22D6"/>
    <w:rsid w:val="00DD4F94"/>
    <w:rsid w:val="00DD5509"/>
    <w:rsid w:val="00DF2BBB"/>
    <w:rsid w:val="00DF2FC1"/>
    <w:rsid w:val="00E07501"/>
    <w:rsid w:val="00E07E05"/>
    <w:rsid w:val="00E54A7E"/>
    <w:rsid w:val="00E5726D"/>
    <w:rsid w:val="00E77C44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3</cp:revision>
  <cp:lastPrinted>2020-05-20T12:03:00Z</cp:lastPrinted>
  <dcterms:created xsi:type="dcterms:W3CDTF">2026-10-22T10:01:00Z</dcterms:created>
  <dcterms:modified xsi:type="dcterms:W3CDTF">2026-10-22T10:02:00Z</dcterms:modified>
</cp:coreProperties>
</file>